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F9A719" w14:textId="77777777" w:rsidR="00E016AD" w:rsidRPr="00652821" w:rsidRDefault="00D0774B">
      <w:pPr>
        <w:pStyle w:val="Title"/>
        <w:spacing w:before="120"/>
        <w:rPr>
          <w:rFonts w:eastAsia="Helvetica Neue"/>
          <w:color w:val="auto"/>
          <w:sz w:val="24"/>
          <w:szCs w:val="24"/>
        </w:rPr>
      </w:pPr>
      <w:r w:rsidRPr="00652821">
        <w:rPr>
          <w:rFonts w:eastAsia="Helvetica Neue"/>
          <w:color w:val="auto"/>
          <w:sz w:val="24"/>
          <w:szCs w:val="24"/>
        </w:rPr>
        <w:t>FIŞA DISCIPLINEI</w:t>
      </w:r>
    </w:p>
    <w:p w14:paraId="658C5B26" w14:textId="77777777" w:rsidR="00E016AD" w:rsidRPr="00652821" w:rsidRDefault="00D0774B">
      <w:pPr>
        <w:pStyle w:val="Title"/>
        <w:spacing w:before="120"/>
        <w:rPr>
          <w:rFonts w:eastAsia="Helvetica Neue"/>
          <w:b w:val="0"/>
          <w:i/>
          <w:color w:val="auto"/>
          <w:sz w:val="24"/>
          <w:szCs w:val="24"/>
        </w:rPr>
      </w:pPr>
      <w:r w:rsidRPr="00652821">
        <w:rPr>
          <w:rFonts w:eastAsia="Helvetica Neue"/>
          <w:b w:val="0"/>
          <w:i/>
          <w:color w:val="auto"/>
          <w:sz w:val="24"/>
          <w:szCs w:val="24"/>
        </w:rPr>
        <w:t>Anul universitar 2025 - 2026</w:t>
      </w:r>
    </w:p>
    <w:p w14:paraId="54919E50" w14:textId="77777777" w:rsidR="00E016AD" w:rsidRPr="00652821" w:rsidRDefault="00D0774B">
      <w:pPr>
        <w:pStyle w:val="Heading1"/>
        <w:numPr>
          <w:ilvl w:val="0"/>
          <w:numId w:val="2"/>
        </w:numPr>
        <w:rPr>
          <w:rFonts w:ascii="Times New Roman" w:hAnsi="Times New Roman" w:cs="Times New Roman"/>
        </w:rPr>
      </w:pPr>
      <w:r w:rsidRPr="00652821">
        <w:rPr>
          <w:rFonts w:ascii="Times New Roman" w:hAnsi="Times New Roman" w:cs="Times New Roman"/>
        </w:rPr>
        <w:t>Date despre program</w:t>
      </w:r>
    </w:p>
    <w:tbl>
      <w:tblPr>
        <w:tblStyle w:val="a"/>
        <w:tblW w:w="962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97"/>
        <w:gridCol w:w="6232"/>
      </w:tblGrid>
      <w:tr w:rsidR="004D2733" w:rsidRPr="00652821" w14:paraId="117082E9" w14:textId="77777777">
        <w:trPr>
          <w:trHeight w:val="397"/>
        </w:trPr>
        <w:tc>
          <w:tcPr>
            <w:tcW w:w="3397" w:type="dxa"/>
            <w:vAlign w:val="center"/>
          </w:tcPr>
          <w:p w14:paraId="71735746" w14:textId="77777777" w:rsidR="00E016AD" w:rsidRPr="00652821" w:rsidRDefault="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Instituția de învățământ superior</w:t>
            </w:r>
          </w:p>
        </w:tc>
        <w:tc>
          <w:tcPr>
            <w:tcW w:w="6232" w:type="dxa"/>
            <w:vAlign w:val="center"/>
          </w:tcPr>
          <w:p w14:paraId="70E80E11" w14:textId="05AC4BA6" w:rsidR="00E016AD" w:rsidRPr="00652821" w:rsidRDefault="00D0774B">
            <w:pPr>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 xml:space="preserve">Universitatea </w:t>
            </w:r>
            <w:r w:rsidR="00720B02" w:rsidRPr="00652821">
              <w:rPr>
                <w:rFonts w:ascii="Times New Roman" w:eastAsia="Helvetica Neue" w:hAnsi="Times New Roman" w:cs="Times New Roman"/>
                <w:b/>
                <w:sz w:val="24"/>
                <w:szCs w:val="24"/>
              </w:rPr>
              <w:t>”Tibiscus” din Timișoara</w:t>
            </w:r>
          </w:p>
        </w:tc>
      </w:tr>
      <w:tr w:rsidR="004D2733" w:rsidRPr="00652821" w14:paraId="1342043A" w14:textId="77777777">
        <w:trPr>
          <w:trHeight w:val="397"/>
        </w:trPr>
        <w:tc>
          <w:tcPr>
            <w:tcW w:w="3397" w:type="dxa"/>
            <w:vAlign w:val="center"/>
          </w:tcPr>
          <w:p w14:paraId="245AEB4E"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Facultatea</w:t>
            </w:r>
          </w:p>
        </w:tc>
        <w:tc>
          <w:tcPr>
            <w:tcW w:w="6232" w:type="dxa"/>
            <w:vAlign w:val="center"/>
          </w:tcPr>
          <w:p w14:paraId="4F01CDD3" w14:textId="46E609F1" w:rsidR="00D0774B" w:rsidRPr="00652821" w:rsidRDefault="00D0774B" w:rsidP="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xml:space="preserve">de </w:t>
            </w:r>
            <w:r w:rsidR="00720B02" w:rsidRPr="00652821">
              <w:rPr>
                <w:rFonts w:ascii="Times New Roman" w:eastAsia="Helvetica Neue" w:hAnsi="Times New Roman" w:cs="Times New Roman"/>
                <w:sz w:val="24"/>
                <w:szCs w:val="24"/>
              </w:rPr>
              <w:t>Psihologie</w:t>
            </w:r>
          </w:p>
        </w:tc>
      </w:tr>
      <w:tr w:rsidR="004D2733" w:rsidRPr="00652821" w14:paraId="6681B5C0" w14:textId="77777777">
        <w:trPr>
          <w:trHeight w:val="397"/>
        </w:trPr>
        <w:tc>
          <w:tcPr>
            <w:tcW w:w="3397" w:type="dxa"/>
            <w:vAlign w:val="center"/>
          </w:tcPr>
          <w:p w14:paraId="66A8E01D"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Departament</w:t>
            </w:r>
          </w:p>
        </w:tc>
        <w:tc>
          <w:tcPr>
            <w:tcW w:w="6232" w:type="dxa"/>
            <w:vAlign w:val="center"/>
          </w:tcPr>
          <w:p w14:paraId="77AA9777" w14:textId="503301A0" w:rsidR="00D0774B" w:rsidRPr="00652821" w:rsidRDefault="00D0774B" w:rsidP="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Psihologie</w:t>
            </w:r>
          </w:p>
        </w:tc>
      </w:tr>
      <w:tr w:rsidR="004D2733" w:rsidRPr="00652821" w14:paraId="0EC077F3" w14:textId="77777777">
        <w:trPr>
          <w:trHeight w:val="397"/>
        </w:trPr>
        <w:tc>
          <w:tcPr>
            <w:tcW w:w="3397" w:type="dxa"/>
            <w:vAlign w:val="center"/>
          </w:tcPr>
          <w:p w14:paraId="19267AF7"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Domeniul de studiu</w:t>
            </w:r>
          </w:p>
        </w:tc>
        <w:tc>
          <w:tcPr>
            <w:tcW w:w="6232" w:type="dxa"/>
            <w:vAlign w:val="center"/>
          </w:tcPr>
          <w:p w14:paraId="74482500" w14:textId="4FD23742" w:rsidR="00D0774B" w:rsidRPr="00652821" w:rsidRDefault="00D0774B" w:rsidP="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Psihologie</w:t>
            </w:r>
          </w:p>
        </w:tc>
      </w:tr>
      <w:tr w:rsidR="004D2733" w:rsidRPr="00652821" w14:paraId="4D56ADC1" w14:textId="77777777">
        <w:trPr>
          <w:trHeight w:val="397"/>
        </w:trPr>
        <w:tc>
          <w:tcPr>
            <w:tcW w:w="3397" w:type="dxa"/>
            <w:vAlign w:val="center"/>
          </w:tcPr>
          <w:p w14:paraId="08C65E00"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Ciclul de studii</w:t>
            </w:r>
            <w:r w:rsidRPr="00652821">
              <w:rPr>
                <w:rFonts w:ascii="Times New Roman" w:hAnsi="Times New Roman" w:cs="Times New Roman"/>
                <w:sz w:val="24"/>
                <w:szCs w:val="24"/>
                <w:vertAlign w:val="superscript"/>
              </w:rPr>
              <w:footnoteReference w:id="1"/>
            </w:r>
          </w:p>
        </w:tc>
        <w:tc>
          <w:tcPr>
            <w:tcW w:w="6232" w:type="dxa"/>
            <w:vAlign w:val="center"/>
          </w:tcPr>
          <w:p w14:paraId="3D10ECBC" w14:textId="4E9EBA8A" w:rsidR="00D0774B" w:rsidRPr="00652821" w:rsidRDefault="00D0774B" w:rsidP="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Licență</w:t>
            </w:r>
          </w:p>
        </w:tc>
      </w:tr>
      <w:tr w:rsidR="004D2733" w:rsidRPr="00652821" w14:paraId="464E2722" w14:textId="77777777">
        <w:trPr>
          <w:trHeight w:val="397"/>
        </w:trPr>
        <w:tc>
          <w:tcPr>
            <w:tcW w:w="3397" w:type="dxa"/>
            <w:vAlign w:val="center"/>
          </w:tcPr>
          <w:p w14:paraId="1154AD91"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Specializarea</w:t>
            </w:r>
          </w:p>
        </w:tc>
        <w:tc>
          <w:tcPr>
            <w:tcW w:w="6232" w:type="dxa"/>
            <w:vAlign w:val="center"/>
          </w:tcPr>
          <w:p w14:paraId="78934F17" w14:textId="3A6718A0" w:rsidR="00D0774B" w:rsidRPr="00652821" w:rsidRDefault="00D0774B" w:rsidP="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Psihologie</w:t>
            </w:r>
          </w:p>
        </w:tc>
      </w:tr>
    </w:tbl>
    <w:p w14:paraId="3F400DE8" w14:textId="77777777" w:rsidR="00E016AD" w:rsidRPr="00652821" w:rsidRDefault="00D0774B">
      <w:pPr>
        <w:pStyle w:val="Heading1"/>
        <w:numPr>
          <w:ilvl w:val="0"/>
          <w:numId w:val="2"/>
        </w:numPr>
        <w:spacing w:after="240"/>
        <w:rPr>
          <w:rFonts w:ascii="Times New Roman" w:hAnsi="Times New Roman" w:cs="Times New Roman"/>
        </w:rPr>
      </w:pPr>
      <w:r w:rsidRPr="00652821">
        <w:rPr>
          <w:rFonts w:ascii="Times New Roman" w:hAnsi="Times New Roman" w:cs="Times New Roman"/>
        </w:rPr>
        <w:t>Date despre disciplină</w:t>
      </w:r>
    </w:p>
    <w:tbl>
      <w:tblPr>
        <w:tblStyle w:val="a0"/>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3"/>
        <w:gridCol w:w="160"/>
        <w:gridCol w:w="402"/>
        <w:gridCol w:w="564"/>
        <w:gridCol w:w="568"/>
        <w:gridCol w:w="1570"/>
        <w:gridCol w:w="133"/>
        <w:gridCol w:w="426"/>
        <w:gridCol w:w="10"/>
        <w:gridCol w:w="2692"/>
        <w:gridCol w:w="420"/>
      </w:tblGrid>
      <w:tr w:rsidR="004D2733" w:rsidRPr="00652821" w14:paraId="17F7A675" w14:textId="77777777">
        <w:trPr>
          <w:trHeight w:val="964"/>
        </w:trPr>
        <w:tc>
          <w:tcPr>
            <w:tcW w:w="2844" w:type="dxa"/>
            <w:gridSpan w:val="2"/>
            <w:vAlign w:val="center"/>
          </w:tcPr>
          <w:p w14:paraId="17624CDC"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Denumirea disciplinei</w:t>
            </w:r>
          </w:p>
        </w:tc>
        <w:tc>
          <w:tcPr>
            <w:tcW w:w="3104" w:type="dxa"/>
            <w:gridSpan w:val="4"/>
            <w:vAlign w:val="center"/>
          </w:tcPr>
          <w:p w14:paraId="312B43A7" w14:textId="5B5D5E64" w:rsidR="00E016AD" w:rsidRPr="00652821" w:rsidRDefault="00540704">
            <w:pPr>
              <w:rPr>
                <w:rFonts w:ascii="Times New Roman" w:eastAsia="Helvetica Neue" w:hAnsi="Times New Roman" w:cs="Times New Roman"/>
                <w:sz w:val="24"/>
                <w:szCs w:val="24"/>
              </w:rPr>
            </w:pPr>
            <w:r w:rsidRPr="00540704">
              <w:rPr>
                <w:rFonts w:ascii="Times New Roman" w:eastAsia="Helvetica Neue" w:hAnsi="Times New Roman" w:cs="Times New Roman"/>
                <w:sz w:val="24"/>
                <w:szCs w:val="24"/>
              </w:rPr>
              <w:t>Etică aplicată în psihologie</w:t>
            </w:r>
          </w:p>
        </w:tc>
        <w:tc>
          <w:tcPr>
            <w:tcW w:w="569" w:type="dxa"/>
            <w:gridSpan w:val="3"/>
            <w:vAlign w:val="center"/>
          </w:tcPr>
          <w:p w14:paraId="63CF2C31"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Cod</w:t>
            </w:r>
          </w:p>
        </w:tc>
        <w:tc>
          <w:tcPr>
            <w:tcW w:w="3112" w:type="dxa"/>
            <w:gridSpan w:val="2"/>
            <w:vAlign w:val="center"/>
          </w:tcPr>
          <w:p w14:paraId="1DDF3B6E" w14:textId="459739C4" w:rsidR="00E016AD" w:rsidRPr="00652821" w:rsidRDefault="00D0774B" w:rsidP="00DF2169">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xml:space="preserve"> </w:t>
            </w:r>
            <w:r w:rsidR="00720B02" w:rsidRPr="00652821">
              <w:rPr>
                <w:rFonts w:ascii="Times New Roman" w:eastAsia="Helvetica Neue" w:hAnsi="Times New Roman" w:cs="Times New Roman"/>
                <w:sz w:val="24"/>
                <w:szCs w:val="24"/>
              </w:rPr>
              <w:t>LPS</w:t>
            </w:r>
            <w:r w:rsidR="00DF2169" w:rsidRPr="00652821">
              <w:rPr>
                <w:rFonts w:ascii="Times New Roman" w:eastAsia="Helvetica Neue" w:hAnsi="Times New Roman" w:cs="Times New Roman"/>
                <w:sz w:val="24"/>
                <w:szCs w:val="24"/>
              </w:rPr>
              <w:t>1</w:t>
            </w:r>
            <w:r w:rsidR="00540704">
              <w:rPr>
                <w:rFonts w:ascii="Times New Roman" w:eastAsia="Helvetica Neue" w:hAnsi="Times New Roman" w:cs="Times New Roman"/>
                <w:sz w:val="24"/>
                <w:szCs w:val="24"/>
              </w:rPr>
              <w:t>34/135</w:t>
            </w:r>
          </w:p>
        </w:tc>
      </w:tr>
      <w:tr w:rsidR="004D2733" w:rsidRPr="00652821" w14:paraId="7900597B" w14:textId="77777777">
        <w:trPr>
          <w:trHeight w:val="340"/>
        </w:trPr>
        <w:tc>
          <w:tcPr>
            <w:tcW w:w="2844" w:type="dxa"/>
            <w:gridSpan w:val="2"/>
            <w:vAlign w:val="center"/>
          </w:tcPr>
          <w:p w14:paraId="12B99286"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Titular activități de curs</w:t>
            </w:r>
          </w:p>
        </w:tc>
        <w:tc>
          <w:tcPr>
            <w:tcW w:w="6785" w:type="dxa"/>
            <w:gridSpan w:val="9"/>
            <w:vAlign w:val="center"/>
          </w:tcPr>
          <w:p w14:paraId="7436E51C" w14:textId="7F936376" w:rsidR="00E016AD" w:rsidRPr="00652821" w:rsidRDefault="00540704">
            <w:pPr>
              <w:rPr>
                <w:rFonts w:ascii="Times New Roman" w:eastAsia="Helvetica Neue" w:hAnsi="Times New Roman" w:cs="Times New Roman"/>
                <w:sz w:val="24"/>
                <w:szCs w:val="24"/>
              </w:rPr>
            </w:pPr>
            <w:r>
              <w:rPr>
                <w:rFonts w:ascii="Times New Roman" w:eastAsia="Helvetica Neue" w:hAnsi="Times New Roman" w:cs="Times New Roman"/>
                <w:sz w:val="24"/>
                <w:szCs w:val="24"/>
              </w:rPr>
              <w:t>Prof. Univ. Dr. GOZO Zeno</w:t>
            </w:r>
          </w:p>
        </w:tc>
      </w:tr>
      <w:tr w:rsidR="004D2733" w:rsidRPr="00652821" w14:paraId="23E21B79" w14:textId="77777777">
        <w:trPr>
          <w:trHeight w:val="340"/>
        </w:trPr>
        <w:tc>
          <w:tcPr>
            <w:tcW w:w="2844" w:type="dxa"/>
            <w:gridSpan w:val="2"/>
            <w:vAlign w:val="center"/>
          </w:tcPr>
          <w:p w14:paraId="1D75BCB2"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Titular activități practice</w:t>
            </w:r>
          </w:p>
        </w:tc>
        <w:tc>
          <w:tcPr>
            <w:tcW w:w="6785" w:type="dxa"/>
            <w:gridSpan w:val="9"/>
            <w:vAlign w:val="center"/>
          </w:tcPr>
          <w:p w14:paraId="48D4B9A0" w14:textId="3668F6D2" w:rsidR="00E016AD" w:rsidRPr="00652821" w:rsidRDefault="00540704">
            <w:pPr>
              <w:rPr>
                <w:rFonts w:ascii="Times New Roman" w:eastAsia="Helvetica Neue" w:hAnsi="Times New Roman" w:cs="Times New Roman"/>
                <w:sz w:val="24"/>
                <w:szCs w:val="24"/>
              </w:rPr>
            </w:pPr>
            <w:r>
              <w:rPr>
                <w:rFonts w:ascii="Times New Roman" w:eastAsia="Helvetica Neue" w:hAnsi="Times New Roman" w:cs="Times New Roman"/>
                <w:sz w:val="24"/>
                <w:szCs w:val="24"/>
              </w:rPr>
              <w:t>Prof. Univ. Dr. GOZO Zeno</w:t>
            </w:r>
          </w:p>
        </w:tc>
      </w:tr>
      <w:tr w:rsidR="004D2733" w:rsidRPr="00652821" w14:paraId="02DEFAAE" w14:textId="77777777">
        <w:trPr>
          <w:trHeight w:val="340"/>
        </w:trPr>
        <w:tc>
          <w:tcPr>
            <w:tcW w:w="2684" w:type="dxa"/>
            <w:vAlign w:val="center"/>
          </w:tcPr>
          <w:p w14:paraId="3444BD76"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An de studiu</w:t>
            </w:r>
            <w:r w:rsidRPr="00652821">
              <w:rPr>
                <w:rFonts w:ascii="Times New Roman" w:hAnsi="Times New Roman" w:cs="Times New Roman"/>
                <w:sz w:val="24"/>
                <w:szCs w:val="24"/>
                <w:vertAlign w:val="superscript"/>
              </w:rPr>
              <w:footnoteReference w:id="2"/>
            </w:r>
          </w:p>
        </w:tc>
        <w:tc>
          <w:tcPr>
            <w:tcW w:w="562" w:type="dxa"/>
            <w:gridSpan w:val="2"/>
            <w:vAlign w:val="center"/>
          </w:tcPr>
          <w:p w14:paraId="4C251CCD" w14:textId="51BFE4F5" w:rsidR="00E016AD" w:rsidRPr="00652821" w:rsidRDefault="009501DE" w:rsidP="009501DE">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w:t>
            </w:r>
          </w:p>
        </w:tc>
        <w:tc>
          <w:tcPr>
            <w:tcW w:w="2835" w:type="dxa"/>
            <w:gridSpan w:val="4"/>
            <w:vAlign w:val="center"/>
          </w:tcPr>
          <w:p w14:paraId="46CEC282"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Semestrul</w:t>
            </w:r>
            <w:r w:rsidRPr="00652821">
              <w:rPr>
                <w:rFonts w:ascii="Times New Roman" w:hAnsi="Times New Roman" w:cs="Times New Roman"/>
                <w:sz w:val="24"/>
                <w:szCs w:val="24"/>
                <w:vertAlign w:val="superscript"/>
              </w:rPr>
              <w:footnoteReference w:id="3"/>
            </w:r>
          </w:p>
        </w:tc>
        <w:tc>
          <w:tcPr>
            <w:tcW w:w="426" w:type="dxa"/>
            <w:vAlign w:val="center"/>
          </w:tcPr>
          <w:p w14:paraId="0508CD7F" w14:textId="4F27BD28" w:rsidR="00E016AD" w:rsidRPr="00652821" w:rsidRDefault="009501DE" w:rsidP="009501DE">
            <w:pPr>
              <w:jc w:val="center"/>
              <w:rPr>
                <w:rFonts w:ascii="Times New Roman" w:eastAsia="Helvetica Neue" w:hAnsi="Times New Roman" w:cs="Times New Roman"/>
                <w:color w:val="FF0000"/>
                <w:sz w:val="24"/>
                <w:szCs w:val="24"/>
              </w:rPr>
            </w:pPr>
            <w:r w:rsidRPr="00652821">
              <w:rPr>
                <w:rFonts w:ascii="Times New Roman" w:eastAsia="Helvetica Neue" w:hAnsi="Times New Roman" w:cs="Times New Roman"/>
                <w:sz w:val="24"/>
                <w:szCs w:val="24"/>
              </w:rPr>
              <w:t>1</w:t>
            </w:r>
          </w:p>
        </w:tc>
        <w:tc>
          <w:tcPr>
            <w:tcW w:w="2702" w:type="dxa"/>
            <w:gridSpan w:val="2"/>
            <w:vAlign w:val="center"/>
          </w:tcPr>
          <w:p w14:paraId="3DC03390"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Tipul de evaluare</w:t>
            </w:r>
            <w:r w:rsidRPr="00652821">
              <w:rPr>
                <w:rFonts w:ascii="Times New Roman" w:hAnsi="Times New Roman" w:cs="Times New Roman"/>
                <w:sz w:val="24"/>
                <w:szCs w:val="24"/>
                <w:vertAlign w:val="superscript"/>
              </w:rPr>
              <w:footnoteReference w:id="4"/>
            </w:r>
          </w:p>
        </w:tc>
        <w:tc>
          <w:tcPr>
            <w:tcW w:w="420" w:type="dxa"/>
            <w:vAlign w:val="center"/>
          </w:tcPr>
          <w:p w14:paraId="1186FE85" w14:textId="01245DE6" w:rsidR="00E016AD" w:rsidRPr="00652821" w:rsidRDefault="00D0774B" w:rsidP="009501DE">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E</w:t>
            </w:r>
          </w:p>
        </w:tc>
      </w:tr>
      <w:tr w:rsidR="004D2733" w:rsidRPr="00652821" w14:paraId="520678CB" w14:textId="77777777">
        <w:trPr>
          <w:trHeight w:val="340"/>
        </w:trPr>
        <w:tc>
          <w:tcPr>
            <w:tcW w:w="3810" w:type="dxa"/>
            <w:gridSpan w:val="4"/>
            <w:vAlign w:val="center"/>
          </w:tcPr>
          <w:p w14:paraId="3F4387D4"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Regimul disciplinei</w:t>
            </w:r>
            <w:r w:rsidRPr="00652821">
              <w:rPr>
                <w:rFonts w:ascii="Times New Roman" w:eastAsia="Helvetica Neue" w:hAnsi="Times New Roman" w:cs="Times New Roman"/>
                <w:sz w:val="24"/>
                <w:szCs w:val="24"/>
                <w:vertAlign w:val="superscript"/>
              </w:rPr>
              <w:footnoteReference w:id="5"/>
            </w:r>
          </w:p>
        </w:tc>
        <w:tc>
          <w:tcPr>
            <w:tcW w:w="568" w:type="dxa"/>
            <w:vAlign w:val="center"/>
          </w:tcPr>
          <w:p w14:paraId="1CBEA6B6" w14:textId="1F9069AA" w:rsidR="00E016AD" w:rsidRPr="00652821" w:rsidRDefault="00720B02" w:rsidP="001E64B0">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D</w:t>
            </w:r>
            <w:r w:rsidR="008B7C8E">
              <w:rPr>
                <w:rFonts w:ascii="Times New Roman" w:eastAsia="Helvetica Neue" w:hAnsi="Times New Roman" w:cs="Times New Roman"/>
                <w:sz w:val="24"/>
                <w:szCs w:val="24"/>
              </w:rPr>
              <w:t>A</w:t>
            </w:r>
          </w:p>
        </w:tc>
        <w:tc>
          <w:tcPr>
            <w:tcW w:w="4831" w:type="dxa"/>
            <w:gridSpan w:val="5"/>
            <w:vAlign w:val="center"/>
          </w:tcPr>
          <w:p w14:paraId="590E64AA"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Categoria formativă a disciplinei</w:t>
            </w:r>
            <w:r w:rsidRPr="00652821">
              <w:rPr>
                <w:rFonts w:ascii="Times New Roman" w:eastAsia="Helvetica Neue" w:hAnsi="Times New Roman" w:cs="Times New Roman"/>
                <w:sz w:val="24"/>
                <w:szCs w:val="24"/>
                <w:vertAlign w:val="superscript"/>
              </w:rPr>
              <w:footnoteReference w:id="6"/>
            </w:r>
          </w:p>
        </w:tc>
        <w:tc>
          <w:tcPr>
            <w:tcW w:w="420" w:type="dxa"/>
            <w:vAlign w:val="center"/>
          </w:tcPr>
          <w:p w14:paraId="1838B1B7" w14:textId="6BB61CED" w:rsidR="00E016AD" w:rsidRPr="00652821" w:rsidRDefault="00720B02">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D</w:t>
            </w:r>
            <w:r w:rsidR="00397479">
              <w:rPr>
                <w:rFonts w:ascii="Times New Roman" w:eastAsia="Helvetica Neue" w:hAnsi="Times New Roman" w:cs="Times New Roman"/>
                <w:sz w:val="24"/>
                <w:szCs w:val="24"/>
              </w:rPr>
              <w:t>F</w:t>
            </w:r>
          </w:p>
        </w:tc>
      </w:tr>
    </w:tbl>
    <w:p w14:paraId="5D54F03E" w14:textId="77777777" w:rsidR="00E016AD" w:rsidRPr="00652821" w:rsidRDefault="00D0774B">
      <w:pPr>
        <w:pStyle w:val="Heading1"/>
        <w:numPr>
          <w:ilvl w:val="0"/>
          <w:numId w:val="2"/>
        </w:numPr>
        <w:spacing w:after="240"/>
        <w:rPr>
          <w:rFonts w:ascii="Times New Roman" w:hAnsi="Times New Roman" w:cs="Times New Roman"/>
        </w:rPr>
      </w:pPr>
      <w:r w:rsidRPr="00652821">
        <w:rPr>
          <w:rFonts w:ascii="Times New Roman" w:hAnsi="Times New Roman" w:cs="Times New Roman"/>
        </w:rPr>
        <w:t>Timpul total estimat</w:t>
      </w:r>
    </w:p>
    <w:tbl>
      <w:tblPr>
        <w:tblStyle w:val="a1"/>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50"/>
        <w:gridCol w:w="1627"/>
        <w:gridCol w:w="1728"/>
        <w:gridCol w:w="1765"/>
        <w:gridCol w:w="1558"/>
        <w:gridCol w:w="713"/>
        <w:gridCol w:w="987"/>
      </w:tblGrid>
      <w:tr w:rsidR="004D2733" w:rsidRPr="00652821" w14:paraId="4875446C" w14:textId="77777777">
        <w:trPr>
          <w:trHeight w:val="340"/>
        </w:trPr>
        <w:tc>
          <w:tcPr>
            <w:tcW w:w="9629" w:type="dxa"/>
            <w:gridSpan w:val="7"/>
            <w:vAlign w:val="center"/>
          </w:tcPr>
          <w:p w14:paraId="1E9154F7"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Extinderea disciplinei în planul de învățământ – număr de ore pe săptămână</w:t>
            </w:r>
          </w:p>
        </w:tc>
      </w:tr>
      <w:tr w:rsidR="004D2733" w:rsidRPr="00652821" w14:paraId="2427C980" w14:textId="77777777">
        <w:trPr>
          <w:trHeight w:val="340"/>
        </w:trPr>
        <w:tc>
          <w:tcPr>
            <w:tcW w:w="1251" w:type="dxa"/>
            <w:vAlign w:val="center"/>
          </w:tcPr>
          <w:p w14:paraId="55CEC205" w14:textId="332FB5B2"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3.1.a.</w:t>
            </w:r>
            <w:r w:rsidR="00B46666" w:rsidRPr="00652821">
              <w:rPr>
                <w:rFonts w:ascii="Times New Roman" w:eastAsia="Helvetica Neue" w:hAnsi="Times New Roman" w:cs="Times New Roman"/>
                <w:sz w:val="24"/>
                <w:szCs w:val="24"/>
              </w:rPr>
              <w:t xml:space="preserve"> </w:t>
            </w:r>
            <w:r w:rsidRPr="00652821">
              <w:rPr>
                <w:rFonts w:ascii="Times New Roman" w:eastAsia="Helvetica Neue" w:hAnsi="Times New Roman" w:cs="Times New Roman"/>
                <w:sz w:val="24"/>
                <w:szCs w:val="24"/>
              </w:rPr>
              <w:t>Curs</w:t>
            </w:r>
          </w:p>
        </w:tc>
        <w:tc>
          <w:tcPr>
            <w:tcW w:w="1627" w:type="dxa"/>
            <w:vAlign w:val="center"/>
          </w:tcPr>
          <w:p w14:paraId="77F60B09"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3.1.b. Seminar</w:t>
            </w:r>
          </w:p>
        </w:tc>
        <w:tc>
          <w:tcPr>
            <w:tcW w:w="1728" w:type="dxa"/>
            <w:vAlign w:val="center"/>
          </w:tcPr>
          <w:p w14:paraId="35125494"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3.1.c. Laborator</w:t>
            </w:r>
          </w:p>
        </w:tc>
        <w:tc>
          <w:tcPr>
            <w:tcW w:w="1765" w:type="dxa"/>
            <w:vAlign w:val="center"/>
          </w:tcPr>
          <w:p w14:paraId="1B43726E"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3.1.d. Proiect</w:t>
            </w:r>
          </w:p>
        </w:tc>
        <w:tc>
          <w:tcPr>
            <w:tcW w:w="1558" w:type="dxa"/>
            <w:vAlign w:val="center"/>
          </w:tcPr>
          <w:p w14:paraId="0589B670"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3.1.e Alte</w:t>
            </w:r>
          </w:p>
        </w:tc>
        <w:tc>
          <w:tcPr>
            <w:tcW w:w="1700" w:type="dxa"/>
            <w:gridSpan w:val="2"/>
            <w:vAlign w:val="center"/>
          </w:tcPr>
          <w:p w14:paraId="0F289D50" w14:textId="77777777" w:rsidR="00E016AD" w:rsidRPr="00652821" w:rsidRDefault="00D0774B">
            <w:pPr>
              <w:jc w:val="center"/>
              <w:rPr>
                <w:rFonts w:ascii="Times New Roman" w:eastAsia="Helvetica Neue" w:hAnsi="Times New Roman" w:cs="Times New Roman"/>
                <w:i/>
                <w:sz w:val="24"/>
                <w:szCs w:val="24"/>
              </w:rPr>
            </w:pPr>
            <w:r w:rsidRPr="00652821">
              <w:rPr>
                <w:rFonts w:ascii="Times New Roman" w:eastAsia="Helvetica Neue" w:hAnsi="Times New Roman" w:cs="Times New Roman"/>
                <w:sz w:val="24"/>
                <w:szCs w:val="24"/>
              </w:rPr>
              <w:t>Total</w:t>
            </w:r>
          </w:p>
        </w:tc>
      </w:tr>
      <w:tr w:rsidR="004D2733" w:rsidRPr="00652821" w14:paraId="69CB2C8C" w14:textId="77777777">
        <w:trPr>
          <w:trHeight w:val="340"/>
        </w:trPr>
        <w:tc>
          <w:tcPr>
            <w:tcW w:w="1251" w:type="dxa"/>
            <w:vAlign w:val="center"/>
          </w:tcPr>
          <w:p w14:paraId="2569F943" w14:textId="7D73BA53" w:rsidR="00E016AD" w:rsidRPr="00652821" w:rsidRDefault="00540704">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1</w:t>
            </w:r>
          </w:p>
        </w:tc>
        <w:tc>
          <w:tcPr>
            <w:tcW w:w="1627" w:type="dxa"/>
            <w:vAlign w:val="center"/>
          </w:tcPr>
          <w:p w14:paraId="6D8C36EF" w14:textId="6E3BA4D8" w:rsidR="00E016AD" w:rsidRPr="00652821" w:rsidRDefault="00540704">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1</w:t>
            </w:r>
          </w:p>
        </w:tc>
        <w:tc>
          <w:tcPr>
            <w:tcW w:w="1728" w:type="dxa"/>
            <w:vAlign w:val="center"/>
          </w:tcPr>
          <w:p w14:paraId="3724667C" w14:textId="77777777" w:rsidR="00E016AD" w:rsidRPr="00652821" w:rsidRDefault="00E016AD">
            <w:pPr>
              <w:jc w:val="center"/>
              <w:rPr>
                <w:rFonts w:ascii="Times New Roman" w:eastAsia="Helvetica Neue" w:hAnsi="Times New Roman" w:cs="Times New Roman"/>
                <w:sz w:val="24"/>
                <w:szCs w:val="24"/>
              </w:rPr>
            </w:pPr>
          </w:p>
        </w:tc>
        <w:tc>
          <w:tcPr>
            <w:tcW w:w="1765" w:type="dxa"/>
            <w:vAlign w:val="center"/>
          </w:tcPr>
          <w:p w14:paraId="0A7C8009" w14:textId="77777777" w:rsidR="00E016AD" w:rsidRPr="00652821" w:rsidRDefault="00E016AD">
            <w:pPr>
              <w:jc w:val="center"/>
              <w:rPr>
                <w:rFonts w:ascii="Times New Roman" w:eastAsia="Helvetica Neue" w:hAnsi="Times New Roman" w:cs="Times New Roman"/>
                <w:sz w:val="24"/>
                <w:szCs w:val="24"/>
              </w:rPr>
            </w:pPr>
          </w:p>
        </w:tc>
        <w:tc>
          <w:tcPr>
            <w:tcW w:w="1558" w:type="dxa"/>
            <w:vAlign w:val="center"/>
          </w:tcPr>
          <w:p w14:paraId="65489CB4" w14:textId="77777777" w:rsidR="00E016AD" w:rsidRPr="00652821" w:rsidRDefault="00E016AD">
            <w:pPr>
              <w:jc w:val="center"/>
              <w:rPr>
                <w:rFonts w:ascii="Times New Roman" w:eastAsia="Helvetica Neue" w:hAnsi="Times New Roman" w:cs="Times New Roman"/>
                <w:sz w:val="24"/>
                <w:szCs w:val="24"/>
              </w:rPr>
            </w:pPr>
          </w:p>
        </w:tc>
        <w:tc>
          <w:tcPr>
            <w:tcW w:w="1700" w:type="dxa"/>
            <w:gridSpan w:val="2"/>
            <w:shd w:val="clear" w:color="auto" w:fill="D9D9D9"/>
            <w:vAlign w:val="center"/>
          </w:tcPr>
          <w:p w14:paraId="2DB09183" w14:textId="23CBCCDB" w:rsidR="00E016AD" w:rsidRPr="00652821" w:rsidRDefault="00540704">
            <w:pPr>
              <w:jc w:val="center"/>
              <w:rPr>
                <w:rFonts w:ascii="Times New Roman" w:eastAsia="Helvetica Neue" w:hAnsi="Times New Roman" w:cs="Times New Roman"/>
                <w:b/>
                <w:sz w:val="24"/>
                <w:szCs w:val="24"/>
              </w:rPr>
            </w:pPr>
            <w:r>
              <w:rPr>
                <w:rFonts w:ascii="Times New Roman" w:eastAsia="Helvetica Neue" w:hAnsi="Times New Roman" w:cs="Times New Roman"/>
                <w:b/>
                <w:sz w:val="24"/>
                <w:szCs w:val="24"/>
              </w:rPr>
              <w:t>2</w:t>
            </w:r>
          </w:p>
        </w:tc>
      </w:tr>
      <w:tr w:rsidR="004D2733" w:rsidRPr="00652821" w14:paraId="6463413A" w14:textId="77777777">
        <w:trPr>
          <w:trHeight w:val="340"/>
        </w:trPr>
        <w:tc>
          <w:tcPr>
            <w:tcW w:w="9629" w:type="dxa"/>
            <w:gridSpan w:val="7"/>
            <w:vAlign w:val="center"/>
          </w:tcPr>
          <w:p w14:paraId="3278EE85"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Extinderea disciplinei în planul de învățământ – Total ore din planul de învățământ</w:t>
            </w:r>
          </w:p>
        </w:tc>
      </w:tr>
      <w:tr w:rsidR="004D2733" w:rsidRPr="00652821" w14:paraId="37C55089" w14:textId="77777777">
        <w:trPr>
          <w:trHeight w:val="340"/>
        </w:trPr>
        <w:tc>
          <w:tcPr>
            <w:tcW w:w="1251" w:type="dxa"/>
            <w:vAlign w:val="center"/>
          </w:tcPr>
          <w:p w14:paraId="4ECA30E6" w14:textId="485A4E52"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3.2.a.</w:t>
            </w:r>
            <w:r w:rsidR="00B46666" w:rsidRPr="00652821">
              <w:rPr>
                <w:rFonts w:ascii="Times New Roman" w:eastAsia="Helvetica Neue" w:hAnsi="Times New Roman" w:cs="Times New Roman"/>
                <w:sz w:val="24"/>
                <w:szCs w:val="24"/>
              </w:rPr>
              <w:t xml:space="preserve"> </w:t>
            </w:r>
            <w:r w:rsidRPr="00652821">
              <w:rPr>
                <w:rFonts w:ascii="Times New Roman" w:eastAsia="Helvetica Neue" w:hAnsi="Times New Roman" w:cs="Times New Roman"/>
                <w:sz w:val="24"/>
                <w:szCs w:val="24"/>
              </w:rPr>
              <w:t>Curs</w:t>
            </w:r>
          </w:p>
        </w:tc>
        <w:tc>
          <w:tcPr>
            <w:tcW w:w="1627" w:type="dxa"/>
            <w:vAlign w:val="center"/>
          </w:tcPr>
          <w:p w14:paraId="3DC2D7CC"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3.2.b. Seminar</w:t>
            </w:r>
          </w:p>
        </w:tc>
        <w:tc>
          <w:tcPr>
            <w:tcW w:w="1728" w:type="dxa"/>
            <w:vAlign w:val="center"/>
          </w:tcPr>
          <w:p w14:paraId="76DD8AB1"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3.2.c. Laborator</w:t>
            </w:r>
          </w:p>
        </w:tc>
        <w:tc>
          <w:tcPr>
            <w:tcW w:w="1765" w:type="dxa"/>
            <w:vAlign w:val="center"/>
          </w:tcPr>
          <w:p w14:paraId="2C1EA37C"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3.2.d. Proiect</w:t>
            </w:r>
          </w:p>
        </w:tc>
        <w:tc>
          <w:tcPr>
            <w:tcW w:w="1558" w:type="dxa"/>
            <w:vAlign w:val="center"/>
          </w:tcPr>
          <w:p w14:paraId="2E729734"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3.2.e Alte</w:t>
            </w:r>
          </w:p>
        </w:tc>
        <w:tc>
          <w:tcPr>
            <w:tcW w:w="1700" w:type="dxa"/>
            <w:gridSpan w:val="2"/>
            <w:vAlign w:val="center"/>
          </w:tcPr>
          <w:p w14:paraId="7D1F607B"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Total</w:t>
            </w:r>
            <w:r w:rsidRPr="00652821">
              <w:rPr>
                <w:rFonts w:ascii="Times New Roman" w:hAnsi="Times New Roman" w:cs="Times New Roman"/>
                <w:sz w:val="24"/>
                <w:szCs w:val="24"/>
                <w:vertAlign w:val="superscript"/>
              </w:rPr>
              <w:footnoteReference w:id="7"/>
            </w:r>
          </w:p>
        </w:tc>
      </w:tr>
      <w:tr w:rsidR="004D2733" w:rsidRPr="00652821" w14:paraId="67F22345" w14:textId="77777777">
        <w:trPr>
          <w:trHeight w:val="340"/>
        </w:trPr>
        <w:tc>
          <w:tcPr>
            <w:tcW w:w="1251" w:type="dxa"/>
            <w:vAlign w:val="center"/>
          </w:tcPr>
          <w:p w14:paraId="27AF695E" w14:textId="6AED8EE8" w:rsidR="00E016AD" w:rsidRPr="00652821" w:rsidRDefault="00540704">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14</w:t>
            </w:r>
          </w:p>
        </w:tc>
        <w:tc>
          <w:tcPr>
            <w:tcW w:w="1627" w:type="dxa"/>
            <w:vAlign w:val="center"/>
          </w:tcPr>
          <w:p w14:paraId="0F6A0D93" w14:textId="5DF322CA" w:rsidR="00E016AD" w:rsidRPr="00652821" w:rsidRDefault="00540704">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14</w:t>
            </w:r>
          </w:p>
        </w:tc>
        <w:tc>
          <w:tcPr>
            <w:tcW w:w="1728" w:type="dxa"/>
            <w:vAlign w:val="center"/>
          </w:tcPr>
          <w:p w14:paraId="72976C62" w14:textId="77777777" w:rsidR="00E016AD" w:rsidRPr="00652821" w:rsidRDefault="00E016AD">
            <w:pPr>
              <w:jc w:val="center"/>
              <w:rPr>
                <w:rFonts w:ascii="Times New Roman" w:eastAsia="Helvetica Neue" w:hAnsi="Times New Roman" w:cs="Times New Roman"/>
                <w:sz w:val="24"/>
                <w:szCs w:val="24"/>
              </w:rPr>
            </w:pPr>
          </w:p>
        </w:tc>
        <w:tc>
          <w:tcPr>
            <w:tcW w:w="1765" w:type="dxa"/>
            <w:vAlign w:val="center"/>
          </w:tcPr>
          <w:p w14:paraId="3625DD58" w14:textId="77777777" w:rsidR="00E016AD" w:rsidRPr="00652821" w:rsidRDefault="00E016AD">
            <w:pPr>
              <w:jc w:val="center"/>
              <w:rPr>
                <w:rFonts w:ascii="Times New Roman" w:eastAsia="Helvetica Neue" w:hAnsi="Times New Roman" w:cs="Times New Roman"/>
                <w:sz w:val="24"/>
                <w:szCs w:val="24"/>
              </w:rPr>
            </w:pPr>
          </w:p>
        </w:tc>
        <w:tc>
          <w:tcPr>
            <w:tcW w:w="1558" w:type="dxa"/>
            <w:vAlign w:val="center"/>
          </w:tcPr>
          <w:p w14:paraId="65A9489E" w14:textId="77777777" w:rsidR="00E016AD" w:rsidRPr="00652821" w:rsidRDefault="00E016AD">
            <w:pPr>
              <w:jc w:val="center"/>
              <w:rPr>
                <w:rFonts w:ascii="Times New Roman" w:eastAsia="Helvetica Neue" w:hAnsi="Times New Roman" w:cs="Times New Roman"/>
                <w:sz w:val="24"/>
                <w:szCs w:val="24"/>
              </w:rPr>
            </w:pPr>
          </w:p>
        </w:tc>
        <w:tc>
          <w:tcPr>
            <w:tcW w:w="1700" w:type="dxa"/>
            <w:gridSpan w:val="2"/>
            <w:shd w:val="clear" w:color="auto" w:fill="D9D9D9"/>
            <w:vAlign w:val="center"/>
          </w:tcPr>
          <w:p w14:paraId="2A53B276" w14:textId="788EFD45" w:rsidR="00E016AD" w:rsidRPr="00652821" w:rsidRDefault="00540704">
            <w:pPr>
              <w:jc w:val="center"/>
              <w:rPr>
                <w:rFonts w:ascii="Times New Roman" w:eastAsia="Helvetica Neue" w:hAnsi="Times New Roman" w:cs="Times New Roman"/>
                <w:b/>
                <w:sz w:val="24"/>
                <w:szCs w:val="24"/>
              </w:rPr>
            </w:pPr>
            <w:r>
              <w:rPr>
                <w:rFonts w:ascii="Times New Roman" w:eastAsia="Helvetica Neue" w:hAnsi="Times New Roman" w:cs="Times New Roman"/>
                <w:b/>
                <w:sz w:val="24"/>
                <w:szCs w:val="24"/>
              </w:rPr>
              <w:t>28</w:t>
            </w:r>
          </w:p>
        </w:tc>
      </w:tr>
      <w:tr w:rsidR="004D2733" w:rsidRPr="00652821" w14:paraId="354C175E"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4F3FF611" w14:textId="77777777" w:rsidR="00E016AD" w:rsidRPr="00652821" w:rsidRDefault="00D0774B">
            <w:pPr>
              <w:rPr>
                <w:rFonts w:ascii="Times New Roman" w:eastAsia="Helvetica Neue" w:hAnsi="Times New Roman" w:cs="Times New Roman"/>
                <w:b/>
                <w:sz w:val="24"/>
                <w:szCs w:val="24"/>
              </w:rPr>
            </w:pPr>
            <w:r w:rsidRPr="00652821">
              <w:rPr>
                <w:rFonts w:ascii="Times New Roman" w:eastAsia="Arial" w:hAnsi="Times New Roman" w:cs="Times New Roman"/>
                <w:b/>
                <w:sz w:val="24"/>
                <w:szCs w:val="24"/>
              </w:rPr>
              <w:t>Distribuția fondului de timp pentru studiu individual</w:t>
            </w:r>
            <w:r w:rsidRPr="00652821">
              <w:rPr>
                <w:rFonts w:ascii="Times New Roman" w:hAnsi="Times New Roman" w:cs="Times New Roman"/>
                <w:sz w:val="24"/>
                <w:szCs w:val="24"/>
                <w:vertAlign w:val="superscript"/>
              </w:rPr>
              <w:footnoteReference w:id="8"/>
            </w:r>
          </w:p>
        </w:tc>
        <w:tc>
          <w:tcPr>
            <w:tcW w:w="987" w:type="dxa"/>
            <w:tcBorders>
              <w:top w:val="single" w:sz="4" w:space="0" w:color="000000"/>
              <w:left w:val="single" w:sz="4" w:space="0" w:color="000000"/>
              <w:bottom w:val="single" w:sz="4" w:space="0" w:color="000000"/>
              <w:right w:val="single" w:sz="4" w:space="0" w:color="000000"/>
            </w:tcBorders>
            <w:vAlign w:val="center"/>
          </w:tcPr>
          <w:p w14:paraId="63CFC882" w14:textId="77777777" w:rsidR="00E016AD" w:rsidRPr="00652821" w:rsidRDefault="00D0774B">
            <w:pPr>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Nr. ore</w:t>
            </w:r>
          </w:p>
        </w:tc>
      </w:tr>
      <w:tr w:rsidR="004D2733" w:rsidRPr="00652821" w14:paraId="25036C1B"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43293974"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Studiul după manual, suport de curs, bibliografie și notițe</w:t>
            </w:r>
          </w:p>
        </w:tc>
        <w:tc>
          <w:tcPr>
            <w:tcW w:w="987" w:type="dxa"/>
            <w:tcBorders>
              <w:top w:val="single" w:sz="4" w:space="0" w:color="000000"/>
              <w:left w:val="single" w:sz="4" w:space="0" w:color="000000"/>
              <w:bottom w:val="single" w:sz="4" w:space="0" w:color="000000"/>
              <w:right w:val="single" w:sz="4" w:space="0" w:color="000000"/>
            </w:tcBorders>
            <w:vAlign w:val="center"/>
          </w:tcPr>
          <w:p w14:paraId="1F8DFBD9" w14:textId="640DF172" w:rsidR="00E016AD" w:rsidRPr="00652821" w:rsidRDefault="00D10238" w:rsidP="00043440">
            <w:pPr>
              <w:jc w:val="right"/>
              <w:rPr>
                <w:rFonts w:ascii="Times New Roman" w:eastAsia="Helvetica Neue" w:hAnsi="Times New Roman" w:cs="Times New Roman"/>
                <w:color w:val="FF0000"/>
                <w:sz w:val="24"/>
                <w:szCs w:val="24"/>
              </w:rPr>
            </w:pPr>
            <w:r w:rsidRPr="00652821">
              <w:rPr>
                <w:rFonts w:ascii="Times New Roman" w:eastAsia="Helvetica Neue" w:hAnsi="Times New Roman" w:cs="Times New Roman"/>
                <w:sz w:val="24"/>
                <w:szCs w:val="24"/>
              </w:rPr>
              <w:t>1</w:t>
            </w:r>
            <w:r w:rsidR="00EE2E39">
              <w:rPr>
                <w:rFonts w:ascii="Times New Roman" w:eastAsia="Helvetica Neue" w:hAnsi="Times New Roman" w:cs="Times New Roman"/>
                <w:sz w:val="24"/>
                <w:szCs w:val="24"/>
              </w:rPr>
              <w:t>0</w:t>
            </w:r>
          </w:p>
        </w:tc>
      </w:tr>
      <w:tr w:rsidR="004D2733" w:rsidRPr="00652821" w14:paraId="6525051E"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0F570B19"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lastRenderedPageBreak/>
              <w:t>Documentare suplimentară în bibliotecă, pe platformele electronice de specialitate și pe teren</w:t>
            </w:r>
          </w:p>
        </w:tc>
        <w:tc>
          <w:tcPr>
            <w:tcW w:w="987" w:type="dxa"/>
            <w:tcBorders>
              <w:top w:val="single" w:sz="4" w:space="0" w:color="000000"/>
              <w:left w:val="single" w:sz="4" w:space="0" w:color="000000"/>
              <w:bottom w:val="single" w:sz="4" w:space="0" w:color="000000"/>
              <w:right w:val="single" w:sz="4" w:space="0" w:color="000000"/>
            </w:tcBorders>
            <w:vAlign w:val="center"/>
          </w:tcPr>
          <w:p w14:paraId="195175E8" w14:textId="48B70E77" w:rsidR="00E016AD" w:rsidRPr="00652821" w:rsidRDefault="00EE2E39" w:rsidP="00043440">
            <w:pPr>
              <w:jc w:val="right"/>
              <w:rPr>
                <w:rFonts w:ascii="Times New Roman" w:eastAsia="Helvetica Neue" w:hAnsi="Times New Roman" w:cs="Times New Roman"/>
                <w:sz w:val="24"/>
                <w:szCs w:val="24"/>
              </w:rPr>
            </w:pPr>
            <w:r>
              <w:rPr>
                <w:rFonts w:ascii="Times New Roman" w:eastAsia="Helvetica Neue" w:hAnsi="Times New Roman" w:cs="Times New Roman"/>
                <w:sz w:val="24"/>
                <w:szCs w:val="24"/>
              </w:rPr>
              <w:t>14</w:t>
            </w:r>
          </w:p>
        </w:tc>
      </w:tr>
      <w:tr w:rsidR="004D2733" w:rsidRPr="00652821" w14:paraId="725358D8"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584246CF"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Pregătire seminarii/laboratoare, teme, referate, portofolii și eseuri</w:t>
            </w:r>
          </w:p>
        </w:tc>
        <w:tc>
          <w:tcPr>
            <w:tcW w:w="987" w:type="dxa"/>
            <w:tcBorders>
              <w:top w:val="single" w:sz="4" w:space="0" w:color="000000"/>
              <w:left w:val="single" w:sz="4" w:space="0" w:color="000000"/>
              <w:bottom w:val="single" w:sz="4" w:space="0" w:color="000000"/>
              <w:right w:val="single" w:sz="4" w:space="0" w:color="000000"/>
            </w:tcBorders>
            <w:vAlign w:val="center"/>
          </w:tcPr>
          <w:p w14:paraId="01A35728" w14:textId="4703DCB2" w:rsidR="00E016AD" w:rsidRPr="00652821" w:rsidRDefault="00EE2E39" w:rsidP="00043440">
            <w:pPr>
              <w:jc w:val="right"/>
              <w:rPr>
                <w:rFonts w:ascii="Times New Roman" w:eastAsia="Helvetica Neue" w:hAnsi="Times New Roman" w:cs="Times New Roman"/>
                <w:sz w:val="24"/>
                <w:szCs w:val="24"/>
              </w:rPr>
            </w:pPr>
            <w:r>
              <w:rPr>
                <w:rFonts w:ascii="Times New Roman" w:eastAsia="Helvetica Neue" w:hAnsi="Times New Roman" w:cs="Times New Roman"/>
                <w:sz w:val="24"/>
                <w:szCs w:val="24"/>
              </w:rPr>
              <w:t>14</w:t>
            </w:r>
          </w:p>
        </w:tc>
      </w:tr>
      <w:tr w:rsidR="004D2733" w:rsidRPr="00652821" w14:paraId="417178C3"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028442F8"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Tutoriat</w:t>
            </w:r>
            <w:r w:rsidRPr="00652821">
              <w:rPr>
                <w:rFonts w:ascii="Times New Roman" w:hAnsi="Times New Roman" w:cs="Times New Roman"/>
                <w:sz w:val="24"/>
                <w:szCs w:val="24"/>
                <w:vertAlign w:val="superscript"/>
              </w:rPr>
              <w:footnoteReference w:id="9"/>
            </w:r>
          </w:p>
        </w:tc>
        <w:tc>
          <w:tcPr>
            <w:tcW w:w="987" w:type="dxa"/>
            <w:tcBorders>
              <w:top w:val="single" w:sz="4" w:space="0" w:color="000000"/>
              <w:left w:val="single" w:sz="4" w:space="0" w:color="000000"/>
              <w:bottom w:val="single" w:sz="4" w:space="0" w:color="000000"/>
              <w:right w:val="single" w:sz="4" w:space="0" w:color="000000"/>
            </w:tcBorders>
            <w:vAlign w:val="center"/>
          </w:tcPr>
          <w:p w14:paraId="2709E3B6" w14:textId="4AC5508A" w:rsidR="00E016AD" w:rsidRPr="00652821" w:rsidRDefault="00D10238" w:rsidP="00043440">
            <w:pPr>
              <w:jc w:val="right"/>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7</w:t>
            </w:r>
          </w:p>
        </w:tc>
      </w:tr>
      <w:tr w:rsidR="004D2733" w:rsidRPr="00652821" w14:paraId="5092511A"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3932B1CC"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Examinări</w:t>
            </w:r>
            <w:r w:rsidRPr="00652821">
              <w:rPr>
                <w:rFonts w:ascii="Times New Roman" w:hAnsi="Times New Roman" w:cs="Times New Roman"/>
                <w:sz w:val="24"/>
                <w:szCs w:val="24"/>
                <w:vertAlign w:val="superscript"/>
              </w:rPr>
              <w:footnoteReference w:id="10"/>
            </w:r>
          </w:p>
        </w:tc>
        <w:tc>
          <w:tcPr>
            <w:tcW w:w="987" w:type="dxa"/>
            <w:tcBorders>
              <w:top w:val="single" w:sz="4" w:space="0" w:color="000000"/>
              <w:left w:val="single" w:sz="4" w:space="0" w:color="000000"/>
              <w:bottom w:val="single" w:sz="4" w:space="0" w:color="000000"/>
              <w:right w:val="single" w:sz="4" w:space="0" w:color="000000"/>
            </w:tcBorders>
            <w:vAlign w:val="center"/>
          </w:tcPr>
          <w:p w14:paraId="68DBBA98" w14:textId="14E2B71D" w:rsidR="00E016AD" w:rsidRPr="00652821" w:rsidRDefault="00EE2E39" w:rsidP="00043440">
            <w:pPr>
              <w:jc w:val="right"/>
              <w:rPr>
                <w:rFonts w:ascii="Times New Roman" w:eastAsia="Helvetica Neue" w:hAnsi="Times New Roman" w:cs="Times New Roman"/>
                <w:sz w:val="24"/>
                <w:szCs w:val="24"/>
              </w:rPr>
            </w:pPr>
            <w:r>
              <w:rPr>
                <w:rFonts w:ascii="Times New Roman" w:eastAsia="Helvetica Neue" w:hAnsi="Times New Roman" w:cs="Times New Roman"/>
                <w:sz w:val="24"/>
                <w:szCs w:val="24"/>
              </w:rPr>
              <w:t>2</w:t>
            </w:r>
          </w:p>
        </w:tc>
      </w:tr>
      <w:tr w:rsidR="004D2733" w:rsidRPr="00652821" w14:paraId="14D29435"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83E4444"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b/>
                <w:sz w:val="24"/>
                <w:szCs w:val="24"/>
              </w:rPr>
              <w:t>Total ore alocate studiului individual</w:t>
            </w:r>
            <w:r w:rsidRPr="00652821">
              <w:rPr>
                <w:rFonts w:ascii="Times New Roman" w:eastAsia="Helvetica Neue" w:hAnsi="Times New Roman" w:cs="Times New Roman"/>
                <w:b/>
                <w:sz w:val="24"/>
                <w:szCs w:val="24"/>
                <w:vertAlign w:val="superscript"/>
              </w:rPr>
              <w:footnoteReference w:id="11"/>
            </w:r>
            <w:r w:rsidRPr="00652821">
              <w:rPr>
                <w:rFonts w:ascii="Times New Roman" w:eastAsia="Helvetica Neue" w:hAnsi="Times New Roman" w:cs="Times New Roman"/>
                <w:b/>
                <w:sz w:val="24"/>
                <w:szCs w:val="24"/>
              </w:rPr>
              <w:t xml:space="preserve"> (NOSIsem )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27CD94CF" w14:textId="1446E263" w:rsidR="00E016AD" w:rsidRPr="00652821" w:rsidRDefault="0097266D" w:rsidP="00043440">
            <w:pPr>
              <w:jc w:val="right"/>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4</w:t>
            </w:r>
            <w:r w:rsidR="00EE2E39">
              <w:rPr>
                <w:rFonts w:ascii="Times New Roman" w:eastAsia="Helvetica Neue" w:hAnsi="Times New Roman" w:cs="Times New Roman"/>
                <w:b/>
                <w:sz w:val="24"/>
                <w:szCs w:val="24"/>
              </w:rPr>
              <w:t>7</w:t>
            </w:r>
          </w:p>
        </w:tc>
      </w:tr>
      <w:tr w:rsidR="004D2733" w:rsidRPr="00652821" w14:paraId="19E232BA"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6D8C61E9"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b/>
                <w:sz w:val="24"/>
                <w:szCs w:val="24"/>
              </w:rPr>
              <w:t>Total ore din Planul de învățământ (NOADsem)</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3D950B60" w14:textId="0B6E6116" w:rsidR="00E016AD" w:rsidRPr="00652821" w:rsidRDefault="00EE2E39" w:rsidP="00043440">
            <w:pPr>
              <w:jc w:val="right"/>
              <w:rPr>
                <w:rFonts w:ascii="Times New Roman" w:eastAsia="Helvetica Neue" w:hAnsi="Times New Roman" w:cs="Times New Roman"/>
                <w:b/>
                <w:sz w:val="24"/>
                <w:szCs w:val="24"/>
              </w:rPr>
            </w:pPr>
            <w:r>
              <w:rPr>
                <w:rFonts w:ascii="Times New Roman" w:eastAsia="Helvetica Neue" w:hAnsi="Times New Roman" w:cs="Times New Roman"/>
                <w:b/>
                <w:sz w:val="24"/>
                <w:szCs w:val="24"/>
              </w:rPr>
              <w:t>28</w:t>
            </w:r>
          </w:p>
        </w:tc>
      </w:tr>
      <w:tr w:rsidR="004D2733" w:rsidRPr="00652821" w14:paraId="564EC5D7"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5C0BCAD"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b/>
                <w:sz w:val="24"/>
                <w:szCs w:val="24"/>
              </w:rPr>
              <w:t>Total ore pe semestru</w:t>
            </w:r>
            <w:r w:rsidRPr="00652821">
              <w:rPr>
                <w:rFonts w:ascii="Times New Roman" w:eastAsia="Helvetica Neue" w:hAnsi="Times New Roman" w:cs="Times New Roman"/>
                <w:b/>
                <w:sz w:val="24"/>
                <w:szCs w:val="24"/>
                <w:vertAlign w:val="superscript"/>
              </w:rPr>
              <w:footnoteReference w:id="12"/>
            </w:r>
            <w:r w:rsidRPr="00652821">
              <w:rPr>
                <w:rFonts w:ascii="Times New Roman" w:eastAsia="Helvetica Neue" w:hAnsi="Times New Roman" w:cs="Times New Roman"/>
                <w:b/>
                <w:sz w:val="24"/>
                <w:szCs w:val="24"/>
              </w:rPr>
              <w:t xml:space="preserve"> (NOADsem + NOSIsem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E12E7AE" w14:textId="13EC6E32" w:rsidR="00E016AD" w:rsidRPr="00652821" w:rsidRDefault="00EE2E39" w:rsidP="00043440">
            <w:pPr>
              <w:jc w:val="right"/>
              <w:rPr>
                <w:rFonts w:ascii="Times New Roman" w:eastAsia="Helvetica Neue" w:hAnsi="Times New Roman" w:cs="Times New Roman"/>
                <w:b/>
                <w:sz w:val="24"/>
                <w:szCs w:val="24"/>
              </w:rPr>
            </w:pPr>
            <w:r>
              <w:rPr>
                <w:rFonts w:ascii="Times New Roman" w:eastAsia="Helvetica Neue" w:hAnsi="Times New Roman" w:cs="Times New Roman"/>
                <w:b/>
                <w:sz w:val="24"/>
                <w:szCs w:val="24"/>
              </w:rPr>
              <w:t>75</w:t>
            </w:r>
          </w:p>
        </w:tc>
      </w:tr>
      <w:tr w:rsidR="004D2733" w:rsidRPr="00652821" w14:paraId="2BC87A95"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2708BBD3"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b/>
                <w:sz w:val="24"/>
                <w:szCs w:val="24"/>
              </w:rPr>
              <w:t>Nr ore / ECTS</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51A44A7" w14:textId="58B92A80" w:rsidR="00E016AD" w:rsidRPr="00652821" w:rsidRDefault="005A29FD" w:rsidP="00043440">
            <w:pPr>
              <w:jc w:val="right"/>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2</w:t>
            </w:r>
            <w:r w:rsidR="005779EC" w:rsidRPr="00652821">
              <w:rPr>
                <w:rFonts w:ascii="Times New Roman" w:eastAsia="Helvetica Neue" w:hAnsi="Times New Roman" w:cs="Times New Roman"/>
                <w:b/>
                <w:sz w:val="24"/>
                <w:szCs w:val="24"/>
              </w:rPr>
              <w:t>5</w:t>
            </w:r>
          </w:p>
        </w:tc>
      </w:tr>
      <w:tr w:rsidR="004D2733" w:rsidRPr="00652821" w14:paraId="6F1F4BFB"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45137DA5"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b/>
                <w:sz w:val="24"/>
                <w:szCs w:val="24"/>
              </w:rPr>
              <w:t>Număr de credite</w:t>
            </w:r>
            <w:r w:rsidRPr="00652821">
              <w:rPr>
                <w:rFonts w:ascii="Times New Roman" w:eastAsia="Helvetica Neue" w:hAnsi="Times New Roman" w:cs="Times New Roman"/>
                <w:b/>
                <w:sz w:val="24"/>
                <w:szCs w:val="24"/>
                <w:vertAlign w:val="superscript"/>
              </w:rPr>
              <w:footnoteReference w:id="13"/>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7C802C7" w14:textId="750DAFF3" w:rsidR="00E016AD" w:rsidRPr="00652821" w:rsidRDefault="00EE2E39" w:rsidP="00043440">
            <w:pPr>
              <w:jc w:val="right"/>
              <w:rPr>
                <w:rFonts w:ascii="Times New Roman" w:eastAsia="Helvetica Neue" w:hAnsi="Times New Roman" w:cs="Times New Roman"/>
                <w:b/>
                <w:sz w:val="24"/>
                <w:szCs w:val="24"/>
              </w:rPr>
            </w:pPr>
            <w:r>
              <w:rPr>
                <w:rFonts w:ascii="Times New Roman" w:eastAsia="Helvetica Neue" w:hAnsi="Times New Roman" w:cs="Times New Roman"/>
                <w:b/>
                <w:sz w:val="24"/>
                <w:szCs w:val="24"/>
              </w:rPr>
              <w:t>3</w:t>
            </w:r>
          </w:p>
        </w:tc>
      </w:tr>
    </w:tbl>
    <w:p w14:paraId="27D3B135" w14:textId="77777777" w:rsidR="00E016AD" w:rsidRPr="00652821" w:rsidRDefault="00E016AD">
      <w:pPr>
        <w:rPr>
          <w:rFonts w:ascii="Times New Roman" w:hAnsi="Times New Roman" w:cs="Times New Roman"/>
          <w:sz w:val="24"/>
          <w:szCs w:val="24"/>
        </w:rPr>
      </w:pPr>
    </w:p>
    <w:p w14:paraId="58400E9C" w14:textId="77777777" w:rsidR="008F466C" w:rsidRPr="00652821" w:rsidRDefault="008F466C" w:rsidP="008F466C">
      <w:pPr>
        <w:rPr>
          <w:rFonts w:ascii="Times New Roman" w:hAnsi="Times New Roman" w:cs="Times New Roman"/>
          <w:sz w:val="24"/>
          <w:szCs w:val="24"/>
        </w:rPr>
      </w:pPr>
    </w:p>
    <w:p w14:paraId="1EB2C529" w14:textId="081DDF06" w:rsidR="008F466C" w:rsidRPr="00652821" w:rsidRDefault="008F466C" w:rsidP="008F466C">
      <w:pPr>
        <w:rPr>
          <w:rFonts w:ascii="Times New Roman" w:hAnsi="Times New Roman" w:cs="Times New Roman"/>
          <w:sz w:val="24"/>
          <w:szCs w:val="24"/>
        </w:rPr>
        <w:sectPr w:rsidR="008F466C" w:rsidRPr="00652821">
          <w:headerReference w:type="default" r:id="rId8"/>
          <w:footerReference w:type="default" r:id="rId9"/>
          <w:pgSz w:w="11907" w:h="16839"/>
          <w:pgMar w:top="1134" w:right="1134" w:bottom="1134" w:left="1134" w:header="284" w:footer="680" w:gutter="0"/>
          <w:pgNumType w:start="1"/>
          <w:cols w:space="720"/>
        </w:sectPr>
      </w:pPr>
    </w:p>
    <w:p w14:paraId="4B427BCD" w14:textId="77777777" w:rsidR="00E016AD" w:rsidRPr="00652821" w:rsidRDefault="00D0774B">
      <w:pPr>
        <w:pStyle w:val="Heading1"/>
        <w:numPr>
          <w:ilvl w:val="0"/>
          <w:numId w:val="2"/>
        </w:numPr>
        <w:spacing w:before="120" w:after="120"/>
        <w:rPr>
          <w:rFonts w:ascii="Times New Roman" w:hAnsi="Times New Roman" w:cs="Times New Roman"/>
        </w:rPr>
      </w:pPr>
      <w:r w:rsidRPr="00652821">
        <w:rPr>
          <w:rFonts w:ascii="Times New Roman" w:eastAsia="Arial" w:hAnsi="Times New Roman" w:cs="Times New Roman"/>
        </w:rPr>
        <w:lastRenderedPageBreak/>
        <w:t xml:space="preserve">Precondiții </w:t>
      </w:r>
      <w:r w:rsidRPr="00652821">
        <w:rPr>
          <w:rFonts w:ascii="Times New Roman" w:hAnsi="Times New Roman" w:cs="Times New Roman"/>
          <w:b w:val="0"/>
        </w:rPr>
        <w:t>(acolo unde este cazul)</w:t>
      </w:r>
    </w:p>
    <w:tbl>
      <w:tblPr>
        <w:tblStyle w:val="a2"/>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9"/>
        <w:gridCol w:w="6945"/>
      </w:tblGrid>
      <w:tr w:rsidR="004D2733" w:rsidRPr="00652821" w14:paraId="296D9456" w14:textId="77777777">
        <w:trPr>
          <w:trHeight w:val="624"/>
        </w:trPr>
        <w:tc>
          <w:tcPr>
            <w:tcW w:w="2689" w:type="dxa"/>
            <w:vAlign w:val="center"/>
          </w:tcPr>
          <w:p w14:paraId="5094535E"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bookmarkStart w:id="0" w:name="_Hlk207297777"/>
            <w:r w:rsidRPr="00652821">
              <w:rPr>
                <w:rFonts w:ascii="Times New Roman" w:eastAsia="Helvetica Neue" w:hAnsi="Times New Roman" w:cs="Times New Roman"/>
                <w:sz w:val="24"/>
                <w:szCs w:val="24"/>
              </w:rPr>
              <w:t>Discipline necesar a fi promovate anterior</w:t>
            </w:r>
            <w:r w:rsidRPr="00652821">
              <w:rPr>
                <w:rFonts w:ascii="Times New Roman" w:eastAsia="Helvetica Neue" w:hAnsi="Times New Roman" w:cs="Times New Roman"/>
                <w:sz w:val="24"/>
                <w:szCs w:val="24"/>
              </w:rPr>
              <w:br/>
              <w:t>(de curriculum)</w:t>
            </w:r>
            <w:r w:rsidRPr="00652821">
              <w:rPr>
                <w:rFonts w:ascii="Times New Roman" w:hAnsi="Times New Roman" w:cs="Times New Roman"/>
                <w:sz w:val="24"/>
                <w:szCs w:val="24"/>
                <w:vertAlign w:val="superscript"/>
              </w:rPr>
              <w:t xml:space="preserve"> </w:t>
            </w:r>
            <w:bookmarkEnd w:id="0"/>
            <w:r w:rsidRPr="00652821">
              <w:rPr>
                <w:rFonts w:ascii="Times New Roman" w:hAnsi="Times New Roman" w:cs="Times New Roman"/>
                <w:sz w:val="24"/>
                <w:szCs w:val="24"/>
                <w:vertAlign w:val="superscript"/>
              </w:rPr>
              <w:footnoteReference w:id="14"/>
            </w:r>
          </w:p>
        </w:tc>
        <w:tc>
          <w:tcPr>
            <w:tcW w:w="6945" w:type="dxa"/>
          </w:tcPr>
          <w:p w14:paraId="654F2C91" w14:textId="2C5573F4" w:rsidR="00E016AD" w:rsidRPr="00652821" w:rsidRDefault="00F742AF" w:rsidP="005D2DA8">
            <w:pPr>
              <w:pStyle w:val="ListParagraph"/>
              <w:numPr>
                <w:ilvl w:val="0"/>
                <w:numId w:val="7"/>
              </w:numPr>
              <w:jc w:val="both"/>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Nu este cazul</w:t>
            </w:r>
          </w:p>
        </w:tc>
      </w:tr>
      <w:tr w:rsidR="004D2733" w:rsidRPr="00652821" w14:paraId="33382885" w14:textId="77777777">
        <w:trPr>
          <w:trHeight w:val="624"/>
        </w:trPr>
        <w:tc>
          <w:tcPr>
            <w:tcW w:w="2689" w:type="dxa"/>
            <w:vAlign w:val="center"/>
          </w:tcPr>
          <w:p w14:paraId="6BE08307"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Arial" w:hAnsi="Times New Roman" w:cs="Times New Roman"/>
                <w:sz w:val="24"/>
                <w:szCs w:val="24"/>
              </w:rPr>
              <w:t>Competențe</w:t>
            </w:r>
          </w:p>
        </w:tc>
        <w:tc>
          <w:tcPr>
            <w:tcW w:w="6945" w:type="dxa"/>
          </w:tcPr>
          <w:p w14:paraId="67C1E008" w14:textId="77777777" w:rsidR="00D420FF" w:rsidRPr="00652821" w:rsidRDefault="00D420FF" w:rsidP="00D420FF">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firstLine="31"/>
              <w:contextualSpacing/>
              <w:rPr>
                <w:sz w:val="24"/>
                <w:szCs w:val="24"/>
              </w:rPr>
            </w:pPr>
            <w:r w:rsidRPr="00652821">
              <w:rPr>
                <w:b/>
                <w:noProof/>
                <w:sz w:val="24"/>
                <w:szCs w:val="24"/>
              </w:rPr>
              <w:t xml:space="preserve">Competențe profesionale: </w:t>
            </w:r>
            <w:r w:rsidRPr="00652821">
              <w:rPr>
                <w:sz w:val="24"/>
                <w:szCs w:val="24"/>
              </w:rPr>
              <w:t>(în concordanță cu grila 1 și 2 RNCIS)</w:t>
            </w:r>
          </w:p>
          <w:p w14:paraId="12A02EF3" w14:textId="7EC0E5B0" w:rsidR="00D420FF" w:rsidRPr="00B36438" w:rsidRDefault="00300338" w:rsidP="00D420FF">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bCs/>
                <w:noProof/>
                <w:sz w:val="24"/>
                <w:szCs w:val="24"/>
              </w:rPr>
            </w:pPr>
            <w:r w:rsidRPr="00495936">
              <w:rPr>
                <w:b/>
                <w:sz w:val="24"/>
                <w:szCs w:val="24"/>
              </w:rPr>
              <w:t xml:space="preserve">CP1. </w:t>
            </w:r>
            <w:r w:rsidRPr="00495936">
              <w:rPr>
                <w:sz w:val="24"/>
                <w:szCs w:val="24"/>
              </w:rPr>
              <w:t>Operarea cu concepte fundamentale din domeniul psihologiei</w:t>
            </w:r>
          </w:p>
          <w:p w14:paraId="7DE9182A" w14:textId="0E89BE4C" w:rsidR="00D420FF" w:rsidRPr="00B36438" w:rsidRDefault="00300338" w:rsidP="00D420FF">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bCs/>
                <w:sz w:val="24"/>
                <w:szCs w:val="24"/>
              </w:rPr>
            </w:pPr>
            <w:r w:rsidRPr="00495936">
              <w:rPr>
                <w:b/>
                <w:sz w:val="24"/>
                <w:szCs w:val="24"/>
              </w:rPr>
              <w:t xml:space="preserve">CP3. </w:t>
            </w:r>
            <w:r w:rsidRPr="00495936">
              <w:rPr>
                <w:spacing w:val="-4"/>
                <w:sz w:val="24"/>
                <w:szCs w:val="24"/>
              </w:rPr>
              <w:t>Evaluarea critică a situa</w:t>
            </w:r>
            <w:r>
              <w:rPr>
                <w:spacing w:val="-4"/>
                <w:sz w:val="24"/>
                <w:szCs w:val="24"/>
              </w:rPr>
              <w:t>ț</w:t>
            </w:r>
            <w:r w:rsidRPr="00495936">
              <w:rPr>
                <w:spacing w:val="-4"/>
                <w:sz w:val="24"/>
                <w:szCs w:val="24"/>
              </w:rPr>
              <w:t xml:space="preserve">ilor problematice </w:t>
            </w:r>
            <w:r>
              <w:rPr>
                <w:spacing w:val="-4"/>
                <w:sz w:val="24"/>
                <w:szCs w:val="24"/>
              </w:rPr>
              <w:t>ș</w:t>
            </w:r>
            <w:r w:rsidRPr="00495936">
              <w:rPr>
                <w:spacing w:val="-4"/>
                <w:sz w:val="24"/>
                <w:szCs w:val="24"/>
              </w:rPr>
              <w:t>i a solu</w:t>
            </w:r>
            <w:r>
              <w:rPr>
                <w:spacing w:val="-4"/>
                <w:sz w:val="24"/>
                <w:szCs w:val="24"/>
              </w:rPr>
              <w:t>ț</w:t>
            </w:r>
            <w:r w:rsidRPr="00495936">
              <w:rPr>
                <w:spacing w:val="-4"/>
                <w:sz w:val="24"/>
                <w:szCs w:val="24"/>
              </w:rPr>
              <w:t>iilor posibile în psihologie</w:t>
            </w:r>
          </w:p>
          <w:p w14:paraId="59E0D462" w14:textId="77777777" w:rsidR="00D420FF" w:rsidRPr="00652821" w:rsidRDefault="00D420FF" w:rsidP="00D420FF">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sz w:val="24"/>
                <w:szCs w:val="24"/>
              </w:rPr>
            </w:pPr>
          </w:p>
          <w:p w14:paraId="2140990F" w14:textId="77777777" w:rsidR="00D420FF" w:rsidRPr="00652821" w:rsidRDefault="00D420FF" w:rsidP="00D420FF">
            <w:pPr>
              <w:ind w:left="598" w:hanging="567"/>
              <w:jc w:val="both"/>
              <w:rPr>
                <w:rFonts w:ascii="Times New Roman" w:hAnsi="Times New Roman" w:cs="Times New Roman"/>
                <w:sz w:val="24"/>
                <w:szCs w:val="24"/>
              </w:rPr>
            </w:pPr>
            <w:r w:rsidRPr="00652821">
              <w:rPr>
                <w:rFonts w:ascii="Times New Roman" w:hAnsi="Times New Roman" w:cs="Times New Roman"/>
                <w:b/>
                <w:sz w:val="24"/>
                <w:szCs w:val="24"/>
              </w:rPr>
              <w:t xml:space="preserve">Competențe transversale: </w:t>
            </w:r>
            <w:r w:rsidRPr="00652821">
              <w:rPr>
                <w:rFonts w:ascii="Times New Roman" w:hAnsi="Times New Roman" w:cs="Times New Roman"/>
                <w:sz w:val="24"/>
                <w:szCs w:val="24"/>
              </w:rPr>
              <w:t>(în concordanță cu grila 1 și 2 RNCIS)</w:t>
            </w:r>
          </w:p>
          <w:p w14:paraId="463C85AD" w14:textId="50FDC4F3" w:rsidR="00D420FF" w:rsidRPr="00652821" w:rsidRDefault="00D420FF" w:rsidP="00D420FF">
            <w:pPr>
              <w:ind w:left="598" w:hanging="567"/>
              <w:jc w:val="both"/>
              <w:rPr>
                <w:rFonts w:ascii="Times New Roman" w:hAnsi="Times New Roman" w:cs="Times New Roman"/>
                <w:sz w:val="24"/>
                <w:szCs w:val="24"/>
              </w:rPr>
            </w:pPr>
            <w:r w:rsidRPr="00652821">
              <w:rPr>
                <w:rFonts w:ascii="Times New Roman" w:hAnsi="Times New Roman" w:cs="Times New Roman"/>
                <w:b/>
                <w:sz w:val="24"/>
                <w:szCs w:val="24"/>
              </w:rPr>
              <w:t>CT1.</w:t>
            </w:r>
            <w:r w:rsidRPr="00652821">
              <w:rPr>
                <w:rFonts w:ascii="Times New Roman" w:hAnsi="Times New Roman" w:cs="Times New Roman"/>
                <w:sz w:val="24"/>
                <w:szCs w:val="24"/>
              </w:rPr>
              <w:t>Exercitarea sarcinilor profesionale conform principiilor deontologice specifice în exercitarea profesiei.</w:t>
            </w:r>
          </w:p>
          <w:p w14:paraId="1F0F90F1" w14:textId="1B4569EF" w:rsidR="00E016AD" w:rsidRPr="00652821" w:rsidRDefault="00D420FF" w:rsidP="00D420FF">
            <w:pPr>
              <w:ind w:left="598" w:hanging="567"/>
              <w:jc w:val="both"/>
              <w:rPr>
                <w:rFonts w:ascii="Times New Roman" w:eastAsia="Helvetica Neue" w:hAnsi="Times New Roman" w:cs="Times New Roman"/>
                <w:sz w:val="24"/>
                <w:szCs w:val="24"/>
              </w:rPr>
            </w:pPr>
            <w:r w:rsidRPr="00652821">
              <w:rPr>
                <w:rFonts w:ascii="Times New Roman" w:hAnsi="Times New Roman" w:cs="Times New Roman"/>
                <w:b/>
                <w:sz w:val="24"/>
                <w:szCs w:val="24"/>
              </w:rPr>
              <w:t>CT3.</w:t>
            </w:r>
            <w:r w:rsidRPr="00652821">
              <w:rPr>
                <w:rFonts w:ascii="Times New Roman" w:hAnsi="Times New Roman" w:cs="Times New Roman"/>
                <w:sz w:val="24"/>
                <w:szCs w:val="24"/>
              </w:rPr>
              <w:t xml:space="preserve"> Autoevaluarea nevoilor de formare continuă în vederea adaptării competențelor profesionale la dinamica contextului social.</w:t>
            </w:r>
          </w:p>
        </w:tc>
      </w:tr>
    </w:tbl>
    <w:p w14:paraId="0C774E49" w14:textId="77777777" w:rsidR="00E016AD" w:rsidRPr="00652821" w:rsidRDefault="00D0774B">
      <w:pPr>
        <w:pStyle w:val="Heading1"/>
        <w:numPr>
          <w:ilvl w:val="0"/>
          <w:numId w:val="2"/>
        </w:numPr>
        <w:spacing w:before="120" w:after="120"/>
        <w:rPr>
          <w:rFonts w:ascii="Times New Roman" w:hAnsi="Times New Roman" w:cs="Times New Roman"/>
        </w:rPr>
      </w:pPr>
      <w:r w:rsidRPr="00652821">
        <w:rPr>
          <w:rFonts w:ascii="Times New Roman" w:eastAsia="Arial" w:hAnsi="Times New Roman" w:cs="Times New Roman"/>
        </w:rPr>
        <w:t xml:space="preserve">Condiții </w:t>
      </w:r>
      <w:r w:rsidRPr="00652821">
        <w:rPr>
          <w:rFonts w:ascii="Times New Roman" w:hAnsi="Times New Roman" w:cs="Times New Roman"/>
          <w:b w:val="0"/>
        </w:rPr>
        <w:t>(acolo unde este cazul)</w:t>
      </w:r>
    </w:p>
    <w:tbl>
      <w:tblPr>
        <w:tblStyle w:val="a3"/>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47"/>
        <w:gridCol w:w="7087"/>
      </w:tblGrid>
      <w:tr w:rsidR="004D2733" w:rsidRPr="00652821" w14:paraId="69A5374F" w14:textId="77777777">
        <w:trPr>
          <w:trHeight w:val="624"/>
        </w:trPr>
        <w:tc>
          <w:tcPr>
            <w:tcW w:w="2547" w:type="dxa"/>
            <w:vAlign w:val="center"/>
          </w:tcPr>
          <w:p w14:paraId="5803036F"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De desfășurare a cursului</w:t>
            </w:r>
            <w:r w:rsidRPr="00652821">
              <w:rPr>
                <w:rFonts w:ascii="Times New Roman" w:hAnsi="Times New Roman" w:cs="Times New Roman"/>
                <w:sz w:val="24"/>
                <w:szCs w:val="24"/>
                <w:vertAlign w:val="superscript"/>
              </w:rPr>
              <w:footnoteReference w:id="15"/>
            </w:r>
          </w:p>
        </w:tc>
        <w:tc>
          <w:tcPr>
            <w:tcW w:w="7087" w:type="dxa"/>
          </w:tcPr>
          <w:p w14:paraId="06A7AD04" w14:textId="216444EF" w:rsidR="00E016AD" w:rsidRPr="00652821" w:rsidRDefault="005A29FD">
            <w:pPr>
              <w:jc w:val="both"/>
              <w:rPr>
                <w:rFonts w:ascii="Times New Roman" w:eastAsia="Helvetica Neue" w:hAnsi="Times New Roman" w:cs="Times New Roman"/>
                <w:sz w:val="24"/>
                <w:szCs w:val="24"/>
              </w:rPr>
            </w:pPr>
            <w:r w:rsidRPr="00652821">
              <w:rPr>
                <w:rFonts w:ascii="Times New Roman" w:hAnsi="Times New Roman" w:cs="Times New Roman"/>
                <w:sz w:val="24"/>
                <w:szCs w:val="24"/>
              </w:rPr>
              <w:t>Calculator, platformă online, proiector / tablă inteligentă, acces la internet, materiale didactice de specialitate</w:t>
            </w:r>
          </w:p>
        </w:tc>
      </w:tr>
      <w:tr w:rsidR="004D2733" w:rsidRPr="00652821" w14:paraId="58EE4C9C" w14:textId="77777777">
        <w:trPr>
          <w:trHeight w:val="624"/>
        </w:trPr>
        <w:tc>
          <w:tcPr>
            <w:tcW w:w="2547" w:type="dxa"/>
            <w:vAlign w:val="center"/>
          </w:tcPr>
          <w:p w14:paraId="0247CF22"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De desfășurare a activităților practice</w:t>
            </w:r>
          </w:p>
          <w:p w14:paraId="17E20161"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(lab/sem/pr/aplic)</w:t>
            </w:r>
            <w:r w:rsidRPr="00652821">
              <w:rPr>
                <w:rFonts w:ascii="Times New Roman" w:hAnsi="Times New Roman" w:cs="Times New Roman"/>
                <w:sz w:val="24"/>
                <w:szCs w:val="24"/>
                <w:vertAlign w:val="superscript"/>
              </w:rPr>
              <w:t xml:space="preserve"> </w:t>
            </w:r>
            <w:r w:rsidRPr="00652821">
              <w:rPr>
                <w:rFonts w:ascii="Times New Roman" w:hAnsi="Times New Roman" w:cs="Times New Roman"/>
                <w:sz w:val="24"/>
                <w:szCs w:val="24"/>
                <w:vertAlign w:val="superscript"/>
              </w:rPr>
              <w:footnoteReference w:id="16"/>
            </w:r>
          </w:p>
        </w:tc>
        <w:tc>
          <w:tcPr>
            <w:tcW w:w="7087" w:type="dxa"/>
          </w:tcPr>
          <w:p w14:paraId="545B984B" w14:textId="5EA0116F" w:rsidR="00E016AD" w:rsidRPr="00652821" w:rsidRDefault="005A29FD">
            <w:pPr>
              <w:jc w:val="both"/>
              <w:rPr>
                <w:rFonts w:ascii="Times New Roman" w:eastAsia="Helvetica Neue" w:hAnsi="Times New Roman" w:cs="Times New Roman"/>
                <w:sz w:val="24"/>
                <w:szCs w:val="24"/>
              </w:rPr>
            </w:pPr>
            <w:r w:rsidRPr="00652821">
              <w:rPr>
                <w:rFonts w:ascii="Times New Roman" w:hAnsi="Times New Roman" w:cs="Times New Roman"/>
                <w:sz w:val="24"/>
                <w:szCs w:val="24"/>
              </w:rPr>
              <w:t>Calculator, platformă online, proiector / tablă inteligentă, acces la internet, materiale didactice de specialitate</w:t>
            </w:r>
          </w:p>
        </w:tc>
      </w:tr>
    </w:tbl>
    <w:p w14:paraId="48FDF4EE" w14:textId="77777777" w:rsidR="00E016AD" w:rsidRPr="00652821" w:rsidRDefault="00D0774B">
      <w:pPr>
        <w:pStyle w:val="Heading1"/>
        <w:numPr>
          <w:ilvl w:val="0"/>
          <w:numId w:val="2"/>
        </w:numPr>
        <w:spacing w:before="120" w:after="120"/>
        <w:rPr>
          <w:rFonts w:ascii="Times New Roman" w:hAnsi="Times New Roman" w:cs="Times New Roman"/>
        </w:rPr>
      </w:pPr>
      <w:r w:rsidRPr="00652821">
        <w:rPr>
          <w:rFonts w:ascii="Times New Roman" w:hAnsi="Times New Roman" w:cs="Times New Roman"/>
        </w:rPr>
        <w:t>Rezultate ale învățării</w:t>
      </w:r>
      <w:r w:rsidRPr="00652821">
        <w:rPr>
          <w:rFonts w:ascii="Times New Roman" w:hAnsi="Times New Roman" w:cs="Times New Roman"/>
          <w:vertAlign w:val="superscript"/>
        </w:rPr>
        <w:footnoteReference w:id="17"/>
      </w:r>
    </w:p>
    <w:tbl>
      <w:tblPr>
        <w:tblStyle w:val="TableGrid"/>
        <w:tblW w:w="0" w:type="auto"/>
        <w:tblLook w:val="04A0" w:firstRow="1" w:lastRow="0" w:firstColumn="1" w:lastColumn="0" w:noHBand="0" w:noVBand="1"/>
      </w:tblPr>
      <w:tblGrid>
        <w:gridCol w:w="814"/>
        <w:gridCol w:w="1803"/>
        <w:gridCol w:w="5690"/>
        <w:gridCol w:w="1322"/>
      </w:tblGrid>
      <w:tr w:rsidR="00E42263" w:rsidRPr="00652821" w14:paraId="7C7A2A15" w14:textId="77777777" w:rsidTr="002E6339">
        <w:tc>
          <w:tcPr>
            <w:tcW w:w="814" w:type="dxa"/>
          </w:tcPr>
          <w:p w14:paraId="3DC23F7F" w14:textId="4ED6112E" w:rsidR="00E42263" w:rsidRPr="00652821" w:rsidRDefault="00E42263" w:rsidP="00E42263">
            <w:pPr>
              <w:rPr>
                <w:rFonts w:ascii="Times New Roman" w:hAnsi="Times New Roman" w:cs="Times New Roman"/>
                <w:sz w:val="24"/>
                <w:szCs w:val="24"/>
              </w:rPr>
            </w:pPr>
            <w:r w:rsidRPr="00652821">
              <w:rPr>
                <w:rFonts w:ascii="Times New Roman" w:hAnsi="Times New Roman" w:cs="Times New Roman"/>
                <w:sz w:val="24"/>
                <w:szCs w:val="24"/>
              </w:rPr>
              <w:t>Nr. Ctr.</w:t>
            </w:r>
          </w:p>
        </w:tc>
        <w:tc>
          <w:tcPr>
            <w:tcW w:w="7493" w:type="dxa"/>
            <w:gridSpan w:val="2"/>
            <w:vAlign w:val="center"/>
          </w:tcPr>
          <w:p w14:paraId="14F7A1BE" w14:textId="7396BF31" w:rsidR="00E42263" w:rsidRPr="00652821" w:rsidRDefault="00E42263" w:rsidP="00E42263">
            <w:pPr>
              <w:jc w:val="center"/>
              <w:rPr>
                <w:rFonts w:ascii="Times New Roman" w:hAnsi="Times New Roman" w:cs="Times New Roman"/>
                <w:sz w:val="24"/>
                <w:szCs w:val="24"/>
              </w:rPr>
            </w:pPr>
            <w:r w:rsidRPr="00652821">
              <w:rPr>
                <w:rFonts w:ascii="Times New Roman" w:hAnsi="Times New Roman" w:cs="Times New Roman"/>
                <w:sz w:val="24"/>
                <w:szCs w:val="24"/>
              </w:rPr>
              <w:t>Rezultate ale învățării</w:t>
            </w:r>
          </w:p>
        </w:tc>
        <w:tc>
          <w:tcPr>
            <w:tcW w:w="1322" w:type="dxa"/>
          </w:tcPr>
          <w:p w14:paraId="7B04A6A6" w14:textId="728F1160" w:rsidR="00E42263" w:rsidRPr="00652821" w:rsidRDefault="00E42263" w:rsidP="00E42263">
            <w:pPr>
              <w:rPr>
                <w:rFonts w:ascii="Times New Roman" w:hAnsi="Times New Roman" w:cs="Times New Roman"/>
                <w:sz w:val="24"/>
                <w:szCs w:val="24"/>
              </w:rPr>
            </w:pPr>
            <w:bookmarkStart w:id="2" w:name="_Hlk207384427"/>
            <w:r w:rsidRPr="00652821">
              <w:rPr>
                <w:rFonts w:ascii="Times New Roman" w:eastAsia="Helvetica Neue" w:hAnsi="Times New Roman" w:cs="Times New Roman"/>
                <w:sz w:val="24"/>
                <w:szCs w:val="24"/>
              </w:rPr>
              <w:t>Repartizare credite pe rezultatele învățării</w:t>
            </w:r>
            <w:bookmarkEnd w:id="2"/>
          </w:p>
        </w:tc>
      </w:tr>
      <w:tr w:rsidR="00BA2AB7" w:rsidRPr="00652821" w14:paraId="34FDC9F8" w14:textId="77777777" w:rsidTr="003B190C">
        <w:tc>
          <w:tcPr>
            <w:tcW w:w="814" w:type="dxa"/>
            <w:vMerge w:val="restart"/>
          </w:tcPr>
          <w:p w14:paraId="75AD6A87" w14:textId="5B14BEFA" w:rsidR="00BA2AB7" w:rsidRPr="00652821" w:rsidRDefault="00BA2AB7" w:rsidP="00BA2AB7">
            <w:pPr>
              <w:rPr>
                <w:rFonts w:ascii="Times New Roman" w:hAnsi="Times New Roman" w:cs="Times New Roman"/>
                <w:sz w:val="24"/>
                <w:szCs w:val="24"/>
              </w:rPr>
            </w:pPr>
            <w:bookmarkStart w:id="3" w:name="_Hlk207383927"/>
            <w:r w:rsidRPr="00652821">
              <w:rPr>
                <w:rFonts w:ascii="Times New Roman" w:hAnsi="Times New Roman" w:cs="Times New Roman"/>
                <w:i/>
                <w:w w:val="115"/>
                <w:sz w:val="24"/>
                <w:szCs w:val="24"/>
              </w:rPr>
              <w:t>Cfct</w:t>
            </w:r>
            <w:bookmarkEnd w:id="3"/>
            <w:r>
              <w:rPr>
                <w:rFonts w:ascii="Times New Roman" w:hAnsi="Times New Roman" w:cs="Times New Roman"/>
                <w:i/>
                <w:w w:val="115"/>
                <w:sz w:val="24"/>
                <w:szCs w:val="24"/>
              </w:rPr>
              <w:t>1</w:t>
            </w:r>
          </w:p>
        </w:tc>
        <w:tc>
          <w:tcPr>
            <w:tcW w:w="1803" w:type="dxa"/>
          </w:tcPr>
          <w:p w14:paraId="18DCA379" w14:textId="636DF5AD" w:rsidR="00BA2AB7" w:rsidRPr="00652821" w:rsidRDefault="00BA2AB7" w:rsidP="00BA2AB7">
            <w:pPr>
              <w:rPr>
                <w:rFonts w:ascii="Times New Roman" w:hAnsi="Times New Roman" w:cs="Times New Roman"/>
                <w:sz w:val="24"/>
                <w:szCs w:val="24"/>
              </w:rPr>
            </w:pPr>
            <w:r w:rsidRPr="00652821">
              <w:rPr>
                <w:rFonts w:ascii="Times New Roman" w:eastAsia="Arial" w:hAnsi="Times New Roman" w:cs="Times New Roman"/>
                <w:sz w:val="24"/>
                <w:szCs w:val="24"/>
              </w:rPr>
              <w:t>Cunoștințe</w:t>
            </w:r>
          </w:p>
        </w:tc>
        <w:tc>
          <w:tcPr>
            <w:tcW w:w="5690" w:type="dxa"/>
            <w:vAlign w:val="center"/>
          </w:tcPr>
          <w:p w14:paraId="2D1124D5" w14:textId="77777777" w:rsidR="00BA2AB7" w:rsidRPr="00AD6F7D" w:rsidRDefault="00BA2AB7" w:rsidP="00BA2AB7">
            <w:pPr>
              <w:pStyle w:val="TableParagraph"/>
              <w:spacing w:before="9"/>
              <w:ind w:hanging="107"/>
              <w:jc w:val="left"/>
              <w:rPr>
                <w:rFonts w:ascii="Times New Roman" w:hAnsi="Times New Roman" w:cs="Times New Roman"/>
                <w:sz w:val="24"/>
                <w:szCs w:val="24"/>
              </w:rPr>
            </w:pPr>
            <w:r w:rsidRPr="00AD6F7D">
              <w:rPr>
                <w:rFonts w:ascii="Times New Roman" w:hAnsi="Times New Roman" w:cs="Times New Roman"/>
                <w:sz w:val="24"/>
                <w:szCs w:val="24"/>
              </w:rPr>
              <w:t>Studentul/Absolventul:</w:t>
            </w:r>
          </w:p>
          <w:p w14:paraId="05BED6C0" w14:textId="77777777" w:rsidR="00BA2AB7" w:rsidRPr="00AD6F7D" w:rsidRDefault="00BA2AB7" w:rsidP="005D2DA8">
            <w:pPr>
              <w:pStyle w:val="ListParagraph"/>
              <w:numPr>
                <w:ilvl w:val="0"/>
                <w:numId w:val="23"/>
              </w:numPr>
              <w:ind w:left="248" w:hanging="248"/>
              <w:rPr>
                <w:rFonts w:ascii="Times New Roman" w:hAnsi="Times New Roman" w:cs="Times New Roman"/>
                <w:sz w:val="24"/>
                <w:szCs w:val="24"/>
              </w:rPr>
            </w:pPr>
            <w:r w:rsidRPr="00AD6F7D">
              <w:rPr>
                <w:rFonts w:ascii="Times New Roman" w:hAnsi="Times New Roman" w:cs="Times New Roman"/>
                <w:sz w:val="24"/>
                <w:szCs w:val="24"/>
              </w:rPr>
              <w:t xml:space="preserve">descrie logic </w:t>
            </w:r>
            <w:r>
              <w:rPr>
                <w:rFonts w:ascii="Times New Roman" w:hAnsi="Times New Roman" w:cs="Times New Roman"/>
                <w:sz w:val="24"/>
                <w:szCs w:val="24"/>
              </w:rPr>
              <w:t>ș</w:t>
            </w:r>
            <w:r w:rsidRPr="00AD6F7D">
              <w:rPr>
                <w:rFonts w:ascii="Times New Roman" w:hAnsi="Times New Roman" w:cs="Times New Roman"/>
                <w:sz w:val="24"/>
                <w:szCs w:val="24"/>
              </w:rPr>
              <w:t xml:space="preserve">i articulat principiile de bază care stau la baza </w:t>
            </w:r>
            <w:r>
              <w:rPr>
                <w:rFonts w:ascii="Times New Roman" w:hAnsi="Times New Roman" w:cs="Times New Roman"/>
                <w:sz w:val="24"/>
                <w:szCs w:val="24"/>
              </w:rPr>
              <w:t>ș</w:t>
            </w:r>
            <w:r w:rsidRPr="00AD6F7D">
              <w:rPr>
                <w:rFonts w:ascii="Times New Roman" w:hAnsi="Times New Roman" w:cs="Times New Roman"/>
                <w:sz w:val="24"/>
                <w:szCs w:val="24"/>
              </w:rPr>
              <w:t>tiin</w:t>
            </w:r>
            <w:r>
              <w:rPr>
                <w:rFonts w:ascii="Times New Roman" w:hAnsi="Times New Roman" w:cs="Times New Roman"/>
                <w:sz w:val="24"/>
                <w:szCs w:val="24"/>
              </w:rPr>
              <w:t>ț</w:t>
            </w:r>
            <w:r w:rsidRPr="00AD6F7D">
              <w:rPr>
                <w:rFonts w:ascii="Times New Roman" w:hAnsi="Times New Roman" w:cs="Times New Roman"/>
                <w:sz w:val="24"/>
                <w:szCs w:val="24"/>
              </w:rPr>
              <w:t>ei psihologiei, în cadrul practicii profesionale curente.</w:t>
            </w:r>
          </w:p>
          <w:p w14:paraId="05412F4A" w14:textId="77777777" w:rsidR="00BA2AB7" w:rsidRPr="00AD6F7D" w:rsidRDefault="00BA2AB7" w:rsidP="005D2DA8">
            <w:pPr>
              <w:pStyle w:val="TableParagraph"/>
              <w:numPr>
                <w:ilvl w:val="0"/>
                <w:numId w:val="23"/>
              </w:numPr>
              <w:tabs>
                <w:tab w:val="left" w:pos="826"/>
              </w:tabs>
              <w:spacing w:line="252" w:lineRule="auto"/>
              <w:ind w:left="248" w:right="99" w:hanging="248"/>
              <w:jc w:val="left"/>
              <w:rPr>
                <w:rFonts w:ascii="Times New Roman" w:hAnsi="Times New Roman" w:cs="Times New Roman"/>
                <w:sz w:val="24"/>
                <w:szCs w:val="24"/>
              </w:rPr>
            </w:pPr>
            <w:r w:rsidRPr="00AD6F7D">
              <w:rPr>
                <w:rFonts w:ascii="Times New Roman" w:hAnsi="Times New Roman" w:cs="Times New Roman"/>
                <w:sz w:val="24"/>
                <w:szCs w:val="24"/>
              </w:rPr>
              <w:t>identifică pertinent principalele caracteristici asociate sănătă</w:t>
            </w:r>
            <w:r>
              <w:rPr>
                <w:rFonts w:ascii="Times New Roman" w:hAnsi="Times New Roman" w:cs="Times New Roman"/>
                <w:sz w:val="24"/>
                <w:szCs w:val="24"/>
              </w:rPr>
              <w:t>ț</w:t>
            </w:r>
            <w:r w:rsidRPr="00AD6F7D">
              <w:rPr>
                <w:rFonts w:ascii="Times New Roman" w:hAnsi="Times New Roman" w:cs="Times New Roman"/>
                <w:sz w:val="24"/>
                <w:szCs w:val="24"/>
              </w:rPr>
              <w:t xml:space="preserve">ii mentale </w:t>
            </w:r>
            <w:r>
              <w:rPr>
                <w:rFonts w:ascii="Times New Roman" w:hAnsi="Times New Roman" w:cs="Times New Roman"/>
                <w:sz w:val="24"/>
                <w:szCs w:val="24"/>
              </w:rPr>
              <w:t>ș</w:t>
            </w:r>
            <w:r w:rsidRPr="00AD6F7D">
              <w:rPr>
                <w:rFonts w:ascii="Times New Roman" w:hAnsi="Times New Roman" w:cs="Times New Roman"/>
                <w:sz w:val="24"/>
                <w:szCs w:val="24"/>
              </w:rPr>
              <w:t>i bunăstării psihologice, func</w:t>
            </w:r>
            <w:r>
              <w:rPr>
                <w:rFonts w:ascii="Times New Roman" w:hAnsi="Times New Roman" w:cs="Times New Roman"/>
                <w:sz w:val="24"/>
                <w:szCs w:val="24"/>
              </w:rPr>
              <w:t>ț</w:t>
            </w:r>
            <w:r w:rsidRPr="00AD6F7D">
              <w:rPr>
                <w:rFonts w:ascii="Times New Roman" w:hAnsi="Times New Roman" w:cs="Times New Roman"/>
                <w:sz w:val="24"/>
                <w:szCs w:val="24"/>
              </w:rPr>
              <w:t xml:space="preserve">ionării </w:t>
            </w:r>
            <w:r>
              <w:rPr>
                <w:rFonts w:ascii="Times New Roman" w:hAnsi="Times New Roman" w:cs="Times New Roman"/>
                <w:sz w:val="24"/>
                <w:szCs w:val="24"/>
              </w:rPr>
              <w:t>ș</w:t>
            </w:r>
            <w:r w:rsidRPr="00AD6F7D">
              <w:rPr>
                <w:rFonts w:ascii="Times New Roman" w:hAnsi="Times New Roman" w:cs="Times New Roman"/>
                <w:sz w:val="24"/>
                <w:szCs w:val="24"/>
              </w:rPr>
              <w:t xml:space="preserve">i dezvoltării normotipice </w:t>
            </w:r>
            <w:r>
              <w:rPr>
                <w:rFonts w:ascii="Times New Roman" w:hAnsi="Times New Roman" w:cs="Times New Roman"/>
                <w:sz w:val="24"/>
                <w:szCs w:val="24"/>
              </w:rPr>
              <w:t>ș</w:t>
            </w:r>
            <w:r w:rsidRPr="00AD6F7D">
              <w:rPr>
                <w:rFonts w:ascii="Times New Roman" w:hAnsi="Times New Roman" w:cs="Times New Roman"/>
                <w:sz w:val="24"/>
                <w:szCs w:val="24"/>
              </w:rPr>
              <w:t xml:space="preserve">i atipice, precum </w:t>
            </w:r>
            <w:r>
              <w:rPr>
                <w:rFonts w:ascii="Times New Roman" w:hAnsi="Times New Roman" w:cs="Times New Roman"/>
                <w:sz w:val="24"/>
                <w:szCs w:val="24"/>
              </w:rPr>
              <w:t>ș</w:t>
            </w:r>
            <w:r w:rsidRPr="00AD6F7D">
              <w:rPr>
                <w:rFonts w:ascii="Times New Roman" w:hAnsi="Times New Roman" w:cs="Times New Roman"/>
                <w:sz w:val="24"/>
                <w:szCs w:val="24"/>
              </w:rPr>
              <w:t>i condi</w:t>
            </w:r>
            <w:r>
              <w:rPr>
                <w:rFonts w:ascii="Times New Roman" w:hAnsi="Times New Roman" w:cs="Times New Roman"/>
                <w:sz w:val="24"/>
                <w:szCs w:val="24"/>
              </w:rPr>
              <w:t>ț</w:t>
            </w:r>
            <w:r w:rsidRPr="00AD6F7D">
              <w:rPr>
                <w:rFonts w:ascii="Times New Roman" w:hAnsi="Times New Roman" w:cs="Times New Roman"/>
                <w:sz w:val="24"/>
                <w:szCs w:val="24"/>
              </w:rPr>
              <w:t>iile lor prealabile, în cadrul interac</w:t>
            </w:r>
            <w:r>
              <w:rPr>
                <w:rFonts w:ascii="Times New Roman" w:hAnsi="Times New Roman" w:cs="Times New Roman"/>
                <w:sz w:val="24"/>
                <w:szCs w:val="24"/>
              </w:rPr>
              <w:t>ț</w:t>
            </w:r>
            <w:r w:rsidRPr="00AD6F7D">
              <w:rPr>
                <w:rFonts w:ascii="Times New Roman" w:hAnsi="Times New Roman" w:cs="Times New Roman"/>
                <w:sz w:val="24"/>
                <w:szCs w:val="24"/>
              </w:rPr>
              <w:t>iunii cu beneficiarii serviciilor psihologice.</w:t>
            </w:r>
          </w:p>
          <w:p w14:paraId="30BFCB74" w14:textId="77777777" w:rsidR="00BA2AB7" w:rsidRPr="00AD6F7D" w:rsidRDefault="00BA2AB7" w:rsidP="005D2DA8">
            <w:pPr>
              <w:pStyle w:val="TableParagraph"/>
              <w:numPr>
                <w:ilvl w:val="0"/>
                <w:numId w:val="23"/>
              </w:numPr>
              <w:tabs>
                <w:tab w:val="left" w:pos="826"/>
              </w:tabs>
              <w:spacing w:before="4" w:line="254" w:lineRule="auto"/>
              <w:ind w:left="248" w:right="100" w:hanging="248"/>
              <w:jc w:val="left"/>
              <w:rPr>
                <w:rFonts w:ascii="Times New Roman" w:hAnsi="Times New Roman" w:cs="Times New Roman"/>
                <w:sz w:val="24"/>
                <w:szCs w:val="24"/>
              </w:rPr>
            </w:pPr>
            <w:r w:rsidRPr="00AD6F7D">
              <w:rPr>
                <w:rFonts w:ascii="Times New Roman" w:hAnsi="Times New Roman" w:cs="Times New Roman"/>
                <w:sz w:val="24"/>
                <w:szCs w:val="24"/>
              </w:rPr>
              <w:t xml:space="preserve">explică principalele trăsături proprii simptomatologiilor psihopatologice </w:t>
            </w:r>
            <w:r>
              <w:rPr>
                <w:rFonts w:ascii="Times New Roman" w:hAnsi="Times New Roman" w:cs="Times New Roman"/>
                <w:sz w:val="24"/>
                <w:szCs w:val="24"/>
              </w:rPr>
              <w:t>ș</w:t>
            </w:r>
            <w:r w:rsidRPr="00AD6F7D">
              <w:rPr>
                <w:rFonts w:ascii="Times New Roman" w:hAnsi="Times New Roman" w:cs="Times New Roman"/>
                <w:sz w:val="24"/>
                <w:szCs w:val="24"/>
              </w:rPr>
              <w:t>i/sau comportamentului disfunc</w:t>
            </w:r>
            <w:r>
              <w:rPr>
                <w:rFonts w:ascii="Times New Roman" w:hAnsi="Times New Roman" w:cs="Times New Roman"/>
                <w:sz w:val="24"/>
                <w:szCs w:val="24"/>
              </w:rPr>
              <w:t>ț</w:t>
            </w:r>
            <w:r w:rsidRPr="00AD6F7D">
              <w:rPr>
                <w:rFonts w:ascii="Times New Roman" w:hAnsi="Times New Roman" w:cs="Times New Roman"/>
                <w:sz w:val="24"/>
                <w:szCs w:val="24"/>
              </w:rPr>
              <w:t>ional/maladaptativ (incluzând mediile clinice, ocupa</w:t>
            </w:r>
            <w:r>
              <w:rPr>
                <w:rFonts w:ascii="Times New Roman" w:hAnsi="Times New Roman" w:cs="Times New Roman"/>
                <w:sz w:val="24"/>
                <w:szCs w:val="24"/>
              </w:rPr>
              <w:t>ț</w:t>
            </w:r>
            <w:r w:rsidRPr="00AD6F7D">
              <w:rPr>
                <w:rFonts w:ascii="Times New Roman" w:hAnsi="Times New Roman" w:cs="Times New Roman"/>
                <w:sz w:val="24"/>
                <w:szCs w:val="24"/>
              </w:rPr>
              <w:t>ionale, educa</w:t>
            </w:r>
            <w:r>
              <w:rPr>
                <w:rFonts w:ascii="Times New Roman" w:hAnsi="Times New Roman" w:cs="Times New Roman"/>
                <w:sz w:val="24"/>
                <w:szCs w:val="24"/>
              </w:rPr>
              <w:t>ț</w:t>
            </w:r>
            <w:r w:rsidRPr="00AD6F7D">
              <w:rPr>
                <w:rFonts w:ascii="Times New Roman" w:hAnsi="Times New Roman" w:cs="Times New Roman"/>
                <w:sz w:val="24"/>
                <w:szCs w:val="24"/>
              </w:rPr>
              <w:t>ionale, etc) în diagnoza/interven</w:t>
            </w:r>
            <w:r>
              <w:rPr>
                <w:rFonts w:ascii="Times New Roman" w:hAnsi="Times New Roman" w:cs="Times New Roman"/>
                <w:sz w:val="24"/>
                <w:szCs w:val="24"/>
              </w:rPr>
              <w:t>ț</w:t>
            </w:r>
            <w:r w:rsidRPr="00AD6F7D">
              <w:rPr>
                <w:rFonts w:ascii="Times New Roman" w:hAnsi="Times New Roman" w:cs="Times New Roman"/>
                <w:sz w:val="24"/>
                <w:szCs w:val="24"/>
              </w:rPr>
              <w:t>ia psihologică.</w:t>
            </w:r>
          </w:p>
          <w:p w14:paraId="48ECE301" w14:textId="77777777" w:rsidR="00BA2AB7" w:rsidRPr="00AD6F7D" w:rsidRDefault="00BA2AB7" w:rsidP="005D2DA8">
            <w:pPr>
              <w:pStyle w:val="TableParagraph"/>
              <w:numPr>
                <w:ilvl w:val="0"/>
                <w:numId w:val="23"/>
              </w:numPr>
              <w:tabs>
                <w:tab w:val="left" w:pos="826"/>
              </w:tabs>
              <w:spacing w:line="252" w:lineRule="auto"/>
              <w:ind w:left="248" w:right="100" w:hanging="248"/>
              <w:jc w:val="left"/>
              <w:rPr>
                <w:rFonts w:ascii="Times New Roman" w:hAnsi="Times New Roman" w:cs="Times New Roman"/>
                <w:sz w:val="24"/>
                <w:szCs w:val="24"/>
              </w:rPr>
            </w:pPr>
            <w:r w:rsidRPr="00AD6F7D">
              <w:rPr>
                <w:rFonts w:ascii="Times New Roman" w:hAnsi="Times New Roman" w:cs="Times New Roman"/>
                <w:sz w:val="24"/>
                <w:szCs w:val="24"/>
              </w:rPr>
              <w:t>diferen</w:t>
            </w:r>
            <w:r>
              <w:rPr>
                <w:rFonts w:ascii="Times New Roman" w:hAnsi="Times New Roman" w:cs="Times New Roman"/>
                <w:sz w:val="24"/>
                <w:szCs w:val="24"/>
              </w:rPr>
              <w:t>ț</w:t>
            </w:r>
            <w:r w:rsidRPr="00AD6F7D">
              <w:rPr>
                <w:rFonts w:ascii="Times New Roman" w:hAnsi="Times New Roman" w:cs="Times New Roman"/>
                <w:sz w:val="24"/>
                <w:szCs w:val="24"/>
              </w:rPr>
              <w:t xml:space="preserve">iază principalele metodologii utilizate în cercetarea </w:t>
            </w:r>
            <w:r>
              <w:rPr>
                <w:rFonts w:ascii="Times New Roman" w:hAnsi="Times New Roman" w:cs="Times New Roman"/>
                <w:sz w:val="24"/>
                <w:szCs w:val="24"/>
              </w:rPr>
              <w:t>ș</w:t>
            </w:r>
            <w:r w:rsidRPr="00AD6F7D">
              <w:rPr>
                <w:rFonts w:ascii="Times New Roman" w:hAnsi="Times New Roman" w:cs="Times New Roman"/>
                <w:sz w:val="24"/>
                <w:szCs w:val="24"/>
              </w:rPr>
              <w:t>i practica psihologică;</w:t>
            </w:r>
          </w:p>
          <w:p w14:paraId="6378181F" w14:textId="42CD6A3D" w:rsidR="00BA2AB7" w:rsidRPr="00581C7E" w:rsidRDefault="00BA2AB7" w:rsidP="005D2DA8">
            <w:pPr>
              <w:pStyle w:val="TableParagraph"/>
              <w:numPr>
                <w:ilvl w:val="0"/>
                <w:numId w:val="14"/>
              </w:numPr>
              <w:tabs>
                <w:tab w:val="left" w:pos="226"/>
              </w:tabs>
              <w:ind w:left="368" w:right="299" w:hanging="283"/>
              <w:contextualSpacing/>
              <w:jc w:val="left"/>
              <w:rPr>
                <w:rFonts w:ascii="Times New Roman" w:hAnsi="Times New Roman" w:cs="Times New Roman"/>
                <w:sz w:val="24"/>
                <w:szCs w:val="24"/>
              </w:rPr>
            </w:pPr>
            <w:r w:rsidRPr="00AD6F7D">
              <w:rPr>
                <w:rFonts w:ascii="Times New Roman" w:hAnsi="Times New Roman" w:cs="Times New Roman"/>
                <w:sz w:val="24"/>
                <w:szCs w:val="24"/>
              </w:rPr>
              <w:lastRenderedPageBreak/>
              <w:t>localizează adecvat principalele teorii psihologice în paradigmele dominante ale disciplinei, atunci când realizează o analiză a literaturii de specialitate.</w:t>
            </w:r>
          </w:p>
        </w:tc>
        <w:tc>
          <w:tcPr>
            <w:tcW w:w="1322" w:type="dxa"/>
            <w:vMerge w:val="restart"/>
          </w:tcPr>
          <w:p w14:paraId="11423BD3" w14:textId="51FE85C8" w:rsidR="00BA2AB7" w:rsidRPr="00652821" w:rsidRDefault="00BA2AB7" w:rsidP="00BA2AB7">
            <w:pPr>
              <w:jc w:val="center"/>
              <w:rPr>
                <w:rFonts w:ascii="Times New Roman" w:hAnsi="Times New Roman" w:cs="Times New Roman"/>
                <w:sz w:val="24"/>
                <w:szCs w:val="24"/>
              </w:rPr>
            </w:pPr>
            <w:r w:rsidRPr="00652821">
              <w:rPr>
                <w:rFonts w:ascii="Times New Roman" w:hAnsi="Times New Roman" w:cs="Times New Roman"/>
                <w:sz w:val="24"/>
                <w:szCs w:val="24"/>
              </w:rPr>
              <w:lastRenderedPageBreak/>
              <w:t>1</w:t>
            </w:r>
          </w:p>
        </w:tc>
      </w:tr>
      <w:tr w:rsidR="00BA2AB7" w:rsidRPr="00652821" w14:paraId="4AACD384" w14:textId="77777777" w:rsidTr="001E2331">
        <w:tc>
          <w:tcPr>
            <w:tcW w:w="814" w:type="dxa"/>
            <w:vMerge/>
          </w:tcPr>
          <w:p w14:paraId="073A1167" w14:textId="77777777" w:rsidR="00BA2AB7" w:rsidRPr="00652821" w:rsidRDefault="00BA2AB7" w:rsidP="00BA2AB7">
            <w:pPr>
              <w:rPr>
                <w:rFonts w:ascii="Times New Roman" w:hAnsi="Times New Roman" w:cs="Times New Roman"/>
                <w:sz w:val="24"/>
                <w:szCs w:val="24"/>
              </w:rPr>
            </w:pPr>
          </w:p>
        </w:tc>
        <w:tc>
          <w:tcPr>
            <w:tcW w:w="1803" w:type="dxa"/>
          </w:tcPr>
          <w:p w14:paraId="59BA5BE2" w14:textId="3051940D" w:rsidR="00BA2AB7" w:rsidRPr="00652821" w:rsidRDefault="00BA2AB7" w:rsidP="00BA2AB7">
            <w:pPr>
              <w:rPr>
                <w:rFonts w:ascii="Times New Roman" w:hAnsi="Times New Roman" w:cs="Times New Roman"/>
                <w:sz w:val="24"/>
                <w:szCs w:val="24"/>
              </w:rPr>
            </w:pPr>
            <w:r w:rsidRPr="00652821">
              <w:rPr>
                <w:rFonts w:ascii="Times New Roman" w:eastAsia="Helvetica Neue" w:hAnsi="Times New Roman" w:cs="Times New Roman"/>
                <w:sz w:val="24"/>
                <w:szCs w:val="24"/>
              </w:rPr>
              <w:t>Aptitudini</w:t>
            </w:r>
          </w:p>
        </w:tc>
        <w:tc>
          <w:tcPr>
            <w:tcW w:w="5690" w:type="dxa"/>
            <w:vAlign w:val="center"/>
          </w:tcPr>
          <w:p w14:paraId="203C01E2" w14:textId="77777777" w:rsidR="00BA2AB7" w:rsidRPr="00AD6F7D" w:rsidRDefault="00BA2AB7" w:rsidP="00BA2AB7">
            <w:pPr>
              <w:pStyle w:val="TableParagraph"/>
              <w:spacing w:before="9"/>
              <w:jc w:val="left"/>
              <w:rPr>
                <w:rFonts w:ascii="Times New Roman" w:hAnsi="Times New Roman" w:cs="Times New Roman"/>
                <w:sz w:val="24"/>
                <w:szCs w:val="24"/>
              </w:rPr>
            </w:pPr>
            <w:r w:rsidRPr="00AD6F7D">
              <w:rPr>
                <w:rFonts w:ascii="Times New Roman" w:hAnsi="Times New Roman" w:cs="Times New Roman"/>
                <w:sz w:val="24"/>
                <w:szCs w:val="24"/>
              </w:rPr>
              <w:t>Studentul/Absolventul:</w:t>
            </w:r>
          </w:p>
          <w:p w14:paraId="3920F240" w14:textId="77777777" w:rsidR="00BA2AB7" w:rsidRPr="00AD6F7D" w:rsidRDefault="00BA2AB7" w:rsidP="005D2DA8">
            <w:pPr>
              <w:pStyle w:val="ListParagraph"/>
              <w:numPr>
                <w:ilvl w:val="0"/>
                <w:numId w:val="24"/>
              </w:numPr>
              <w:ind w:left="248" w:hanging="248"/>
              <w:rPr>
                <w:rFonts w:ascii="Times New Roman" w:hAnsi="Times New Roman" w:cs="Times New Roman"/>
                <w:sz w:val="24"/>
                <w:szCs w:val="24"/>
              </w:rPr>
            </w:pPr>
            <w:r w:rsidRPr="00AD6F7D">
              <w:rPr>
                <w:rFonts w:ascii="Times New Roman" w:hAnsi="Times New Roman" w:cs="Times New Roman"/>
                <w:sz w:val="24"/>
                <w:szCs w:val="24"/>
              </w:rPr>
              <w:t xml:space="preserve">adaptează terminologia psihologică în comunicarea cu diferite categoriile socio- profesionale vizate ca </w:t>
            </w:r>
            <w:r>
              <w:rPr>
                <w:rFonts w:ascii="Times New Roman" w:hAnsi="Times New Roman" w:cs="Times New Roman"/>
                <w:sz w:val="24"/>
                <w:szCs w:val="24"/>
              </w:rPr>
              <w:t>ș</w:t>
            </w:r>
            <w:r w:rsidRPr="00AD6F7D">
              <w:rPr>
                <w:rFonts w:ascii="Times New Roman" w:hAnsi="Times New Roman" w:cs="Times New Roman"/>
                <w:sz w:val="24"/>
                <w:szCs w:val="24"/>
              </w:rPr>
              <w:t>i clien</w:t>
            </w:r>
            <w:r>
              <w:rPr>
                <w:rFonts w:ascii="Times New Roman" w:hAnsi="Times New Roman" w:cs="Times New Roman"/>
                <w:sz w:val="24"/>
                <w:szCs w:val="24"/>
              </w:rPr>
              <w:t>ț</w:t>
            </w:r>
            <w:r w:rsidRPr="00AD6F7D">
              <w:rPr>
                <w:rFonts w:ascii="Times New Roman" w:hAnsi="Times New Roman" w:cs="Times New Roman"/>
                <w:sz w:val="24"/>
                <w:szCs w:val="24"/>
              </w:rPr>
              <w:t xml:space="preserve">i, precum </w:t>
            </w:r>
            <w:r>
              <w:rPr>
                <w:rFonts w:ascii="Times New Roman" w:hAnsi="Times New Roman" w:cs="Times New Roman"/>
                <w:sz w:val="24"/>
                <w:szCs w:val="24"/>
              </w:rPr>
              <w:t>ș</w:t>
            </w:r>
            <w:r w:rsidRPr="00AD6F7D">
              <w:rPr>
                <w:rFonts w:ascii="Times New Roman" w:hAnsi="Times New Roman" w:cs="Times New Roman"/>
                <w:sz w:val="24"/>
                <w:szCs w:val="24"/>
              </w:rPr>
              <w:t>i de tipul de diagnoză si interven</w:t>
            </w:r>
            <w:r>
              <w:rPr>
                <w:rFonts w:ascii="Times New Roman" w:hAnsi="Times New Roman" w:cs="Times New Roman"/>
                <w:sz w:val="24"/>
                <w:szCs w:val="24"/>
              </w:rPr>
              <w:t>ț</w:t>
            </w:r>
            <w:r w:rsidRPr="00AD6F7D">
              <w:rPr>
                <w:rFonts w:ascii="Times New Roman" w:hAnsi="Times New Roman" w:cs="Times New Roman"/>
                <w:sz w:val="24"/>
                <w:szCs w:val="24"/>
              </w:rPr>
              <w:t>ie.</w:t>
            </w:r>
          </w:p>
          <w:p w14:paraId="3FFA4F1A" w14:textId="77777777" w:rsidR="00BA2AB7" w:rsidRPr="00AD6F7D" w:rsidRDefault="00BA2AB7" w:rsidP="005D2DA8">
            <w:pPr>
              <w:pStyle w:val="TableParagraph"/>
              <w:numPr>
                <w:ilvl w:val="0"/>
                <w:numId w:val="24"/>
              </w:numPr>
              <w:tabs>
                <w:tab w:val="left" w:pos="107"/>
                <w:tab w:val="left" w:pos="827"/>
              </w:tabs>
              <w:spacing w:line="254" w:lineRule="auto"/>
              <w:ind w:left="248" w:right="99" w:hanging="248"/>
              <w:jc w:val="left"/>
              <w:rPr>
                <w:rFonts w:ascii="Times New Roman" w:hAnsi="Times New Roman" w:cs="Times New Roman"/>
                <w:sz w:val="24"/>
                <w:szCs w:val="24"/>
              </w:rPr>
            </w:pPr>
            <w:r w:rsidRPr="00AD6F7D">
              <w:rPr>
                <w:rFonts w:ascii="Times New Roman" w:hAnsi="Times New Roman" w:cs="Times New Roman"/>
                <w:sz w:val="24"/>
                <w:szCs w:val="24"/>
              </w:rPr>
              <w:t>î</w:t>
            </w:r>
            <w:r>
              <w:rPr>
                <w:rFonts w:ascii="Times New Roman" w:hAnsi="Times New Roman" w:cs="Times New Roman"/>
                <w:sz w:val="24"/>
                <w:szCs w:val="24"/>
              </w:rPr>
              <w:t>ș</w:t>
            </w:r>
            <w:r w:rsidRPr="00AD6F7D">
              <w:rPr>
                <w:rFonts w:ascii="Times New Roman" w:hAnsi="Times New Roman" w:cs="Times New Roman"/>
                <w:sz w:val="24"/>
                <w:szCs w:val="24"/>
              </w:rPr>
              <w:t>i calibrează adecvat comportamentul în contactul cu clien</w:t>
            </w:r>
            <w:r>
              <w:rPr>
                <w:rFonts w:ascii="Times New Roman" w:hAnsi="Times New Roman" w:cs="Times New Roman"/>
                <w:sz w:val="24"/>
                <w:szCs w:val="24"/>
              </w:rPr>
              <w:t>ț</w:t>
            </w:r>
            <w:r w:rsidRPr="00AD6F7D">
              <w:rPr>
                <w:rFonts w:ascii="Times New Roman" w:hAnsi="Times New Roman" w:cs="Times New Roman"/>
                <w:sz w:val="24"/>
                <w:szCs w:val="24"/>
              </w:rPr>
              <w:t>i afla</w:t>
            </w:r>
            <w:r>
              <w:rPr>
                <w:rFonts w:ascii="Times New Roman" w:hAnsi="Times New Roman" w:cs="Times New Roman"/>
                <w:sz w:val="24"/>
                <w:szCs w:val="24"/>
              </w:rPr>
              <w:t>ț</w:t>
            </w:r>
            <w:r w:rsidRPr="00AD6F7D">
              <w:rPr>
                <w:rFonts w:ascii="Times New Roman" w:hAnsi="Times New Roman" w:cs="Times New Roman"/>
                <w:sz w:val="24"/>
                <w:szCs w:val="24"/>
              </w:rPr>
              <w:t>i în diferite stări emo</w:t>
            </w:r>
            <w:r>
              <w:rPr>
                <w:rFonts w:ascii="Times New Roman" w:hAnsi="Times New Roman" w:cs="Times New Roman"/>
                <w:sz w:val="24"/>
                <w:szCs w:val="24"/>
              </w:rPr>
              <w:t>ț</w:t>
            </w:r>
            <w:r w:rsidRPr="00AD6F7D">
              <w:rPr>
                <w:rFonts w:ascii="Times New Roman" w:hAnsi="Times New Roman" w:cs="Times New Roman"/>
                <w:sz w:val="24"/>
                <w:szCs w:val="24"/>
              </w:rPr>
              <w:t>ionale .</w:t>
            </w:r>
          </w:p>
          <w:p w14:paraId="00B967B9" w14:textId="77777777" w:rsidR="00BA2AB7" w:rsidRPr="00AD6F7D" w:rsidRDefault="00BA2AB7" w:rsidP="005D2DA8">
            <w:pPr>
              <w:pStyle w:val="TableParagraph"/>
              <w:numPr>
                <w:ilvl w:val="0"/>
                <w:numId w:val="24"/>
              </w:numPr>
              <w:tabs>
                <w:tab w:val="left" w:pos="107"/>
                <w:tab w:val="left" w:pos="827"/>
              </w:tabs>
              <w:spacing w:line="252" w:lineRule="auto"/>
              <w:ind w:left="248" w:right="100" w:hanging="248"/>
              <w:jc w:val="left"/>
              <w:rPr>
                <w:rFonts w:ascii="Times New Roman" w:hAnsi="Times New Roman" w:cs="Times New Roman"/>
                <w:sz w:val="24"/>
                <w:szCs w:val="24"/>
              </w:rPr>
            </w:pPr>
            <w:r w:rsidRPr="00AD6F7D">
              <w:rPr>
                <w:rFonts w:ascii="Times New Roman" w:hAnsi="Times New Roman" w:cs="Times New Roman"/>
                <w:sz w:val="24"/>
                <w:szCs w:val="24"/>
              </w:rPr>
              <w:t xml:space="preserve">realizează demersurile necesare în vederea intervievării, ascultării </w:t>
            </w:r>
            <w:r>
              <w:rPr>
                <w:rFonts w:ascii="Times New Roman" w:hAnsi="Times New Roman" w:cs="Times New Roman"/>
                <w:sz w:val="24"/>
                <w:szCs w:val="24"/>
              </w:rPr>
              <w:t>ș</w:t>
            </w:r>
            <w:r w:rsidRPr="00AD6F7D">
              <w:rPr>
                <w:rFonts w:ascii="Times New Roman" w:hAnsi="Times New Roman" w:cs="Times New Roman"/>
                <w:sz w:val="24"/>
                <w:szCs w:val="24"/>
              </w:rPr>
              <w:t>i observării clientului în cadrul interac</w:t>
            </w:r>
            <w:r>
              <w:rPr>
                <w:rFonts w:ascii="Times New Roman" w:hAnsi="Times New Roman" w:cs="Times New Roman"/>
                <w:sz w:val="24"/>
                <w:szCs w:val="24"/>
              </w:rPr>
              <w:t>ț</w:t>
            </w:r>
            <w:r w:rsidRPr="00AD6F7D">
              <w:rPr>
                <w:rFonts w:ascii="Times New Roman" w:hAnsi="Times New Roman" w:cs="Times New Roman"/>
                <w:sz w:val="24"/>
                <w:szCs w:val="24"/>
              </w:rPr>
              <w:t>iunii cu ace</w:t>
            </w:r>
            <w:r>
              <w:rPr>
                <w:rFonts w:ascii="Times New Roman" w:hAnsi="Times New Roman" w:cs="Times New Roman"/>
                <w:sz w:val="24"/>
                <w:szCs w:val="24"/>
              </w:rPr>
              <w:t>ș</w:t>
            </w:r>
            <w:r w:rsidRPr="00AD6F7D">
              <w:rPr>
                <w:rFonts w:ascii="Times New Roman" w:hAnsi="Times New Roman" w:cs="Times New Roman"/>
                <w:sz w:val="24"/>
                <w:szCs w:val="24"/>
              </w:rPr>
              <w:t>tia.</w:t>
            </w:r>
          </w:p>
          <w:p w14:paraId="63CCDE6D" w14:textId="77777777" w:rsidR="00BA2AB7" w:rsidRPr="00AD6F7D" w:rsidRDefault="00BA2AB7" w:rsidP="005D2DA8">
            <w:pPr>
              <w:pStyle w:val="TableParagraph"/>
              <w:numPr>
                <w:ilvl w:val="0"/>
                <w:numId w:val="24"/>
              </w:numPr>
              <w:tabs>
                <w:tab w:val="left" w:pos="107"/>
                <w:tab w:val="left" w:pos="827"/>
              </w:tabs>
              <w:spacing w:line="252" w:lineRule="auto"/>
              <w:ind w:left="248" w:right="99" w:hanging="248"/>
              <w:jc w:val="left"/>
              <w:rPr>
                <w:rFonts w:ascii="Times New Roman" w:hAnsi="Times New Roman" w:cs="Times New Roman"/>
                <w:sz w:val="24"/>
                <w:szCs w:val="24"/>
              </w:rPr>
            </w:pPr>
            <w:r w:rsidRPr="00AD6F7D">
              <w:rPr>
                <w:rFonts w:ascii="Times New Roman" w:hAnsi="Times New Roman" w:cs="Times New Roman"/>
                <w:sz w:val="24"/>
                <w:szCs w:val="24"/>
              </w:rPr>
              <w:t>analizează critic informa</w:t>
            </w:r>
            <w:r>
              <w:rPr>
                <w:rFonts w:ascii="Times New Roman" w:hAnsi="Times New Roman" w:cs="Times New Roman"/>
                <w:sz w:val="24"/>
                <w:szCs w:val="24"/>
              </w:rPr>
              <w:t>ț</w:t>
            </w:r>
            <w:r w:rsidRPr="00AD6F7D">
              <w:rPr>
                <w:rFonts w:ascii="Times New Roman" w:hAnsi="Times New Roman" w:cs="Times New Roman"/>
                <w:sz w:val="24"/>
                <w:szCs w:val="24"/>
              </w:rPr>
              <w:t xml:space="preserve">iile din literatura </w:t>
            </w:r>
            <w:r>
              <w:rPr>
                <w:rFonts w:ascii="Times New Roman" w:hAnsi="Times New Roman" w:cs="Times New Roman"/>
                <w:sz w:val="24"/>
                <w:szCs w:val="24"/>
              </w:rPr>
              <w:t>ș</w:t>
            </w:r>
            <w:r w:rsidRPr="00AD6F7D">
              <w:rPr>
                <w:rFonts w:ascii="Times New Roman" w:hAnsi="Times New Roman" w:cs="Times New Roman"/>
                <w:sz w:val="24"/>
                <w:szCs w:val="24"/>
              </w:rPr>
              <w:t>tiin</w:t>
            </w:r>
            <w:r>
              <w:rPr>
                <w:rFonts w:ascii="Times New Roman" w:hAnsi="Times New Roman" w:cs="Times New Roman"/>
                <w:sz w:val="24"/>
                <w:szCs w:val="24"/>
              </w:rPr>
              <w:t>ț</w:t>
            </w:r>
            <w:r w:rsidRPr="00AD6F7D">
              <w:rPr>
                <w:rFonts w:ascii="Times New Roman" w:hAnsi="Times New Roman" w:cs="Times New Roman"/>
                <w:sz w:val="24"/>
                <w:szCs w:val="24"/>
              </w:rPr>
              <w:t>ifică, documente medicale / educa</w:t>
            </w:r>
            <w:r>
              <w:rPr>
                <w:rFonts w:ascii="Times New Roman" w:hAnsi="Times New Roman" w:cs="Times New Roman"/>
                <w:sz w:val="24"/>
                <w:szCs w:val="24"/>
              </w:rPr>
              <w:t>ț</w:t>
            </w:r>
            <w:r w:rsidRPr="00AD6F7D">
              <w:rPr>
                <w:rFonts w:ascii="Times New Roman" w:hAnsi="Times New Roman" w:cs="Times New Roman"/>
                <w:sz w:val="24"/>
                <w:szCs w:val="24"/>
              </w:rPr>
              <w:t>ionale / organiza</w:t>
            </w:r>
            <w:r>
              <w:rPr>
                <w:rFonts w:ascii="Times New Roman" w:hAnsi="Times New Roman" w:cs="Times New Roman"/>
                <w:sz w:val="24"/>
                <w:szCs w:val="24"/>
              </w:rPr>
              <w:t>ț</w:t>
            </w:r>
            <w:r w:rsidRPr="00AD6F7D">
              <w:rPr>
                <w:rFonts w:ascii="Times New Roman" w:hAnsi="Times New Roman" w:cs="Times New Roman"/>
                <w:sz w:val="24"/>
                <w:szCs w:val="24"/>
              </w:rPr>
              <w:t>ionale, analiza păr</w:t>
            </w:r>
            <w:r>
              <w:rPr>
                <w:rFonts w:ascii="Times New Roman" w:hAnsi="Times New Roman" w:cs="Times New Roman"/>
                <w:sz w:val="24"/>
                <w:szCs w:val="24"/>
              </w:rPr>
              <w:t>ț</w:t>
            </w:r>
            <w:r w:rsidRPr="00AD6F7D">
              <w:rPr>
                <w:rFonts w:ascii="Times New Roman" w:hAnsi="Times New Roman" w:cs="Times New Roman"/>
                <w:sz w:val="24"/>
                <w:szCs w:val="24"/>
              </w:rPr>
              <w:t xml:space="preserve">ilor interesate </w:t>
            </w:r>
            <w:r>
              <w:rPr>
                <w:rFonts w:ascii="Times New Roman" w:hAnsi="Times New Roman" w:cs="Times New Roman"/>
                <w:sz w:val="24"/>
                <w:szCs w:val="24"/>
              </w:rPr>
              <w:t>ș</w:t>
            </w:r>
            <w:r w:rsidRPr="00AD6F7D">
              <w:rPr>
                <w:rFonts w:ascii="Times New Roman" w:hAnsi="Times New Roman" w:cs="Times New Roman"/>
                <w:sz w:val="24"/>
                <w:szCs w:val="24"/>
              </w:rPr>
              <w:t>i alte surse disponibile, atunci când furnizează servicii psihologice clien</w:t>
            </w:r>
            <w:r>
              <w:rPr>
                <w:rFonts w:ascii="Times New Roman" w:hAnsi="Times New Roman" w:cs="Times New Roman"/>
                <w:sz w:val="24"/>
                <w:szCs w:val="24"/>
              </w:rPr>
              <w:t>ț</w:t>
            </w:r>
            <w:r w:rsidRPr="00AD6F7D">
              <w:rPr>
                <w:rFonts w:ascii="Times New Roman" w:hAnsi="Times New Roman" w:cs="Times New Roman"/>
                <w:sz w:val="24"/>
                <w:szCs w:val="24"/>
              </w:rPr>
              <w:t>ilor.</w:t>
            </w:r>
          </w:p>
          <w:p w14:paraId="5D63C12B" w14:textId="457DDA9C" w:rsidR="00BA2AB7" w:rsidRPr="00581C7E" w:rsidRDefault="00BA2AB7" w:rsidP="005D2DA8">
            <w:pPr>
              <w:pStyle w:val="ListParagraph"/>
              <w:numPr>
                <w:ilvl w:val="0"/>
                <w:numId w:val="15"/>
              </w:numPr>
              <w:tabs>
                <w:tab w:val="left" w:pos="85"/>
              </w:tabs>
              <w:ind w:left="226" w:hanging="226"/>
              <w:rPr>
                <w:rFonts w:ascii="Times New Roman" w:hAnsi="Times New Roman" w:cs="Times New Roman"/>
                <w:sz w:val="24"/>
                <w:szCs w:val="24"/>
              </w:rPr>
            </w:pPr>
            <w:r w:rsidRPr="00AD6F7D">
              <w:rPr>
                <w:rFonts w:ascii="Times New Roman" w:hAnsi="Times New Roman" w:cs="Times New Roman"/>
                <w:sz w:val="24"/>
                <w:szCs w:val="24"/>
              </w:rPr>
              <w:t xml:space="preserve">negociază sarcinile/obiectivele </w:t>
            </w:r>
            <w:r>
              <w:rPr>
                <w:rFonts w:ascii="Times New Roman" w:hAnsi="Times New Roman" w:cs="Times New Roman"/>
                <w:sz w:val="24"/>
                <w:szCs w:val="24"/>
              </w:rPr>
              <w:t>ș</w:t>
            </w:r>
            <w:r w:rsidRPr="00AD6F7D">
              <w:rPr>
                <w:rFonts w:ascii="Times New Roman" w:hAnsi="Times New Roman" w:cs="Times New Roman"/>
                <w:sz w:val="24"/>
                <w:szCs w:val="24"/>
              </w:rPr>
              <w:t>i resursele necesare cu clien</w:t>
            </w:r>
            <w:r>
              <w:rPr>
                <w:rFonts w:ascii="Times New Roman" w:hAnsi="Times New Roman" w:cs="Times New Roman"/>
                <w:sz w:val="24"/>
                <w:szCs w:val="24"/>
              </w:rPr>
              <w:t>ț</w:t>
            </w:r>
            <w:r w:rsidRPr="00AD6F7D">
              <w:rPr>
                <w:rFonts w:ascii="Times New Roman" w:hAnsi="Times New Roman" w:cs="Times New Roman"/>
                <w:sz w:val="24"/>
                <w:szCs w:val="24"/>
              </w:rPr>
              <w:t xml:space="preserve">ii </w:t>
            </w:r>
            <w:r>
              <w:rPr>
                <w:rFonts w:ascii="Times New Roman" w:hAnsi="Times New Roman" w:cs="Times New Roman"/>
                <w:sz w:val="24"/>
                <w:szCs w:val="24"/>
              </w:rPr>
              <w:t>ș</w:t>
            </w:r>
            <w:r w:rsidRPr="00AD6F7D">
              <w:rPr>
                <w:rFonts w:ascii="Times New Roman" w:hAnsi="Times New Roman" w:cs="Times New Roman"/>
                <w:sz w:val="24"/>
                <w:szCs w:val="24"/>
              </w:rPr>
              <w:t>i alte persoane importante în cadrul furnizării serviciilor psihologice, sub supervizare.</w:t>
            </w:r>
          </w:p>
        </w:tc>
        <w:tc>
          <w:tcPr>
            <w:tcW w:w="1322" w:type="dxa"/>
            <w:vMerge/>
          </w:tcPr>
          <w:p w14:paraId="56F6872E" w14:textId="77777777" w:rsidR="00BA2AB7" w:rsidRPr="00652821" w:rsidRDefault="00BA2AB7" w:rsidP="00BA2AB7">
            <w:pPr>
              <w:jc w:val="center"/>
              <w:rPr>
                <w:rFonts w:ascii="Times New Roman" w:hAnsi="Times New Roman" w:cs="Times New Roman"/>
                <w:sz w:val="24"/>
                <w:szCs w:val="24"/>
              </w:rPr>
            </w:pPr>
          </w:p>
        </w:tc>
      </w:tr>
      <w:tr w:rsidR="00BA2AB7" w:rsidRPr="00652821" w14:paraId="4B4FBAF7" w14:textId="77777777" w:rsidTr="00036548">
        <w:tc>
          <w:tcPr>
            <w:tcW w:w="814" w:type="dxa"/>
            <w:vMerge/>
          </w:tcPr>
          <w:p w14:paraId="633B46B1" w14:textId="77777777" w:rsidR="00BA2AB7" w:rsidRPr="00652821" w:rsidRDefault="00BA2AB7" w:rsidP="00BA2AB7">
            <w:pPr>
              <w:rPr>
                <w:rFonts w:ascii="Times New Roman" w:hAnsi="Times New Roman" w:cs="Times New Roman"/>
                <w:sz w:val="24"/>
                <w:szCs w:val="24"/>
              </w:rPr>
            </w:pPr>
          </w:p>
        </w:tc>
        <w:tc>
          <w:tcPr>
            <w:tcW w:w="1803" w:type="dxa"/>
          </w:tcPr>
          <w:p w14:paraId="7413E909" w14:textId="4F2F0328" w:rsidR="00BA2AB7" w:rsidRPr="00652821" w:rsidRDefault="00BA2AB7" w:rsidP="00BA2AB7">
            <w:pPr>
              <w:rPr>
                <w:rFonts w:ascii="Times New Roman" w:hAnsi="Times New Roman" w:cs="Times New Roman"/>
                <w:sz w:val="24"/>
                <w:szCs w:val="24"/>
              </w:rPr>
            </w:pPr>
            <w:bookmarkStart w:id="4" w:name="_Hlk207384253"/>
            <w:r w:rsidRPr="00652821">
              <w:rPr>
                <w:rFonts w:ascii="Times New Roman" w:eastAsia="Arial" w:hAnsi="Times New Roman" w:cs="Times New Roman"/>
                <w:sz w:val="24"/>
                <w:szCs w:val="24"/>
              </w:rPr>
              <w:t>Responsabilitate și autonomie</w:t>
            </w:r>
            <w:bookmarkEnd w:id="4"/>
          </w:p>
        </w:tc>
        <w:tc>
          <w:tcPr>
            <w:tcW w:w="5690" w:type="dxa"/>
            <w:vAlign w:val="center"/>
          </w:tcPr>
          <w:p w14:paraId="116E8779" w14:textId="77777777" w:rsidR="00BA2AB7" w:rsidRPr="00AD6F7D" w:rsidRDefault="00BA2AB7" w:rsidP="00BA2AB7">
            <w:pPr>
              <w:pStyle w:val="TableParagraph"/>
              <w:spacing w:before="9"/>
              <w:jc w:val="left"/>
              <w:rPr>
                <w:rFonts w:ascii="Times New Roman" w:hAnsi="Times New Roman" w:cs="Times New Roman"/>
                <w:sz w:val="24"/>
                <w:szCs w:val="24"/>
              </w:rPr>
            </w:pPr>
            <w:r w:rsidRPr="00AD6F7D">
              <w:rPr>
                <w:rFonts w:ascii="Times New Roman" w:hAnsi="Times New Roman" w:cs="Times New Roman"/>
                <w:sz w:val="24"/>
                <w:szCs w:val="24"/>
              </w:rPr>
              <w:t>Studentul/Absolventul:</w:t>
            </w:r>
          </w:p>
          <w:p w14:paraId="584FD87D" w14:textId="77777777" w:rsidR="00BA2AB7" w:rsidRPr="00AD6F7D" w:rsidRDefault="00BA2AB7" w:rsidP="00BA2AB7">
            <w:pPr>
              <w:pStyle w:val="TableParagraph"/>
              <w:spacing w:line="254" w:lineRule="auto"/>
              <w:ind w:left="248" w:right="101" w:hanging="248"/>
              <w:jc w:val="left"/>
              <w:rPr>
                <w:rFonts w:ascii="Times New Roman" w:hAnsi="Times New Roman" w:cs="Times New Roman"/>
                <w:sz w:val="24"/>
                <w:szCs w:val="24"/>
              </w:rPr>
            </w:pPr>
            <w:r w:rsidRPr="00AD6F7D">
              <w:rPr>
                <w:rFonts w:ascii="Times New Roman" w:hAnsi="Times New Roman" w:cs="Times New Roman"/>
                <w:sz w:val="24"/>
                <w:szCs w:val="24"/>
              </w:rPr>
              <w:t>a)</w:t>
            </w:r>
            <w:r w:rsidRPr="00AD6F7D">
              <w:rPr>
                <w:rFonts w:ascii="Times New Roman" w:hAnsi="Times New Roman" w:cs="Times New Roman"/>
                <w:sz w:val="24"/>
                <w:szCs w:val="24"/>
              </w:rPr>
              <w:tab/>
              <w:t xml:space="preserve">utilizează coerent norme, standarde </w:t>
            </w:r>
            <w:r>
              <w:rPr>
                <w:rFonts w:ascii="Times New Roman" w:hAnsi="Times New Roman" w:cs="Times New Roman"/>
                <w:sz w:val="24"/>
                <w:szCs w:val="24"/>
              </w:rPr>
              <w:t>ș</w:t>
            </w:r>
            <w:r w:rsidRPr="00AD6F7D">
              <w:rPr>
                <w:rFonts w:ascii="Times New Roman" w:hAnsi="Times New Roman" w:cs="Times New Roman"/>
                <w:sz w:val="24"/>
                <w:szCs w:val="24"/>
              </w:rPr>
              <w:t>i metodologii specifice în  proiectarea  demersurilor  de diagnoză psihologică, sub supervizare.</w:t>
            </w:r>
          </w:p>
          <w:p w14:paraId="0A3121B5" w14:textId="77777777" w:rsidR="00BA2AB7" w:rsidRPr="00AD6F7D" w:rsidRDefault="00BA2AB7" w:rsidP="005D2DA8">
            <w:pPr>
              <w:pStyle w:val="TableParagraph"/>
              <w:numPr>
                <w:ilvl w:val="0"/>
                <w:numId w:val="25"/>
              </w:numPr>
              <w:tabs>
                <w:tab w:val="left" w:pos="827"/>
              </w:tabs>
              <w:spacing w:line="252" w:lineRule="auto"/>
              <w:ind w:left="248" w:right="99" w:hanging="248"/>
              <w:jc w:val="left"/>
              <w:rPr>
                <w:rFonts w:ascii="Times New Roman" w:hAnsi="Times New Roman" w:cs="Times New Roman"/>
                <w:sz w:val="24"/>
                <w:szCs w:val="24"/>
              </w:rPr>
            </w:pPr>
            <w:r w:rsidRPr="00AD6F7D">
              <w:rPr>
                <w:rFonts w:ascii="Times New Roman" w:hAnsi="Times New Roman" w:cs="Times New Roman"/>
                <w:sz w:val="24"/>
                <w:szCs w:val="24"/>
              </w:rPr>
              <w:t>manifestă profesionalism prin formularea pertinentă de întrebări pentru a în</w:t>
            </w:r>
            <w:r>
              <w:rPr>
                <w:rFonts w:ascii="Times New Roman" w:hAnsi="Times New Roman" w:cs="Times New Roman"/>
                <w:sz w:val="24"/>
                <w:szCs w:val="24"/>
              </w:rPr>
              <w:t>ț</w:t>
            </w:r>
            <w:r w:rsidRPr="00AD6F7D">
              <w:rPr>
                <w:rFonts w:ascii="Times New Roman" w:hAnsi="Times New Roman" w:cs="Times New Roman"/>
                <w:sz w:val="24"/>
                <w:szCs w:val="24"/>
              </w:rPr>
              <w:t xml:space="preserve">elege cauzele comportamentului clientului </w:t>
            </w:r>
            <w:r>
              <w:rPr>
                <w:rFonts w:ascii="Times New Roman" w:hAnsi="Times New Roman" w:cs="Times New Roman"/>
                <w:sz w:val="24"/>
                <w:szCs w:val="24"/>
              </w:rPr>
              <w:t>ș</w:t>
            </w:r>
            <w:r w:rsidRPr="00AD6F7D">
              <w:rPr>
                <w:rFonts w:ascii="Times New Roman" w:hAnsi="Times New Roman" w:cs="Times New Roman"/>
                <w:sz w:val="24"/>
                <w:szCs w:val="24"/>
              </w:rPr>
              <w:t>i interpretarea evenimentelor în care este implicat, atunci când interac</w:t>
            </w:r>
            <w:r>
              <w:rPr>
                <w:rFonts w:ascii="Times New Roman" w:hAnsi="Times New Roman" w:cs="Times New Roman"/>
                <w:sz w:val="24"/>
                <w:szCs w:val="24"/>
              </w:rPr>
              <w:t>ț</w:t>
            </w:r>
            <w:r w:rsidRPr="00AD6F7D">
              <w:rPr>
                <w:rFonts w:ascii="Times New Roman" w:hAnsi="Times New Roman" w:cs="Times New Roman"/>
                <w:sz w:val="24"/>
                <w:szCs w:val="24"/>
              </w:rPr>
              <w:t>ionează cu acesta.</w:t>
            </w:r>
          </w:p>
          <w:p w14:paraId="19E6DE9E" w14:textId="77777777" w:rsidR="00BA2AB7" w:rsidRPr="00AD6F7D" w:rsidRDefault="00BA2AB7" w:rsidP="005D2DA8">
            <w:pPr>
              <w:pStyle w:val="TableParagraph"/>
              <w:numPr>
                <w:ilvl w:val="0"/>
                <w:numId w:val="25"/>
              </w:numPr>
              <w:tabs>
                <w:tab w:val="left" w:pos="827"/>
              </w:tabs>
              <w:spacing w:before="1" w:line="252" w:lineRule="auto"/>
              <w:ind w:left="248" w:right="100" w:hanging="248"/>
              <w:jc w:val="left"/>
              <w:rPr>
                <w:rFonts w:ascii="Times New Roman" w:hAnsi="Times New Roman" w:cs="Times New Roman"/>
                <w:sz w:val="24"/>
                <w:szCs w:val="24"/>
              </w:rPr>
            </w:pPr>
            <w:r w:rsidRPr="00AD6F7D">
              <w:rPr>
                <w:rFonts w:ascii="Times New Roman" w:hAnsi="Times New Roman" w:cs="Times New Roman"/>
                <w:sz w:val="24"/>
                <w:szCs w:val="24"/>
              </w:rPr>
              <w:t xml:space="preserve">manifestă deschidere interpersonală prin disponibilitatea de a răspunde nevoilor </w:t>
            </w:r>
            <w:r>
              <w:rPr>
                <w:rFonts w:ascii="Times New Roman" w:hAnsi="Times New Roman" w:cs="Times New Roman"/>
                <w:sz w:val="24"/>
                <w:szCs w:val="24"/>
              </w:rPr>
              <w:t>ș</w:t>
            </w:r>
            <w:r w:rsidRPr="00AD6F7D">
              <w:rPr>
                <w:rFonts w:ascii="Times New Roman" w:hAnsi="Times New Roman" w:cs="Times New Roman"/>
                <w:sz w:val="24"/>
                <w:szCs w:val="24"/>
              </w:rPr>
              <w:t>i obiectivelor clientului în rela</w:t>
            </w:r>
            <w:r>
              <w:rPr>
                <w:rFonts w:ascii="Times New Roman" w:hAnsi="Times New Roman" w:cs="Times New Roman"/>
                <w:sz w:val="24"/>
                <w:szCs w:val="24"/>
              </w:rPr>
              <w:t>ț</w:t>
            </w:r>
            <w:r w:rsidRPr="00AD6F7D">
              <w:rPr>
                <w:rFonts w:ascii="Times New Roman" w:hAnsi="Times New Roman" w:cs="Times New Roman"/>
                <w:sz w:val="24"/>
                <w:szCs w:val="24"/>
              </w:rPr>
              <w:t>ia cu acesta.</w:t>
            </w:r>
          </w:p>
          <w:p w14:paraId="48F72046" w14:textId="77777777" w:rsidR="00BA2AB7" w:rsidRPr="00AD6F7D" w:rsidRDefault="00BA2AB7" w:rsidP="005D2DA8">
            <w:pPr>
              <w:pStyle w:val="TableParagraph"/>
              <w:numPr>
                <w:ilvl w:val="0"/>
                <w:numId w:val="25"/>
              </w:numPr>
              <w:tabs>
                <w:tab w:val="left" w:pos="827"/>
              </w:tabs>
              <w:spacing w:before="5" w:line="252" w:lineRule="auto"/>
              <w:ind w:left="248" w:right="100" w:hanging="248"/>
              <w:jc w:val="left"/>
              <w:rPr>
                <w:rFonts w:ascii="Times New Roman" w:hAnsi="Times New Roman" w:cs="Times New Roman"/>
                <w:sz w:val="24"/>
                <w:szCs w:val="24"/>
              </w:rPr>
            </w:pPr>
            <w:r w:rsidRPr="00AD6F7D">
              <w:rPr>
                <w:rFonts w:ascii="Times New Roman" w:hAnsi="Times New Roman" w:cs="Times New Roman"/>
                <w:sz w:val="24"/>
                <w:szCs w:val="24"/>
              </w:rPr>
              <w:t>empatizează cu clientul, prin dorin</w:t>
            </w:r>
            <w:r>
              <w:rPr>
                <w:rFonts w:ascii="Times New Roman" w:hAnsi="Times New Roman" w:cs="Times New Roman"/>
                <w:sz w:val="24"/>
                <w:szCs w:val="24"/>
              </w:rPr>
              <w:t>ț</w:t>
            </w:r>
            <w:r w:rsidRPr="00AD6F7D">
              <w:rPr>
                <w:rFonts w:ascii="Times New Roman" w:hAnsi="Times New Roman" w:cs="Times New Roman"/>
                <w:sz w:val="24"/>
                <w:szCs w:val="24"/>
              </w:rPr>
              <w:t>a de a în</w:t>
            </w:r>
            <w:r>
              <w:rPr>
                <w:rFonts w:ascii="Times New Roman" w:hAnsi="Times New Roman" w:cs="Times New Roman"/>
                <w:sz w:val="24"/>
                <w:szCs w:val="24"/>
              </w:rPr>
              <w:t>ț</w:t>
            </w:r>
            <w:r w:rsidRPr="00AD6F7D">
              <w:rPr>
                <w:rFonts w:ascii="Times New Roman" w:hAnsi="Times New Roman" w:cs="Times New Roman"/>
                <w:sz w:val="24"/>
                <w:szCs w:val="24"/>
              </w:rPr>
              <w:t>elege situa</w:t>
            </w:r>
            <w:r>
              <w:rPr>
                <w:rFonts w:ascii="Times New Roman" w:hAnsi="Times New Roman" w:cs="Times New Roman"/>
                <w:sz w:val="24"/>
                <w:szCs w:val="24"/>
              </w:rPr>
              <w:t>ț</w:t>
            </w:r>
            <w:r w:rsidRPr="00AD6F7D">
              <w:rPr>
                <w:rFonts w:ascii="Times New Roman" w:hAnsi="Times New Roman" w:cs="Times New Roman"/>
                <w:sz w:val="24"/>
                <w:szCs w:val="24"/>
              </w:rPr>
              <w:t xml:space="preserve">ia sa </w:t>
            </w:r>
            <w:r>
              <w:rPr>
                <w:rFonts w:ascii="Times New Roman" w:hAnsi="Times New Roman" w:cs="Times New Roman"/>
                <w:sz w:val="24"/>
                <w:szCs w:val="24"/>
              </w:rPr>
              <w:t>ș</w:t>
            </w:r>
            <w:r w:rsidRPr="00AD6F7D">
              <w:rPr>
                <w:rFonts w:ascii="Times New Roman" w:hAnsi="Times New Roman" w:cs="Times New Roman"/>
                <w:sz w:val="24"/>
                <w:szCs w:val="24"/>
              </w:rPr>
              <w:t>i de a împărtă</w:t>
            </w:r>
            <w:r>
              <w:rPr>
                <w:rFonts w:ascii="Times New Roman" w:hAnsi="Times New Roman" w:cs="Times New Roman"/>
                <w:sz w:val="24"/>
                <w:szCs w:val="24"/>
              </w:rPr>
              <w:t>ș</w:t>
            </w:r>
            <w:r w:rsidRPr="00AD6F7D">
              <w:rPr>
                <w:rFonts w:ascii="Times New Roman" w:hAnsi="Times New Roman" w:cs="Times New Roman"/>
                <w:sz w:val="24"/>
                <w:szCs w:val="24"/>
              </w:rPr>
              <w:t>i sentimentele experimentate de acesta în cadrul rela</w:t>
            </w:r>
            <w:r>
              <w:rPr>
                <w:rFonts w:ascii="Times New Roman" w:hAnsi="Times New Roman" w:cs="Times New Roman"/>
                <w:sz w:val="24"/>
                <w:szCs w:val="24"/>
              </w:rPr>
              <w:t>ț</w:t>
            </w:r>
            <w:r w:rsidRPr="00AD6F7D">
              <w:rPr>
                <w:rFonts w:ascii="Times New Roman" w:hAnsi="Times New Roman" w:cs="Times New Roman"/>
                <w:sz w:val="24"/>
                <w:szCs w:val="24"/>
              </w:rPr>
              <w:t>iei psiholog-client.</w:t>
            </w:r>
          </w:p>
          <w:p w14:paraId="3ADFFE53" w14:textId="4B9E0534" w:rsidR="00BA2AB7" w:rsidRPr="00581C7E" w:rsidRDefault="00BA2AB7" w:rsidP="005D2DA8">
            <w:pPr>
              <w:pStyle w:val="TableParagraph"/>
              <w:numPr>
                <w:ilvl w:val="0"/>
                <w:numId w:val="16"/>
              </w:numPr>
              <w:tabs>
                <w:tab w:val="left" w:pos="226"/>
                <w:tab w:val="left" w:pos="2339"/>
              </w:tabs>
              <w:ind w:left="226" w:right="299" w:hanging="226"/>
              <w:contextualSpacing/>
              <w:jc w:val="left"/>
              <w:rPr>
                <w:rFonts w:ascii="Times New Roman" w:hAnsi="Times New Roman" w:cs="Times New Roman"/>
                <w:sz w:val="24"/>
                <w:szCs w:val="24"/>
              </w:rPr>
            </w:pPr>
            <w:r w:rsidRPr="00AD6F7D">
              <w:rPr>
                <w:rFonts w:ascii="Times New Roman" w:hAnsi="Times New Roman" w:cs="Times New Roman"/>
                <w:sz w:val="24"/>
                <w:szCs w:val="24"/>
              </w:rPr>
              <w:t>activează o deschidere colaborativă în lucrul cu clien</w:t>
            </w:r>
            <w:r>
              <w:rPr>
                <w:rFonts w:ascii="Times New Roman" w:hAnsi="Times New Roman" w:cs="Times New Roman"/>
                <w:sz w:val="24"/>
                <w:szCs w:val="24"/>
              </w:rPr>
              <w:t>ț</w:t>
            </w:r>
            <w:r w:rsidRPr="00AD6F7D">
              <w:rPr>
                <w:rFonts w:ascii="Times New Roman" w:hAnsi="Times New Roman" w:cs="Times New Roman"/>
                <w:sz w:val="24"/>
                <w:szCs w:val="24"/>
              </w:rPr>
              <w:t xml:space="preserve">ii </w:t>
            </w:r>
            <w:r>
              <w:rPr>
                <w:rFonts w:ascii="Times New Roman" w:hAnsi="Times New Roman" w:cs="Times New Roman"/>
                <w:sz w:val="24"/>
                <w:szCs w:val="24"/>
              </w:rPr>
              <w:t>ș</w:t>
            </w:r>
            <w:r w:rsidRPr="00AD6F7D">
              <w:rPr>
                <w:rFonts w:ascii="Times New Roman" w:hAnsi="Times New Roman" w:cs="Times New Roman"/>
                <w:sz w:val="24"/>
                <w:szCs w:val="24"/>
              </w:rPr>
              <w:t>i alte persoane, într-un manieră de rela</w:t>
            </w:r>
            <w:r>
              <w:rPr>
                <w:rFonts w:ascii="Times New Roman" w:hAnsi="Times New Roman" w:cs="Times New Roman"/>
                <w:sz w:val="24"/>
                <w:szCs w:val="24"/>
              </w:rPr>
              <w:t>ț</w:t>
            </w:r>
            <w:r w:rsidRPr="00AD6F7D">
              <w:rPr>
                <w:rFonts w:ascii="Times New Roman" w:hAnsi="Times New Roman" w:cs="Times New Roman"/>
                <w:sz w:val="24"/>
                <w:szCs w:val="24"/>
              </w:rPr>
              <w:t>ionare bazată pe respectul „celuilalt”.</w:t>
            </w:r>
          </w:p>
        </w:tc>
        <w:tc>
          <w:tcPr>
            <w:tcW w:w="1322" w:type="dxa"/>
            <w:vMerge/>
          </w:tcPr>
          <w:p w14:paraId="3E2C79F6" w14:textId="77777777" w:rsidR="00BA2AB7" w:rsidRPr="00652821" w:rsidRDefault="00BA2AB7" w:rsidP="00BA2AB7">
            <w:pPr>
              <w:jc w:val="center"/>
              <w:rPr>
                <w:rFonts w:ascii="Times New Roman" w:hAnsi="Times New Roman" w:cs="Times New Roman"/>
                <w:sz w:val="24"/>
                <w:szCs w:val="24"/>
              </w:rPr>
            </w:pPr>
          </w:p>
        </w:tc>
      </w:tr>
      <w:tr w:rsidR="00E81EDA" w:rsidRPr="00652821" w14:paraId="504CCAA4" w14:textId="77777777" w:rsidTr="002E6339">
        <w:tc>
          <w:tcPr>
            <w:tcW w:w="814" w:type="dxa"/>
            <w:vMerge w:val="restart"/>
          </w:tcPr>
          <w:p w14:paraId="4CC48573" w14:textId="4E5A30ED" w:rsidR="00E81EDA" w:rsidRPr="00652821" w:rsidRDefault="00E81EDA" w:rsidP="00E81EDA">
            <w:pPr>
              <w:rPr>
                <w:rFonts w:ascii="Times New Roman" w:hAnsi="Times New Roman" w:cs="Times New Roman"/>
                <w:sz w:val="24"/>
                <w:szCs w:val="24"/>
              </w:rPr>
            </w:pPr>
            <w:r w:rsidRPr="00652821">
              <w:rPr>
                <w:rFonts w:ascii="Times New Roman" w:hAnsi="Times New Roman" w:cs="Times New Roman"/>
                <w:i/>
                <w:w w:val="115"/>
                <w:sz w:val="24"/>
                <w:szCs w:val="24"/>
              </w:rPr>
              <w:t>C</w:t>
            </w:r>
            <w:r>
              <w:rPr>
                <w:rFonts w:ascii="Times New Roman" w:hAnsi="Times New Roman" w:cs="Times New Roman"/>
                <w:i/>
                <w:w w:val="115"/>
                <w:sz w:val="24"/>
                <w:szCs w:val="24"/>
              </w:rPr>
              <w:t>F1</w:t>
            </w:r>
          </w:p>
        </w:tc>
        <w:tc>
          <w:tcPr>
            <w:tcW w:w="1803" w:type="dxa"/>
          </w:tcPr>
          <w:p w14:paraId="2A405FF3" w14:textId="7811651D" w:rsidR="00E81EDA" w:rsidRPr="00652821" w:rsidRDefault="00E81EDA" w:rsidP="00E81EDA">
            <w:pPr>
              <w:rPr>
                <w:rFonts w:ascii="Times New Roman" w:hAnsi="Times New Roman" w:cs="Times New Roman"/>
                <w:sz w:val="24"/>
                <w:szCs w:val="24"/>
              </w:rPr>
            </w:pPr>
            <w:r w:rsidRPr="00652821">
              <w:rPr>
                <w:rFonts w:ascii="Times New Roman" w:eastAsia="Arial" w:hAnsi="Times New Roman" w:cs="Times New Roman"/>
                <w:sz w:val="24"/>
                <w:szCs w:val="24"/>
              </w:rPr>
              <w:t>Cunoștințe</w:t>
            </w:r>
          </w:p>
        </w:tc>
        <w:tc>
          <w:tcPr>
            <w:tcW w:w="5690" w:type="dxa"/>
          </w:tcPr>
          <w:p w14:paraId="4F6DA687" w14:textId="77777777" w:rsidR="00E81EDA" w:rsidRPr="00581C7E" w:rsidRDefault="00E81EDA" w:rsidP="00E81EDA">
            <w:pPr>
              <w:pStyle w:val="TableParagraph"/>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3C9A6A4D" w14:textId="77777777" w:rsidR="00E81EDA" w:rsidRPr="00581C7E" w:rsidRDefault="00E81EDA" w:rsidP="005D2DA8">
            <w:pPr>
              <w:pStyle w:val="TableParagraph"/>
              <w:numPr>
                <w:ilvl w:val="0"/>
                <w:numId w:val="20"/>
              </w:numPr>
              <w:tabs>
                <w:tab w:val="left" w:pos="826"/>
              </w:tabs>
              <w:ind w:left="226" w:right="298"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 xml:space="preserve">explică cele mai importante legi </w:t>
            </w:r>
            <w:r>
              <w:rPr>
                <w:rFonts w:ascii="Times New Roman" w:hAnsi="Times New Roman" w:cs="Times New Roman"/>
                <w:sz w:val="24"/>
                <w:szCs w:val="24"/>
              </w:rPr>
              <w:t>ș</w:t>
            </w:r>
            <w:r w:rsidRPr="00581C7E">
              <w:rPr>
                <w:rFonts w:ascii="Times New Roman" w:hAnsi="Times New Roman" w:cs="Times New Roman"/>
                <w:sz w:val="24"/>
                <w:szCs w:val="24"/>
              </w:rPr>
              <w:t xml:space="preserve">i reglementări asociate cercetării </w:t>
            </w:r>
            <w:r>
              <w:rPr>
                <w:rFonts w:ascii="Times New Roman" w:hAnsi="Times New Roman" w:cs="Times New Roman"/>
                <w:sz w:val="24"/>
                <w:szCs w:val="24"/>
              </w:rPr>
              <w:t>ș</w:t>
            </w:r>
            <w:r w:rsidRPr="00581C7E">
              <w:rPr>
                <w:rFonts w:ascii="Times New Roman" w:hAnsi="Times New Roman" w:cs="Times New Roman"/>
                <w:sz w:val="24"/>
                <w:szCs w:val="24"/>
              </w:rPr>
              <w:t>i practicii profesionale în psihologie</w:t>
            </w:r>
          </w:p>
          <w:p w14:paraId="0AECDCF9" w14:textId="77777777" w:rsidR="00E81EDA" w:rsidRDefault="00E81EDA" w:rsidP="005D2DA8">
            <w:pPr>
              <w:pStyle w:val="TableParagraph"/>
              <w:numPr>
                <w:ilvl w:val="0"/>
                <w:numId w:val="20"/>
              </w:numPr>
              <w:tabs>
                <w:tab w:val="left" w:pos="826"/>
                <w:tab w:val="left" w:pos="2713"/>
              </w:tabs>
              <w:ind w:left="226" w:right="298"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demonstrează în</w:t>
            </w:r>
            <w:r>
              <w:rPr>
                <w:rFonts w:ascii="Times New Roman" w:hAnsi="Times New Roman" w:cs="Times New Roman"/>
                <w:sz w:val="24"/>
                <w:szCs w:val="24"/>
              </w:rPr>
              <w:t>ț</w:t>
            </w:r>
            <w:r w:rsidRPr="00581C7E">
              <w:rPr>
                <w:rFonts w:ascii="Times New Roman" w:hAnsi="Times New Roman" w:cs="Times New Roman"/>
                <w:sz w:val="24"/>
                <w:szCs w:val="24"/>
              </w:rPr>
              <w:t>elegerea principiilor deontologice de bază ale profesiei în furnizarea serviciilor psihologice.</w:t>
            </w:r>
          </w:p>
          <w:p w14:paraId="02ADB896" w14:textId="3BE5FD7F" w:rsidR="00E81EDA" w:rsidRPr="00581C7E" w:rsidRDefault="00E81EDA" w:rsidP="005D2DA8">
            <w:pPr>
              <w:pStyle w:val="TableParagraph"/>
              <w:numPr>
                <w:ilvl w:val="0"/>
                <w:numId w:val="17"/>
              </w:numPr>
              <w:tabs>
                <w:tab w:val="left" w:pos="226"/>
              </w:tabs>
              <w:ind w:left="226" w:right="297"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Recunoa</w:t>
            </w:r>
            <w:r>
              <w:rPr>
                <w:rFonts w:ascii="Times New Roman" w:hAnsi="Times New Roman" w:cs="Times New Roman"/>
                <w:sz w:val="24"/>
                <w:szCs w:val="24"/>
              </w:rPr>
              <w:t>ș</w:t>
            </w:r>
            <w:r w:rsidRPr="00581C7E">
              <w:rPr>
                <w:rFonts w:ascii="Times New Roman" w:hAnsi="Times New Roman" w:cs="Times New Roman"/>
                <w:sz w:val="24"/>
                <w:szCs w:val="24"/>
              </w:rPr>
              <w:t>te relevan</w:t>
            </w:r>
            <w:r>
              <w:rPr>
                <w:rFonts w:ascii="Times New Roman" w:hAnsi="Times New Roman" w:cs="Times New Roman"/>
                <w:sz w:val="24"/>
                <w:szCs w:val="24"/>
              </w:rPr>
              <w:t>ț</w:t>
            </w:r>
            <w:r w:rsidRPr="00581C7E">
              <w:rPr>
                <w:rFonts w:ascii="Times New Roman" w:hAnsi="Times New Roman" w:cs="Times New Roman"/>
                <w:sz w:val="24"/>
                <w:szCs w:val="24"/>
              </w:rPr>
              <w:t xml:space="preserve">a </w:t>
            </w:r>
            <w:r>
              <w:rPr>
                <w:rFonts w:ascii="Times New Roman" w:hAnsi="Times New Roman" w:cs="Times New Roman"/>
                <w:sz w:val="24"/>
                <w:szCs w:val="24"/>
              </w:rPr>
              <w:t>ș</w:t>
            </w:r>
            <w:r w:rsidRPr="00581C7E">
              <w:rPr>
                <w:rFonts w:ascii="Times New Roman" w:hAnsi="Times New Roman" w:cs="Times New Roman"/>
                <w:sz w:val="24"/>
                <w:szCs w:val="24"/>
              </w:rPr>
              <w:t>i importan</w:t>
            </w:r>
            <w:r>
              <w:rPr>
                <w:rFonts w:ascii="Times New Roman" w:hAnsi="Times New Roman" w:cs="Times New Roman"/>
                <w:sz w:val="24"/>
                <w:szCs w:val="24"/>
              </w:rPr>
              <w:t>ț</w:t>
            </w:r>
            <w:r w:rsidRPr="00581C7E">
              <w:rPr>
                <w:rFonts w:ascii="Times New Roman" w:hAnsi="Times New Roman" w:cs="Times New Roman"/>
                <w:sz w:val="24"/>
                <w:szCs w:val="24"/>
              </w:rPr>
              <w:t xml:space="preserve">a codurilor etice </w:t>
            </w:r>
            <w:r>
              <w:rPr>
                <w:rFonts w:ascii="Times New Roman" w:hAnsi="Times New Roman" w:cs="Times New Roman"/>
                <w:sz w:val="24"/>
                <w:szCs w:val="24"/>
              </w:rPr>
              <w:t>ș</w:t>
            </w:r>
            <w:r w:rsidRPr="00581C7E">
              <w:rPr>
                <w:rFonts w:ascii="Times New Roman" w:hAnsi="Times New Roman" w:cs="Times New Roman"/>
                <w:sz w:val="24"/>
                <w:szCs w:val="24"/>
              </w:rPr>
              <w:t xml:space="preserve">i a standardelor profesionale ca bază a conduitei, cercetării </w:t>
            </w:r>
            <w:r>
              <w:rPr>
                <w:rFonts w:ascii="Times New Roman" w:hAnsi="Times New Roman" w:cs="Times New Roman"/>
                <w:sz w:val="24"/>
                <w:szCs w:val="24"/>
              </w:rPr>
              <w:t>ș</w:t>
            </w:r>
            <w:r w:rsidRPr="00581C7E">
              <w:rPr>
                <w:rFonts w:ascii="Times New Roman" w:hAnsi="Times New Roman" w:cs="Times New Roman"/>
                <w:sz w:val="24"/>
                <w:szCs w:val="24"/>
              </w:rPr>
              <w:t>i practicii profesionale.</w:t>
            </w:r>
          </w:p>
        </w:tc>
        <w:tc>
          <w:tcPr>
            <w:tcW w:w="1322" w:type="dxa"/>
            <w:vMerge w:val="restart"/>
          </w:tcPr>
          <w:p w14:paraId="5D8EF4A8" w14:textId="2C5F363B" w:rsidR="00E81EDA" w:rsidRPr="00652821" w:rsidRDefault="00E81EDA" w:rsidP="00E81EDA">
            <w:pPr>
              <w:jc w:val="center"/>
              <w:rPr>
                <w:rFonts w:ascii="Times New Roman" w:hAnsi="Times New Roman" w:cs="Times New Roman"/>
                <w:sz w:val="24"/>
                <w:szCs w:val="24"/>
              </w:rPr>
            </w:pPr>
            <w:r w:rsidRPr="00652821">
              <w:rPr>
                <w:rFonts w:ascii="Times New Roman" w:hAnsi="Times New Roman" w:cs="Times New Roman"/>
                <w:sz w:val="24"/>
                <w:szCs w:val="24"/>
              </w:rPr>
              <w:t>1</w:t>
            </w:r>
          </w:p>
        </w:tc>
      </w:tr>
      <w:tr w:rsidR="00E81EDA" w:rsidRPr="00652821" w14:paraId="20A7DFF0" w14:textId="77777777" w:rsidTr="002E6339">
        <w:tc>
          <w:tcPr>
            <w:tcW w:w="814" w:type="dxa"/>
            <w:vMerge/>
          </w:tcPr>
          <w:p w14:paraId="2D06DEDB" w14:textId="77777777" w:rsidR="00E81EDA" w:rsidRPr="00652821" w:rsidRDefault="00E81EDA" w:rsidP="00E81EDA">
            <w:pPr>
              <w:rPr>
                <w:rFonts w:ascii="Times New Roman" w:hAnsi="Times New Roman" w:cs="Times New Roman"/>
                <w:sz w:val="24"/>
                <w:szCs w:val="24"/>
              </w:rPr>
            </w:pPr>
          </w:p>
        </w:tc>
        <w:tc>
          <w:tcPr>
            <w:tcW w:w="1803" w:type="dxa"/>
          </w:tcPr>
          <w:p w14:paraId="7BA032E6" w14:textId="4E60FBA7" w:rsidR="00E81EDA" w:rsidRPr="00652821" w:rsidRDefault="00E81EDA" w:rsidP="00E81EDA">
            <w:pPr>
              <w:rPr>
                <w:rFonts w:ascii="Times New Roman" w:hAnsi="Times New Roman" w:cs="Times New Roman"/>
                <w:sz w:val="24"/>
                <w:szCs w:val="24"/>
              </w:rPr>
            </w:pPr>
            <w:r w:rsidRPr="00652821">
              <w:rPr>
                <w:rFonts w:ascii="Times New Roman" w:eastAsia="Helvetica Neue" w:hAnsi="Times New Roman" w:cs="Times New Roman"/>
                <w:sz w:val="24"/>
                <w:szCs w:val="24"/>
              </w:rPr>
              <w:t>Aptitudini</w:t>
            </w:r>
          </w:p>
        </w:tc>
        <w:tc>
          <w:tcPr>
            <w:tcW w:w="5690" w:type="dxa"/>
          </w:tcPr>
          <w:p w14:paraId="60921152" w14:textId="77777777" w:rsidR="00E81EDA" w:rsidRPr="00581C7E" w:rsidRDefault="00E81EDA" w:rsidP="00E81EDA">
            <w:pPr>
              <w:pStyle w:val="TableParagraph"/>
              <w:ind w:left="110"/>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5EAF5A38" w14:textId="77777777" w:rsidR="00E81EDA" w:rsidRPr="00581C7E" w:rsidRDefault="00E81EDA" w:rsidP="005D2DA8">
            <w:pPr>
              <w:pStyle w:val="TableParagraph"/>
              <w:numPr>
                <w:ilvl w:val="0"/>
                <w:numId w:val="21"/>
              </w:numPr>
              <w:tabs>
                <w:tab w:val="left" w:pos="107"/>
                <w:tab w:val="left" w:pos="226"/>
              </w:tabs>
              <w:ind w:left="226" w:right="100"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 xml:space="preserve">aplică principiile </w:t>
            </w:r>
            <w:r>
              <w:rPr>
                <w:rFonts w:ascii="Times New Roman" w:hAnsi="Times New Roman" w:cs="Times New Roman"/>
                <w:sz w:val="24"/>
                <w:szCs w:val="24"/>
              </w:rPr>
              <w:t>ș</w:t>
            </w:r>
            <w:r w:rsidRPr="00581C7E">
              <w:rPr>
                <w:rFonts w:ascii="Times New Roman" w:hAnsi="Times New Roman" w:cs="Times New Roman"/>
                <w:sz w:val="24"/>
                <w:szCs w:val="24"/>
              </w:rPr>
              <w:t xml:space="preserve">i standardele deontologice în procesul de evaluare psihologică, utilizând proceduri </w:t>
            </w:r>
            <w:r>
              <w:rPr>
                <w:rFonts w:ascii="Times New Roman" w:hAnsi="Times New Roman" w:cs="Times New Roman"/>
                <w:sz w:val="24"/>
                <w:szCs w:val="24"/>
              </w:rPr>
              <w:lastRenderedPageBreak/>
              <w:t>ș</w:t>
            </w:r>
            <w:r w:rsidRPr="00581C7E">
              <w:rPr>
                <w:rFonts w:ascii="Times New Roman" w:hAnsi="Times New Roman" w:cs="Times New Roman"/>
                <w:sz w:val="24"/>
                <w:szCs w:val="24"/>
              </w:rPr>
              <w:t xml:space="preserve">i instrumente validate, conform reglementărilor </w:t>
            </w:r>
            <w:r>
              <w:rPr>
                <w:rFonts w:ascii="Times New Roman" w:hAnsi="Times New Roman" w:cs="Times New Roman"/>
                <w:sz w:val="24"/>
                <w:szCs w:val="24"/>
              </w:rPr>
              <w:t>ș</w:t>
            </w:r>
            <w:r w:rsidRPr="00581C7E">
              <w:rPr>
                <w:rFonts w:ascii="Times New Roman" w:hAnsi="Times New Roman" w:cs="Times New Roman"/>
                <w:sz w:val="24"/>
                <w:szCs w:val="24"/>
              </w:rPr>
              <w:t>i ghidurilor stabilite de organismele profesionale reprezentative ale domeniului.</w:t>
            </w:r>
          </w:p>
          <w:p w14:paraId="0824F19C" w14:textId="77777777" w:rsidR="00E81EDA" w:rsidRDefault="00E81EDA" w:rsidP="005D2DA8">
            <w:pPr>
              <w:pStyle w:val="TableParagraph"/>
              <w:numPr>
                <w:ilvl w:val="0"/>
                <w:numId w:val="21"/>
              </w:numPr>
              <w:tabs>
                <w:tab w:val="left" w:pos="107"/>
                <w:tab w:val="left" w:pos="226"/>
              </w:tabs>
              <w:ind w:left="226" w:right="99"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recunoa</w:t>
            </w:r>
            <w:r>
              <w:rPr>
                <w:rFonts w:ascii="Times New Roman" w:hAnsi="Times New Roman" w:cs="Times New Roman"/>
                <w:sz w:val="24"/>
                <w:szCs w:val="24"/>
              </w:rPr>
              <w:t>ș</w:t>
            </w:r>
            <w:r w:rsidRPr="00581C7E">
              <w:rPr>
                <w:rFonts w:ascii="Times New Roman" w:hAnsi="Times New Roman" w:cs="Times New Roman"/>
                <w:sz w:val="24"/>
                <w:szCs w:val="24"/>
              </w:rPr>
              <w:t xml:space="preserve">te </w:t>
            </w:r>
            <w:r>
              <w:rPr>
                <w:rFonts w:ascii="Times New Roman" w:hAnsi="Times New Roman" w:cs="Times New Roman"/>
                <w:sz w:val="24"/>
                <w:szCs w:val="24"/>
              </w:rPr>
              <w:t>ș</w:t>
            </w:r>
            <w:r w:rsidRPr="00581C7E">
              <w:rPr>
                <w:rFonts w:ascii="Times New Roman" w:hAnsi="Times New Roman" w:cs="Times New Roman"/>
                <w:sz w:val="24"/>
                <w:szCs w:val="24"/>
              </w:rPr>
              <w:t xml:space="preserve">i rezolvă adecvat dilemele etice </w:t>
            </w:r>
            <w:r>
              <w:rPr>
                <w:rFonts w:ascii="Times New Roman" w:hAnsi="Times New Roman" w:cs="Times New Roman"/>
                <w:sz w:val="24"/>
                <w:szCs w:val="24"/>
              </w:rPr>
              <w:t>ș</w:t>
            </w:r>
            <w:r w:rsidRPr="00581C7E">
              <w:rPr>
                <w:rFonts w:ascii="Times New Roman" w:hAnsi="Times New Roman" w:cs="Times New Roman"/>
                <w:sz w:val="24"/>
                <w:szCs w:val="24"/>
              </w:rPr>
              <w:t>i abaterile de la standardele profesionale în cadrul unui demers de diagnoză/interven</w:t>
            </w:r>
            <w:r>
              <w:rPr>
                <w:rFonts w:ascii="Times New Roman" w:hAnsi="Times New Roman" w:cs="Times New Roman"/>
                <w:sz w:val="24"/>
                <w:szCs w:val="24"/>
              </w:rPr>
              <w:t>ț</w:t>
            </w:r>
            <w:r w:rsidRPr="00581C7E">
              <w:rPr>
                <w:rFonts w:ascii="Times New Roman" w:hAnsi="Times New Roman" w:cs="Times New Roman"/>
                <w:sz w:val="24"/>
                <w:szCs w:val="24"/>
              </w:rPr>
              <w:t>ie psihologică, sub supervizare.</w:t>
            </w:r>
          </w:p>
          <w:p w14:paraId="4BCD9C5D" w14:textId="0C55AA4B" w:rsidR="00E81EDA" w:rsidRPr="00581C7E" w:rsidRDefault="00E81EDA" w:rsidP="005D2DA8">
            <w:pPr>
              <w:pStyle w:val="TableParagraph"/>
              <w:numPr>
                <w:ilvl w:val="0"/>
                <w:numId w:val="18"/>
              </w:numPr>
              <w:tabs>
                <w:tab w:val="left" w:pos="226"/>
              </w:tabs>
              <w:ind w:left="226" w:right="100"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consultă colegii/supervizorii pentru căutarea altor puncte de vedere relevante din literatură, atunci când fundamentează practica profesională.</w:t>
            </w:r>
          </w:p>
        </w:tc>
        <w:tc>
          <w:tcPr>
            <w:tcW w:w="1322" w:type="dxa"/>
            <w:vMerge/>
          </w:tcPr>
          <w:p w14:paraId="29F46A89" w14:textId="77777777" w:rsidR="00E81EDA" w:rsidRPr="00652821" w:rsidRDefault="00E81EDA" w:rsidP="00E81EDA">
            <w:pPr>
              <w:jc w:val="center"/>
              <w:rPr>
                <w:rFonts w:ascii="Times New Roman" w:hAnsi="Times New Roman" w:cs="Times New Roman"/>
                <w:sz w:val="24"/>
                <w:szCs w:val="24"/>
              </w:rPr>
            </w:pPr>
          </w:p>
        </w:tc>
      </w:tr>
      <w:tr w:rsidR="00E81EDA" w:rsidRPr="00652821" w14:paraId="58656E29" w14:textId="77777777" w:rsidTr="002E6339">
        <w:tc>
          <w:tcPr>
            <w:tcW w:w="814" w:type="dxa"/>
            <w:vMerge/>
          </w:tcPr>
          <w:p w14:paraId="6346CFAE" w14:textId="77777777" w:rsidR="00E81EDA" w:rsidRPr="00652821" w:rsidRDefault="00E81EDA" w:rsidP="00E81EDA">
            <w:pPr>
              <w:rPr>
                <w:rFonts w:ascii="Times New Roman" w:hAnsi="Times New Roman" w:cs="Times New Roman"/>
                <w:sz w:val="24"/>
                <w:szCs w:val="24"/>
              </w:rPr>
            </w:pPr>
          </w:p>
        </w:tc>
        <w:tc>
          <w:tcPr>
            <w:tcW w:w="1803" w:type="dxa"/>
          </w:tcPr>
          <w:p w14:paraId="2E9A29B8" w14:textId="79A301B8" w:rsidR="00E81EDA" w:rsidRPr="00652821" w:rsidRDefault="00E81EDA" w:rsidP="00E81EDA">
            <w:pPr>
              <w:rPr>
                <w:rFonts w:ascii="Times New Roman" w:hAnsi="Times New Roman" w:cs="Times New Roman"/>
                <w:sz w:val="24"/>
                <w:szCs w:val="24"/>
              </w:rPr>
            </w:pPr>
            <w:r w:rsidRPr="00652821">
              <w:rPr>
                <w:rFonts w:ascii="Times New Roman" w:eastAsia="Arial" w:hAnsi="Times New Roman" w:cs="Times New Roman"/>
                <w:sz w:val="24"/>
                <w:szCs w:val="24"/>
              </w:rPr>
              <w:t>Responsabilitate și autonomie</w:t>
            </w:r>
          </w:p>
        </w:tc>
        <w:tc>
          <w:tcPr>
            <w:tcW w:w="5690" w:type="dxa"/>
          </w:tcPr>
          <w:p w14:paraId="0408C1CE" w14:textId="77777777" w:rsidR="00E81EDA" w:rsidRPr="00581C7E" w:rsidRDefault="00E81EDA" w:rsidP="00E81EDA">
            <w:pPr>
              <w:pStyle w:val="TableParagraph"/>
              <w:ind w:left="720" w:hanging="635"/>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5EFF9FCD" w14:textId="77777777" w:rsidR="00E81EDA" w:rsidRPr="00581C7E" w:rsidRDefault="00E81EDA" w:rsidP="005D2DA8">
            <w:pPr>
              <w:pStyle w:val="TableParagraph"/>
              <w:numPr>
                <w:ilvl w:val="0"/>
                <w:numId w:val="22"/>
              </w:numPr>
              <w:tabs>
                <w:tab w:val="left" w:pos="226"/>
              </w:tabs>
              <w:ind w:left="226" w:right="299"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ac</w:t>
            </w:r>
            <w:r>
              <w:rPr>
                <w:rFonts w:ascii="Times New Roman" w:hAnsi="Times New Roman" w:cs="Times New Roman"/>
                <w:sz w:val="24"/>
                <w:szCs w:val="24"/>
              </w:rPr>
              <w:t>ț</w:t>
            </w:r>
            <w:r w:rsidRPr="00581C7E">
              <w:rPr>
                <w:rFonts w:ascii="Times New Roman" w:hAnsi="Times New Roman" w:cs="Times New Roman"/>
                <w:sz w:val="24"/>
                <w:szCs w:val="24"/>
              </w:rPr>
              <w:t>ionează responsabil în rela</w:t>
            </w:r>
            <w:r>
              <w:rPr>
                <w:rFonts w:ascii="Times New Roman" w:hAnsi="Times New Roman" w:cs="Times New Roman"/>
                <w:sz w:val="24"/>
                <w:szCs w:val="24"/>
              </w:rPr>
              <w:t>ț</w:t>
            </w:r>
            <w:r w:rsidRPr="00581C7E">
              <w:rPr>
                <w:rFonts w:ascii="Times New Roman" w:hAnsi="Times New Roman" w:cs="Times New Roman"/>
                <w:sz w:val="24"/>
                <w:szCs w:val="24"/>
              </w:rPr>
              <w:t xml:space="preserve">ia cu beneficiarul serviciilor psihologice, conform reperelor etice, deontologice </w:t>
            </w:r>
            <w:r>
              <w:rPr>
                <w:rFonts w:ascii="Times New Roman" w:hAnsi="Times New Roman" w:cs="Times New Roman"/>
                <w:sz w:val="24"/>
                <w:szCs w:val="24"/>
              </w:rPr>
              <w:t>ș</w:t>
            </w:r>
            <w:r w:rsidRPr="00581C7E">
              <w:rPr>
                <w:rFonts w:ascii="Times New Roman" w:hAnsi="Times New Roman" w:cs="Times New Roman"/>
                <w:sz w:val="24"/>
                <w:szCs w:val="24"/>
              </w:rPr>
              <w:t>i legale relevante.</w:t>
            </w:r>
          </w:p>
          <w:p w14:paraId="0FA25C82" w14:textId="77777777" w:rsidR="00E81EDA" w:rsidRPr="00581C7E" w:rsidRDefault="00E81EDA" w:rsidP="005D2DA8">
            <w:pPr>
              <w:pStyle w:val="TableParagraph"/>
              <w:numPr>
                <w:ilvl w:val="0"/>
                <w:numId w:val="22"/>
              </w:numPr>
              <w:tabs>
                <w:tab w:val="left" w:pos="226"/>
              </w:tabs>
              <w:ind w:left="226" w:right="299"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demonstrează respect atunci când interac</w:t>
            </w:r>
            <w:r>
              <w:rPr>
                <w:rFonts w:ascii="Times New Roman" w:hAnsi="Times New Roman" w:cs="Times New Roman"/>
                <w:sz w:val="24"/>
                <w:szCs w:val="24"/>
              </w:rPr>
              <w:t>ț</w:t>
            </w:r>
            <w:r w:rsidRPr="00581C7E">
              <w:rPr>
                <w:rFonts w:ascii="Times New Roman" w:hAnsi="Times New Roman" w:cs="Times New Roman"/>
                <w:sz w:val="24"/>
                <w:szCs w:val="24"/>
              </w:rPr>
              <w:t>ionează cu clien</w:t>
            </w:r>
            <w:r>
              <w:rPr>
                <w:rFonts w:ascii="Times New Roman" w:hAnsi="Times New Roman" w:cs="Times New Roman"/>
                <w:sz w:val="24"/>
                <w:szCs w:val="24"/>
              </w:rPr>
              <w:t>ț</w:t>
            </w:r>
            <w:r w:rsidRPr="00581C7E">
              <w:rPr>
                <w:rFonts w:ascii="Times New Roman" w:hAnsi="Times New Roman" w:cs="Times New Roman"/>
                <w:sz w:val="24"/>
                <w:szCs w:val="24"/>
              </w:rPr>
              <w:t xml:space="preserve">ii </w:t>
            </w:r>
            <w:r>
              <w:rPr>
                <w:rFonts w:ascii="Times New Roman" w:hAnsi="Times New Roman" w:cs="Times New Roman"/>
                <w:sz w:val="24"/>
                <w:szCs w:val="24"/>
              </w:rPr>
              <w:t>ș</w:t>
            </w:r>
            <w:r w:rsidRPr="00581C7E">
              <w:rPr>
                <w:rFonts w:ascii="Times New Roman" w:hAnsi="Times New Roman" w:cs="Times New Roman"/>
                <w:sz w:val="24"/>
                <w:szCs w:val="24"/>
              </w:rPr>
              <w:t>i al</w:t>
            </w:r>
            <w:r>
              <w:rPr>
                <w:rFonts w:ascii="Times New Roman" w:hAnsi="Times New Roman" w:cs="Times New Roman"/>
                <w:sz w:val="24"/>
                <w:szCs w:val="24"/>
              </w:rPr>
              <w:t>ț</w:t>
            </w:r>
            <w:r w:rsidRPr="00581C7E">
              <w:rPr>
                <w:rFonts w:ascii="Times New Roman" w:hAnsi="Times New Roman" w:cs="Times New Roman"/>
                <w:sz w:val="24"/>
                <w:szCs w:val="24"/>
              </w:rPr>
              <w:t>ii.</w:t>
            </w:r>
          </w:p>
          <w:p w14:paraId="62C3A351" w14:textId="77777777" w:rsidR="00E81EDA" w:rsidRPr="00581C7E" w:rsidRDefault="00E81EDA" w:rsidP="005D2DA8">
            <w:pPr>
              <w:pStyle w:val="TableParagraph"/>
              <w:numPr>
                <w:ilvl w:val="0"/>
                <w:numId w:val="22"/>
              </w:numPr>
              <w:tabs>
                <w:tab w:val="left" w:pos="226"/>
                <w:tab w:val="left" w:pos="1998"/>
                <w:tab w:val="left" w:pos="2595"/>
              </w:tabs>
              <w:ind w:left="226" w:right="298"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ac</w:t>
            </w:r>
            <w:r>
              <w:rPr>
                <w:rFonts w:ascii="Times New Roman" w:hAnsi="Times New Roman" w:cs="Times New Roman"/>
                <w:sz w:val="24"/>
                <w:szCs w:val="24"/>
              </w:rPr>
              <w:t>ț</w:t>
            </w:r>
            <w:r w:rsidRPr="00581C7E">
              <w:rPr>
                <w:rFonts w:ascii="Times New Roman" w:hAnsi="Times New Roman" w:cs="Times New Roman"/>
                <w:sz w:val="24"/>
                <w:szCs w:val="24"/>
              </w:rPr>
              <w:t xml:space="preserve">ionează cu integritate </w:t>
            </w:r>
            <w:r>
              <w:rPr>
                <w:rFonts w:ascii="Times New Roman" w:hAnsi="Times New Roman" w:cs="Times New Roman"/>
                <w:sz w:val="24"/>
                <w:szCs w:val="24"/>
              </w:rPr>
              <w:t>ș</w:t>
            </w:r>
            <w:r w:rsidRPr="00581C7E">
              <w:rPr>
                <w:rFonts w:ascii="Times New Roman" w:hAnsi="Times New Roman" w:cs="Times New Roman"/>
                <w:sz w:val="24"/>
                <w:szCs w:val="24"/>
              </w:rPr>
              <w:t>i onestitate cu beneficiarii serviciilor psihologice.</w:t>
            </w:r>
          </w:p>
          <w:p w14:paraId="065D4E32" w14:textId="77777777" w:rsidR="00E81EDA" w:rsidRDefault="00E81EDA" w:rsidP="005D2DA8">
            <w:pPr>
              <w:pStyle w:val="TableParagraph"/>
              <w:numPr>
                <w:ilvl w:val="0"/>
                <w:numId w:val="22"/>
              </w:numPr>
              <w:tabs>
                <w:tab w:val="left" w:pos="226"/>
              </w:tabs>
              <w:ind w:left="226" w:right="299"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dovede</w:t>
            </w:r>
            <w:r>
              <w:rPr>
                <w:rFonts w:ascii="Times New Roman" w:hAnsi="Times New Roman" w:cs="Times New Roman"/>
                <w:sz w:val="24"/>
                <w:szCs w:val="24"/>
              </w:rPr>
              <w:t>ș</w:t>
            </w:r>
            <w:r w:rsidRPr="00581C7E">
              <w:rPr>
                <w:rFonts w:ascii="Times New Roman" w:hAnsi="Times New Roman" w:cs="Times New Roman"/>
                <w:sz w:val="24"/>
                <w:szCs w:val="24"/>
              </w:rPr>
              <w:t xml:space="preserve">te reflexivitate, prin disponibilitatea de a reflecta critic, orientat spre ipoteze, </w:t>
            </w:r>
            <w:r>
              <w:rPr>
                <w:rFonts w:ascii="Times New Roman" w:hAnsi="Times New Roman" w:cs="Times New Roman"/>
                <w:sz w:val="24"/>
                <w:szCs w:val="24"/>
              </w:rPr>
              <w:t>ș</w:t>
            </w:r>
            <w:r w:rsidRPr="00581C7E">
              <w:rPr>
                <w:rFonts w:ascii="Times New Roman" w:hAnsi="Times New Roman" w:cs="Times New Roman"/>
                <w:sz w:val="24"/>
                <w:szCs w:val="24"/>
              </w:rPr>
              <w:t>i de a aplica  ra</w:t>
            </w:r>
            <w:r>
              <w:rPr>
                <w:rFonts w:ascii="Times New Roman" w:hAnsi="Times New Roman" w:cs="Times New Roman"/>
                <w:sz w:val="24"/>
                <w:szCs w:val="24"/>
              </w:rPr>
              <w:t>ț</w:t>
            </w:r>
            <w:r w:rsidRPr="00581C7E">
              <w:rPr>
                <w:rFonts w:ascii="Times New Roman" w:hAnsi="Times New Roman" w:cs="Times New Roman"/>
                <w:sz w:val="24"/>
                <w:szCs w:val="24"/>
              </w:rPr>
              <w:t>ionamente  în procesele de luare a deciziilor din demersul psihologic.</w:t>
            </w:r>
          </w:p>
          <w:p w14:paraId="6B3F33B6" w14:textId="448D79A1" w:rsidR="00E81EDA" w:rsidRPr="00581C7E" w:rsidRDefault="00E81EDA" w:rsidP="005D2DA8">
            <w:pPr>
              <w:pStyle w:val="TableParagraph"/>
              <w:numPr>
                <w:ilvl w:val="0"/>
                <w:numId w:val="19"/>
              </w:numPr>
              <w:tabs>
                <w:tab w:val="left" w:pos="1319"/>
                <w:tab w:val="left" w:pos="1914"/>
              </w:tabs>
              <w:ind w:left="226" w:right="299"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 xml:space="preserve">deprinde strategiile de muncă riguroasă, eficientă </w:t>
            </w:r>
            <w:r>
              <w:rPr>
                <w:rFonts w:ascii="Times New Roman" w:hAnsi="Times New Roman" w:cs="Times New Roman"/>
                <w:sz w:val="24"/>
                <w:szCs w:val="24"/>
              </w:rPr>
              <w:t>ș</w:t>
            </w:r>
            <w:r w:rsidRPr="00581C7E">
              <w:rPr>
                <w:rFonts w:ascii="Times New Roman" w:hAnsi="Times New Roman" w:cs="Times New Roman"/>
                <w:sz w:val="24"/>
                <w:szCs w:val="24"/>
              </w:rPr>
              <w:t xml:space="preserve">i responsabilă, de punctualitate </w:t>
            </w:r>
            <w:r>
              <w:rPr>
                <w:rFonts w:ascii="Times New Roman" w:hAnsi="Times New Roman" w:cs="Times New Roman"/>
                <w:sz w:val="24"/>
                <w:szCs w:val="24"/>
              </w:rPr>
              <w:t>ș</w:t>
            </w:r>
            <w:r w:rsidRPr="00581C7E">
              <w:rPr>
                <w:rFonts w:ascii="Times New Roman" w:hAnsi="Times New Roman" w:cs="Times New Roman"/>
                <w:sz w:val="24"/>
                <w:szCs w:val="24"/>
              </w:rPr>
              <w:t>i răspundere personală fa</w:t>
            </w:r>
            <w:r>
              <w:rPr>
                <w:rFonts w:ascii="Times New Roman" w:hAnsi="Times New Roman" w:cs="Times New Roman"/>
                <w:sz w:val="24"/>
                <w:szCs w:val="24"/>
              </w:rPr>
              <w:t>ț</w:t>
            </w:r>
            <w:r w:rsidRPr="00581C7E">
              <w:rPr>
                <w:rFonts w:ascii="Times New Roman" w:hAnsi="Times New Roman" w:cs="Times New Roman"/>
                <w:sz w:val="24"/>
                <w:szCs w:val="24"/>
              </w:rPr>
              <w:t xml:space="preserve">ă de rezultat, pe baza principiilor, normelor </w:t>
            </w:r>
            <w:r>
              <w:rPr>
                <w:rFonts w:ascii="Times New Roman" w:hAnsi="Times New Roman" w:cs="Times New Roman"/>
                <w:sz w:val="24"/>
                <w:szCs w:val="24"/>
              </w:rPr>
              <w:t>ș</w:t>
            </w:r>
            <w:r w:rsidRPr="00581C7E">
              <w:rPr>
                <w:rFonts w:ascii="Times New Roman" w:hAnsi="Times New Roman" w:cs="Times New Roman"/>
                <w:sz w:val="24"/>
                <w:szCs w:val="24"/>
              </w:rPr>
              <w:t>i valorilor codului de etică profesională, pre care le va aplica în rela</w:t>
            </w:r>
            <w:r>
              <w:rPr>
                <w:rFonts w:ascii="Times New Roman" w:hAnsi="Times New Roman" w:cs="Times New Roman"/>
                <w:sz w:val="24"/>
                <w:szCs w:val="24"/>
              </w:rPr>
              <w:t>ț</w:t>
            </w:r>
            <w:r w:rsidRPr="00581C7E">
              <w:rPr>
                <w:rFonts w:ascii="Times New Roman" w:hAnsi="Times New Roman" w:cs="Times New Roman"/>
                <w:sz w:val="24"/>
                <w:szCs w:val="24"/>
              </w:rPr>
              <w:t>ia cu beneficiarul serviciilor psihologice.</w:t>
            </w:r>
          </w:p>
        </w:tc>
        <w:tc>
          <w:tcPr>
            <w:tcW w:w="1322" w:type="dxa"/>
            <w:vMerge/>
          </w:tcPr>
          <w:p w14:paraId="72AFABF9" w14:textId="77777777" w:rsidR="00E81EDA" w:rsidRPr="00652821" w:rsidRDefault="00E81EDA" w:rsidP="00E81EDA">
            <w:pPr>
              <w:jc w:val="center"/>
              <w:rPr>
                <w:rFonts w:ascii="Times New Roman" w:hAnsi="Times New Roman" w:cs="Times New Roman"/>
                <w:sz w:val="24"/>
                <w:szCs w:val="24"/>
              </w:rPr>
            </w:pPr>
          </w:p>
        </w:tc>
      </w:tr>
      <w:tr w:rsidR="00F33271" w:rsidRPr="00652821" w14:paraId="5DC60DB3" w14:textId="77777777" w:rsidTr="002E6339">
        <w:tc>
          <w:tcPr>
            <w:tcW w:w="814" w:type="dxa"/>
            <w:vMerge w:val="restart"/>
          </w:tcPr>
          <w:p w14:paraId="463FFABA" w14:textId="5BB0EBF6" w:rsidR="00F33271" w:rsidRPr="00652821" w:rsidRDefault="00F33271" w:rsidP="00F33271">
            <w:pPr>
              <w:rPr>
                <w:rFonts w:ascii="Times New Roman" w:hAnsi="Times New Roman" w:cs="Times New Roman"/>
                <w:sz w:val="24"/>
                <w:szCs w:val="24"/>
              </w:rPr>
            </w:pPr>
            <w:r w:rsidRPr="00652821">
              <w:rPr>
                <w:rFonts w:ascii="Times New Roman" w:hAnsi="Times New Roman" w:cs="Times New Roman"/>
                <w:i/>
                <w:w w:val="115"/>
                <w:sz w:val="24"/>
                <w:szCs w:val="24"/>
              </w:rPr>
              <w:t>CF</w:t>
            </w:r>
            <w:r>
              <w:rPr>
                <w:rFonts w:ascii="Times New Roman" w:hAnsi="Times New Roman" w:cs="Times New Roman"/>
                <w:i/>
                <w:w w:val="115"/>
                <w:sz w:val="24"/>
                <w:szCs w:val="24"/>
              </w:rPr>
              <w:t>2</w:t>
            </w:r>
          </w:p>
        </w:tc>
        <w:tc>
          <w:tcPr>
            <w:tcW w:w="1803" w:type="dxa"/>
          </w:tcPr>
          <w:p w14:paraId="1F8297A0" w14:textId="6D4139AD" w:rsidR="00F33271" w:rsidRPr="00652821" w:rsidRDefault="00F33271" w:rsidP="00F33271">
            <w:pPr>
              <w:rPr>
                <w:rFonts w:ascii="Times New Roman" w:hAnsi="Times New Roman" w:cs="Times New Roman"/>
                <w:sz w:val="24"/>
                <w:szCs w:val="24"/>
              </w:rPr>
            </w:pPr>
            <w:r w:rsidRPr="00652821">
              <w:rPr>
                <w:rFonts w:ascii="Times New Roman" w:eastAsia="Arial" w:hAnsi="Times New Roman" w:cs="Times New Roman"/>
                <w:sz w:val="24"/>
                <w:szCs w:val="24"/>
              </w:rPr>
              <w:t>Cunoștințe</w:t>
            </w:r>
          </w:p>
        </w:tc>
        <w:tc>
          <w:tcPr>
            <w:tcW w:w="5690" w:type="dxa"/>
          </w:tcPr>
          <w:p w14:paraId="2330DDDB" w14:textId="77777777" w:rsidR="00F33271" w:rsidRPr="0040507D" w:rsidRDefault="00F33271" w:rsidP="00F33271">
            <w:pPr>
              <w:pStyle w:val="TableParagraph"/>
              <w:spacing w:line="227" w:lineRule="exact"/>
              <w:jc w:val="left"/>
              <w:rPr>
                <w:rFonts w:ascii="Times New Roman" w:hAnsi="Times New Roman" w:cs="Times New Roman"/>
                <w:sz w:val="24"/>
                <w:szCs w:val="24"/>
              </w:rPr>
            </w:pPr>
            <w:r w:rsidRPr="0040507D">
              <w:rPr>
                <w:rFonts w:ascii="Times New Roman" w:hAnsi="Times New Roman" w:cs="Times New Roman"/>
                <w:sz w:val="24"/>
                <w:szCs w:val="24"/>
              </w:rPr>
              <w:t>Studentul/Absolventul:</w:t>
            </w:r>
          </w:p>
          <w:p w14:paraId="24BBE81D" w14:textId="77777777" w:rsidR="00F33271" w:rsidRPr="0040507D" w:rsidRDefault="00F33271" w:rsidP="005D2DA8">
            <w:pPr>
              <w:pStyle w:val="TableParagraph"/>
              <w:numPr>
                <w:ilvl w:val="0"/>
                <w:numId w:val="26"/>
              </w:numPr>
              <w:tabs>
                <w:tab w:val="left" w:pos="827"/>
              </w:tabs>
              <w:spacing w:before="13" w:line="254" w:lineRule="auto"/>
              <w:ind w:left="248" w:right="299" w:hanging="248"/>
              <w:jc w:val="left"/>
              <w:rPr>
                <w:rFonts w:ascii="Times New Roman" w:hAnsi="Times New Roman" w:cs="Times New Roman"/>
                <w:sz w:val="24"/>
                <w:szCs w:val="24"/>
              </w:rPr>
            </w:pPr>
            <w:r w:rsidRPr="0040507D">
              <w:rPr>
                <w:rFonts w:ascii="Times New Roman" w:hAnsi="Times New Roman" w:cs="Times New Roman"/>
                <w:sz w:val="24"/>
                <w:szCs w:val="24"/>
              </w:rPr>
              <w:t xml:space="preserve">distinge principalele teorii </w:t>
            </w:r>
            <w:r>
              <w:rPr>
                <w:rFonts w:ascii="Times New Roman" w:hAnsi="Times New Roman" w:cs="Times New Roman"/>
                <w:sz w:val="24"/>
                <w:szCs w:val="24"/>
              </w:rPr>
              <w:t>ș</w:t>
            </w:r>
            <w:r w:rsidRPr="0040507D">
              <w:rPr>
                <w:rFonts w:ascii="Times New Roman" w:hAnsi="Times New Roman" w:cs="Times New Roman"/>
                <w:sz w:val="24"/>
                <w:szCs w:val="24"/>
              </w:rPr>
              <w:t>i modele de comunicare, necesare în rela</w:t>
            </w:r>
            <w:r>
              <w:rPr>
                <w:rFonts w:ascii="Times New Roman" w:hAnsi="Times New Roman" w:cs="Times New Roman"/>
                <w:sz w:val="24"/>
                <w:szCs w:val="24"/>
              </w:rPr>
              <w:t>ț</w:t>
            </w:r>
            <w:r w:rsidRPr="0040507D">
              <w:rPr>
                <w:rFonts w:ascii="Times New Roman" w:hAnsi="Times New Roman" w:cs="Times New Roman"/>
                <w:sz w:val="24"/>
                <w:szCs w:val="24"/>
              </w:rPr>
              <w:t>ia cu clientul.</w:t>
            </w:r>
          </w:p>
          <w:p w14:paraId="57C453EF" w14:textId="77777777" w:rsidR="00F33271" w:rsidRPr="0040507D" w:rsidRDefault="00F33271" w:rsidP="005D2DA8">
            <w:pPr>
              <w:pStyle w:val="TableParagraph"/>
              <w:numPr>
                <w:ilvl w:val="0"/>
                <w:numId w:val="26"/>
              </w:numPr>
              <w:tabs>
                <w:tab w:val="left" w:pos="827"/>
              </w:tabs>
              <w:spacing w:line="252" w:lineRule="auto"/>
              <w:ind w:left="248" w:right="299" w:hanging="248"/>
              <w:jc w:val="left"/>
              <w:rPr>
                <w:rFonts w:ascii="Times New Roman" w:hAnsi="Times New Roman" w:cs="Times New Roman"/>
                <w:sz w:val="24"/>
                <w:szCs w:val="24"/>
              </w:rPr>
            </w:pPr>
            <w:r w:rsidRPr="0040507D">
              <w:rPr>
                <w:rFonts w:ascii="Times New Roman" w:hAnsi="Times New Roman" w:cs="Times New Roman"/>
                <w:sz w:val="24"/>
                <w:szCs w:val="24"/>
              </w:rPr>
              <w:t>raportează principalele teorii despre rela</w:t>
            </w:r>
            <w:r>
              <w:rPr>
                <w:rFonts w:ascii="Times New Roman" w:hAnsi="Times New Roman" w:cs="Times New Roman"/>
                <w:sz w:val="24"/>
                <w:szCs w:val="24"/>
              </w:rPr>
              <w:t>ț</w:t>
            </w:r>
            <w:r w:rsidRPr="0040507D">
              <w:rPr>
                <w:rFonts w:ascii="Times New Roman" w:hAnsi="Times New Roman" w:cs="Times New Roman"/>
                <w:sz w:val="24"/>
                <w:szCs w:val="24"/>
              </w:rPr>
              <w:t>ii sociale/interac</w:t>
            </w:r>
            <w:r>
              <w:rPr>
                <w:rFonts w:ascii="Times New Roman" w:hAnsi="Times New Roman" w:cs="Times New Roman"/>
                <w:sz w:val="24"/>
                <w:szCs w:val="24"/>
              </w:rPr>
              <w:t>ț</w:t>
            </w:r>
            <w:r w:rsidRPr="0040507D">
              <w:rPr>
                <w:rFonts w:ascii="Times New Roman" w:hAnsi="Times New Roman" w:cs="Times New Roman"/>
                <w:sz w:val="24"/>
                <w:szCs w:val="24"/>
              </w:rPr>
              <w:t>iuni, necesare în interac</w:t>
            </w:r>
            <w:r>
              <w:rPr>
                <w:rFonts w:ascii="Times New Roman" w:hAnsi="Times New Roman" w:cs="Times New Roman"/>
                <w:sz w:val="24"/>
                <w:szCs w:val="24"/>
              </w:rPr>
              <w:t>ț</w:t>
            </w:r>
            <w:r w:rsidRPr="0040507D">
              <w:rPr>
                <w:rFonts w:ascii="Times New Roman" w:hAnsi="Times New Roman" w:cs="Times New Roman"/>
                <w:sz w:val="24"/>
                <w:szCs w:val="24"/>
              </w:rPr>
              <w:t>iunea cu clientul.</w:t>
            </w:r>
          </w:p>
          <w:p w14:paraId="6FFF97BC" w14:textId="21D4E8E5" w:rsidR="00F33271" w:rsidRPr="00581C7E" w:rsidRDefault="00F33271" w:rsidP="005D2DA8">
            <w:pPr>
              <w:pStyle w:val="TableParagraph"/>
              <w:numPr>
                <w:ilvl w:val="0"/>
                <w:numId w:val="20"/>
              </w:numPr>
              <w:tabs>
                <w:tab w:val="left" w:pos="826"/>
                <w:tab w:val="left" w:pos="2713"/>
              </w:tabs>
              <w:ind w:left="226" w:right="298" w:hanging="226"/>
              <w:contextualSpacing/>
              <w:jc w:val="left"/>
              <w:rPr>
                <w:rFonts w:ascii="Times New Roman" w:hAnsi="Times New Roman" w:cs="Times New Roman"/>
                <w:sz w:val="24"/>
                <w:szCs w:val="24"/>
              </w:rPr>
            </w:pPr>
            <w:r w:rsidRPr="0040507D">
              <w:rPr>
                <w:rFonts w:ascii="Times New Roman" w:hAnsi="Times New Roman" w:cs="Times New Roman"/>
                <w:sz w:val="24"/>
                <w:szCs w:val="24"/>
              </w:rPr>
              <w:t xml:space="preserve">operează pertinent cu limbajul </w:t>
            </w:r>
            <w:r>
              <w:rPr>
                <w:rFonts w:ascii="Times New Roman" w:hAnsi="Times New Roman" w:cs="Times New Roman"/>
                <w:sz w:val="24"/>
                <w:szCs w:val="24"/>
              </w:rPr>
              <w:t>ș</w:t>
            </w:r>
            <w:r w:rsidRPr="0040507D">
              <w:rPr>
                <w:rFonts w:ascii="Times New Roman" w:hAnsi="Times New Roman" w:cs="Times New Roman"/>
                <w:sz w:val="24"/>
                <w:szCs w:val="24"/>
              </w:rPr>
              <w:t>i terminologia specifice domeniului, în interac</w:t>
            </w:r>
            <w:r>
              <w:rPr>
                <w:rFonts w:ascii="Times New Roman" w:hAnsi="Times New Roman" w:cs="Times New Roman"/>
                <w:sz w:val="24"/>
                <w:szCs w:val="24"/>
              </w:rPr>
              <w:t>ț</w:t>
            </w:r>
            <w:r w:rsidRPr="0040507D">
              <w:rPr>
                <w:rFonts w:ascii="Times New Roman" w:hAnsi="Times New Roman" w:cs="Times New Roman"/>
                <w:sz w:val="24"/>
                <w:szCs w:val="24"/>
              </w:rPr>
              <w:t>iunea cu beneficiarul serviciilor psihologice, astfel încât acesta sa în</w:t>
            </w:r>
            <w:r>
              <w:rPr>
                <w:rFonts w:ascii="Times New Roman" w:hAnsi="Times New Roman" w:cs="Times New Roman"/>
                <w:sz w:val="24"/>
                <w:szCs w:val="24"/>
              </w:rPr>
              <w:t>ț</w:t>
            </w:r>
            <w:r w:rsidRPr="0040507D">
              <w:rPr>
                <w:rFonts w:ascii="Times New Roman" w:hAnsi="Times New Roman" w:cs="Times New Roman"/>
                <w:sz w:val="24"/>
                <w:szCs w:val="24"/>
              </w:rPr>
              <w:t>eleagă mesajul transmis.</w:t>
            </w:r>
          </w:p>
        </w:tc>
        <w:tc>
          <w:tcPr>
            <w:tcW w:w="1322" w:type="dxa"/>
            <w:vMerge w:val="restart"/>
          </w:tcPr>
          <w:p w14:paraId="3B6CF37E" w14:textId="5BB0307A" w:rsidR="00F33271" w:rsidRPr="00652821" w:rsidRDefault="00F33271" w:rsidP="00F33271">
            <w:pPr>
              <w:jc w:val="center"/>
              <w:rPr>
                <w:rFonts w:ascii="Times New Roman" w:hAnsi="Times New Roman" w:cs="Times New Roman"/>
                <w:sz w:val="24"/>
                <w:szCs w:val="24"/>
              </w:rPr>
            </w:pPr>
            <w:r w:rsidRPr="00652821">
              <w:rPr>
                <w:rFonts w:ascii="Times New Roman" w:hAnsi="Times New Roman" w:cs="Times New Roman"/>
                <w:sz w:val="24"/>
                <w:szCs w:val="24"/>
              </w:rPr>
              <w:t>1</w:t>
            </w:r>
          </w:p>
        </w:tc>
      </w:tr>
      <w:tr w:rsidR="00F33271" w:rsidRPr="00652821" w14:paraId="166C5A82" w14:textId="77777777" w:rsidTr="002E6339">
        <w:tc>
          <w:tcPr>
            <w:tcW w:w="814" w:type="dxa"/>
            <w:vMerge/>
          </w:tcPr>
          <w:p w14:paraId="12087F92" w14:textId="77777777" w:rsidR="00F33271" w:rsidRPr="00652821" w:rsidRDefault="00F33271" w:rsidP="00F33271">
            <w:pPr>
              <w:rPr>
                <w:rFonts w:ascii="Times New Roman" w:hAnsi="Times New Roman" w:cs="Times New Roman"/>
                <w:sz w:val="24"/>
                <w:szCs w:val="24"/>
              </w:rPr>
            </w:pPr>
          </w:p>
        </w:tc>
        <w:tc>
          <w:tcPr>
            <w:tcW w:w="1803" w:type="dxa"/>
          </w:tcPr>
          <w:p w14:paraId="6B12BAF6" w14:textId="7A4E8C8B" w:rsidR="00F33271" w:rsidRPr="00652821" w:rsidRDefault="00F33271" w:rsidP="00F33271">
            <w:pPr>
              <w:rPr>
                <w:rFonts w:ascii="Times New Roman" w:hAnsi="Times New Roman" w:cs="Times New Roman"/>
                <w:sz w:val="24"/>
                <w:szCs w:val="24"/>
              </w:rPr>
            </w:pPr>
            <w:r w:rsidRPr="00652821">
              <w:rPr>
                <w:rFonts w:ascii="Times New Roman" w:eastAsia="Helvetica Neue" w:hAnsi="Times New Roman" w:cs="Times New Roman"/>
                <w:sz w:val="24"/>
                <w:szCs w:val="24"/>
              </w:rPr>
              <w:t>Aptitudini</w:t>
            </w:r>
          </w:p>
        </w:tc>
        <w:tc>
          <w:tcPr>
            <w:tcW w:w="5690" w:type="dxa"/>
          </w:tcPr>
          <w:p w14:paraId="7C4115AD" w14:textId="77777777" w:rsidR="00F33271" w:rsidRPr="0040507D" w:rsidRDefault="00F33271" w:rsidP="00F33271">
            <w:pPr>
              <w:pStyle w:val="TableParagraph"/>
              <w:spacing w:line="227" w:lineRule="exact"/>
              <w:jc w:val="left"/>
              <w:rPr>
                <w:rFonts w:ascii="Times New Roman" w:hAnsi="Times New Roman" w:cs="Times New Roman"/>
                <w:sz w:val="24"/>
                <w:szCs w:val="24"/>
              </w:rPr>
            </w:pPr>
            <w:r w:rsidRPr="0040507D">
              <w:rPr>
                <w:rFonts w:ascii="Times New Roman" w:hAnsi="Times New Roman" w:cs="Times New Roman"/>
                <w:sz w:val="24"/>
                <w:szCs w:val="24"/>
              </w:rPr>
              <w:t>Studentul/Absolventul:</w:t>
            </w:r>
          </w:p>
          <w:p w14:paraId="67E9935E" w14:textId="77777777" w:rsidR="00F33271" w:rsidRPr="0040507D" w:rsidRDefault="00F33271" w:rsidP="005D2DA8">
            <w:pPr>
              <w:pStyle w:val="TableParagraph"/>
              <w:numPr>
                <w:ilvl w:val="0"/>
                <w:numId w:val="27"/>
              </w:numPr>
              <w:tabs>
                <w:tab w:val="left" w:pos="106"/>
                <w:tab w:val="left" w:pos="248"/>
                <w:tab w:val="left" w:pos="2036"/>
                <w:tab w:val="left" w:pos="2309"/>
                <w:tab w:val="left" w:pos="3190"/>
                <w:tab w:val="left" w:pos="3545"/>
              </w:tabs>
              <w:spacing w:before="13" w:line="252" w:lineRule="auto"/>
              <w:ind w:left="248" w:right="98" w:hanging="283"/>
              <w:jc w:val="left"/>
              <w:rPr>
                <w:rFonts w:ascii="Times New Roman" w:hAnsi="Times New Roman" w:cs="Times New Roman"/>
                <w:sz w:val="24"/>
                <w:szCs w:val="24"/>
              </w:rPr>
            </w:pPr>
            <w:r w:rsidRPr="0040507D">
              <w:rPr>
                <w:rFonts w:ascii="Times New Roman" w:hAnsi="Times New Roman" w:cs="Times New Roman"/>
                <w:sz w:val="24"/>
                <w:szCs w:val="24"/>
              </w:rPr>
              <w:t>exprimă o serie de abilită</w:t>
            </w:r>
            <w:r>
              <w:rPr>
                <w:rFonts w:ascii="Times New Roman" w:hAnsi="Times New Roman" w:cs="Times New Roman"/>
                <w:sz w:val="24"/>
                <w:szCs w:val="24"/>
              </w:rPr>
              <w:t>ț</w:t>
            </w:r>
            <w:r w:rsidRPr="0040507D">
              <w:rPr>
                <w:rFonts w:ascii="Times New Roman" w:hAnsi="Times New Roman" w:cs="Times New Roman"/>
                <w:sz w:val="24"/>
                <w:szCs w:val="24"/>
              </w:rPr>
              <w:t>i interpersonale (ex.: fluen</w:t>
            </w:r>
            <w:r>
              <w:rPr>
                <w:rFonts w:ascii="Times New Roman" w:hAnsi="Times New Roman" w:cs="Times New Roman"/>
                <w:sz w:val="24"/>
                <w:szCs w:val="24"/>
              </w:rPr>
              <w:t>ț</w:t>
            </w:r>
            <w:r w:rsidRPr="0040507D">
              <w:rPr>
                <w:rFonts w:ascii="Times New Roman" w:hAnsi="Times New Roman" w:cs="Times New Roman"/>
                <w:sz w:val="24"/>
                <w:szCs w:val="24"/>
              </w:rPr>
              <w:t>ă verbală, expresivitate mo</w:t>
            </w:r>
            <w:r>
              <w:rPr>
                <w:rFonts w:ascii="Times New Roman" w:hAnsi="Times New Roman" w:cs="Times New Roman"/>
                <w:sz w:val="24"/>
                <w:szCs w:val="24"/>
              </w:rPr>
              <w:t>ț</w:t>
            </w:r>
            <w:r w:rsidRPr="0040507D">
              <w:rPr>
                <w:rFonts w:ascii="Times New Roman" w:hAnsi="Times New Roman" w:cs="Times New Roman"/>
                <w:sz w:val="24"/>
                <w:szCs w:val="24"/>
              </w:rPr>
              <w:t>ională/afectivă, persuasiune, căldură/acceptarea celuilalt, empatie, perspectivare, consisten</w:t>
            </w:r>
            <w:r>
              <w:rPr>
                <w:rFonts w:ascii="Times New Roman" w:hAnsi="Times New Roman" w:cs="Times New Roman"/>
                <w:sz w:val="24"/>
                <w:szCs w:val="24"/>
              </w:rPr>
              <w:t>ț</w:t>
            </w:r>
            <w:r w:rsidRPr="0040507D">
              <w:rPr>
                <w:rFonts w:ascii="Times New Roman" w:hAnsi="Times New Roman" w:cs="Times New Roman"/>
                <w:sz w:val="24"/>
                <w:szCs w:val="24"/>
              </w:rPr>
              <w:t>ă comportamentală) în rela</w:t>
            </w:r>
            <w:r>
              <w:rPr>
                <w:rFonts w:ascii="Times New Roman" w:hAnsi="Times New Roman" w:cs="Times New Roman"/>
                <w:sz w:val="24"/>
                <w:szCs w:val="24"/>
              </w:rPr>
              <w:t>ț</w:t>
            </w:r>
            <w:r w:rsidRPr="0040507D">
              <w:rPr>
                <w:rFonts w:ascii="Times New Roman" w:hAnsi="Times New Roman" w:cs="Times New Roman"/>
                <w:sz w:val="24"/>
                <w:szCs w:val="24"/>
              </w:rPr>
              <w:t>ia cu clientul.</w:t>
            </w:r>
          </w:p>
          <w:p w14:paraId="06C7715E" w14:textId="77777777" w:rsidR="00F33271" w:rsidRPr="0040507D" w:rsidRDefault="00F33271" w:rsidP="005D2DA8">
            <w:pPr>
              <w:pStyle w:val="TableParagraph"/>
              <w:numPr>
                <w:ilvl w:val="0"/>
                <w:numId w:val="27"/>
              </w:numPr>
              <w:tabs>
                <w:tab w:val="left" w:pos="106"/>
                <w:tab w:val="left" w:pos="248"/>
              </w:tabs>
              <w:spacing w:before="6" w:line="252" w:lineRule="auto"/>
              <w:ind w:left="248" w:right="100" w:hanging="283"/>
              <w:jc w:val="left"/>
              <w:rPr>
                <w:rFonts w:ascii="Times New Roman" w:hAnsi="Times New Roman" w:cs="Times New Roman"/>
                <w:sz w:val="24"/>
                <w:szCs w:val="24"/>
              </w:rPr>
            </w:pPr>
            <w:r w:rsidRPr="0040507D">
              <w:rPr>
                <w:rFonts w:ascii="Times New Roman" w:hAnsi="Times New Roman" w:cs="Times New Roman"/>
                <w:sz w:val="24"/>
                <w:szCs w:val="24"/>
              </w:rPr>
              <w:t>ob</w:t>
            </w:r>
            <w:r>
              <w:rPr>
                <w:rFonts w:ascii="Times New Roman" w:hAnsi="Times New Roman" w:cs="Times New Roman"/>
                <w:sz w:val="24"/>
                <w:szCs w:val="24"/>
              </w:rPr>
              <w:t>ț</w:t>
            </w:r>
            <w:r w:rsidRPr="0040507D">
              <w:rPr>
                <w:rFonts w:ascii="Times New Roman" w:hAnsi="Times New Roman" w:cs="Times New Roman"/>
                <w:sz w:val="24"/>
                <w:szCs w:val="24"/>
              </w:rPr>
              <w:t>ine consim</w:t>
            </w:r>
            <w:r>
              <w:rPr>
                <w:rFonts w:ascii="Times New Roman" w:hAnsi="Times New Roman" w:cs="Times New Roman"/>
                <w:sz w:val="24"/>
                <w:szCs w:val="24"/>
              </w:rPr>
              <w:t>ț</w:t>
            </w:r>
            <w:r w:rsidRPr="0040507D">
              <w:rPr>
                <w:rFonts w:ascii="Times New Roman" w:hAnsi="Times New Roman" w:cs="Times New Roman"/>
                <w:sz w:val="24"/>
                <w:szCs w:val="24"/>
              </w:rPr>
              <w:t>ământul informat în împărtă</w:t>
            </w:r>
            <w:r>
              <w:rPr>
                <w:rFonts w:ascii="Times New Roman" w:hAnsi="Times New Roman" w:cs="Times New Roman"/>
                <w:sz w:val="24"/>
                <w:szCs w:val="24"/>
              </w:rPr>
              <w:t>ș</w:t>
            </w:r>
            <w:r w:rsidRPr="0040507D">
              <w:rPr>
                <w:rFonts w:ascii="Times New Roman" w:hAnsi="Times New Roman" w:cs="Times New Roman"/>
                <w:sz w:val="24"/>
                <w:szCs w:val="24"/>
              </w:rPr>
              <w:t>irea informa</w:t>
            </w:r>
            <w:r>
              <w:rPr>
                <w:rFonts w:ascii="Times New Roman" w:hAnsi="Times New Roman" w:cs="Times New Roman"/>
                <w:sz w:val="24"/>
                <w:szCs w:val="24"/>
              </w:rPr>
              <w:t>ț</w:t>
            </w:r>
            <w:r w:rsidRPr="0040507D">
              <w:rPr>
                <w:rFonts w:ascii="Times New Roman" w:hAnsi="Times New Roman" w:cs="Times New Roman"/>
                <w:sz w:val="24"/>
                <w:szCs w:val="24"/>
              </w:rPr>
              <w:t xml:space="preserve">iilor </w:t>
            </w:r>
            <w:r>
              <w:rPr>
                <w:rFonts w:ascii="Times New Roman" w:hAnsi="Times New Roman" w:cs="Times New Roman"/>
                <w:sz w:val="24"/>
                <w:szCs w:val="24"/>
              </w:rPr>
              <w:t>ș</w:t>
            </w:r>
            <w:r w:rsidRPr="0040507D">
              <w:rPr>
                <w:rFonts w:ascii="Times New Roman" w:hAnsi="Times New Roman" w:cs="Times New Roman"/>
                <w:sz w:val="24"/>
                <w:szCs w:val="24"/>
              </w:rPr>
              <w:t>i contribu</w:t>
            </w:r>
            <w:r>
              <w:rPr>
                <w:rFonts w:ascii="Times New Roman" w:hAnsi="Times New Roman" w:cs="Times New Roman"/>
                <w:sz w:val="24"/>
                <w:szCs w:val="24"/>
              </w:rPr>
              <w:t>ț</w:t>
            </w:r>
            <w:r w:rsidRPr="0040507D">
              <w:rPr>
                <w:rFonts w:ascii="Times New Roman" w:hAnsi="Times New Roman" w:cs="Times New Roman"/>
                <w:sz w:val="24"/>
                <w:szCs w:val="24"/>
              </w:rPr>
              <w:t>iilor profesionale cu clien</w:t>
            </w:r>
            <w:r>
              <w:rPr>
                <w:rFonts w:ascii="Times New Roman" w:hAnsi="Times New Roman" w:cs="Times New Roman"/>
                <w:sz w:val="24"/>
                <w:szCs w:val="24"/>
              </w:rPr>
              <w:t>ț</w:t>
            </w:r>
            <w:r w:rsidRPr="0040507D">
              <w:rPr>
                <w:rFonts w:ascii="Times New Roman" w:hAnsi="Times New Roman" w:cs="Times New Roman"/>
                <w:sz w:val="24"/>
                <w:szCs w:val="24"/>
              </w:rPr>
              <w:t xml:space="preserve">ii </w:t>
            </w:r>
            <w:r>
              <w:rPr>
                <w:rFonts w:ascii="Times New Roman" w:hAnsi="Times New Roman" w:cs="Times New Roman"/>
                <w:sz w:val="24"/>
                <w:szCs w:val="24"/>
              </w:rPr>
              <w:t>ș</w:t>
            </w:r>
            <w:r w:rsidRPr="0040507D">
              <w:rPr>
                <w:rFonts w:ascii="Times New Roman" w:hAnsi="Times New Roman" w:cs="Times New Roman"/>
                <w:sz w:val="24"/>
                <w:szCs w:val="24"/>
              </w:rPr>
              <w:t xml:space="preserve">i persoane relevante, </w:t>
            </w:r>
            <w:r>
              <w:rPr>
                <w:rFonts w:ascii="Times New Roman" w:hAnsi="Times New Roman" w:cs="Times New Roman"/>
                <w:sz w:val="24"/>
                <w:szCs w:val="24"/>
              </w:rPr>
              <w:t>ț</w:t>
            </w:r>
            <w:r w:rsidRPr="0040507D">
              <w:rPr>
                <w:rFonts w:ascii="Times New Roman" w:hAnsi="Times New Roman" w:cs="Times New Roman"/>
                <w:sz w:val="24"/>
                <w:szCs w:val="24"/>
              </w:rPr>
              <w:t>inând cont de statutul/condi</w:t>
            </w:r>
            <w:r>
              <w:rPr>
                <w:rFonts w:ascii="Times New Roman" w:hAnsi="Times New Roman" w:cs="Times New Roman"/>
                <w:sz w:val="24"/>
                <w:szCs w:val="24"/>
              </w:rPr>
              <w:t>ț</w:t>
            </w:r>
            <w:r w:rsidRPr="0040507D">
              <w:rPr>
                <w:rFonts w:ascii="Times New Roman" w:hAnsi="Times New Roman" w:cs="Times New Roman"/>
                <w:sz w:val="24"/>
                <w:szCs w:val="24"/>
              </w:rPr>
              <w:t>ia acestora (ex.: părin</w:t>
            </w:r>
            <w:r>
              <w:rPr>
                <w:rFonts w:ascii="Times New Roman" w:hAnsi="Times New Roman" w:cs="Times New Roman"/>
                <w:sz w:val="24"/>
                <w:szCs w:val="24"/>
              </w:rPr>
              <w:t>ț</w:t>
            </w:r>
            <w:r w:rsidRPr="0040507D">
              <w:rPr>
                <w:rFonts w:ascii="Times New Roman" w:hAnsi="Times New Roman" w:cs="Times New Roman"/>
                <w:sz w:val="24"/>
                <w:szCs w:val="24"/>
              </w:rPr>
              <w:t>i).</w:t>
            </w:r>
          </w:p>
          <w:p w14:paraId="2C54CC10" w14:textId="77777777" w:rsidR="00F33271" w:rsidRPr="0040507D" w:rsidRDefault="00F33271" w:rsidP="005D2DA8">
            <w:pPr>
              <w:pStyle w:val="TableParagraph"/>
              <w:numPr>
                <w:ilvl w:val="0"/>
                <w:numId w:val="27"/>
              </w:numPr>
              <w:tabs>
                <w:tab w:val="left" w:pos="106"/>
                <w:tab w:val="left" w:pos="248"/>
              </w:tabs>
              <w:spacing w:before="5" w:line="252" w:lineRule="auto"/>
              <w:ind w:left="248" w:right="100" w:hanging="283"/>
              <w:jc w:val="left"/>
              <w:rPr>
                <w:rFonts w:ascii="Times New Roman" w:hAnsi="Times New Roman" w:cs="Times New Roman"/>
                <w:sz w:val="24"/>
                <w:szCs w:val="24"/>
              </w:rPr>
            </w:pPr>
            <w:r w:rsidRPr="0040507D">
              <w:rPr>
                <w:rFonts w:ascii="Times New Roman" w:hAnsi="Times New Roman" w:cs="Times New Roman"/>
                <w:sz w:val="24"/>
                <w:szCs w:val="24"/>
              </w:rPr>
              <w:t xml:space="preserve">negociază adecvat nevoile, obiectivele, procesul </w:t>
            </w:r>
            <w:r>
              <w:rPr>
                <w:rFonts w:ascii="Times New Roman" w:hAnsi="Times New Roman" w:cs="Times New Roman"/>
                <w:sz w:val="24"/>
                <w:szCs w:val="24"/>
              </w:rPr>
              <w:t>ș</w:t>
            </w:r>
            <w:r w:rsidRPr="0040507D">
              <w:rPr>
                <w:rFonts w:ascii="Times New Roman" w:hAnsi="Times New Roman" w:cs="Times New Roman"/>
                <w:sz w:val="24"/>
                <w:szCs w:val="24"/>
              </w:rPr>
              <w:t>i rezultatele evaluării/interven</w:t>
            </w:r>
            <w:r>
              <w:rPr>
                <w:rFonts w:ascii="Times New Roman" w:hAnsi="Times New Roman" w:cs="Times New Roman"/>
                <w:sz w:val="24"/>
                <w:szCs w:val="24"/>
              </w:rPr>
              <w:t>ț</w:t>
            </w:r>
            <w:r w:rsidRPr="0040507D">
              <w:rPr>
                <w:rFonts w:ascii="Times New Roman" w:hAnsi="Times New Roman" w:cs="Times New Roman"/>
                <w:sz w:val="24"/>
                <w:szCs w:val="24"/>
              </w:rPr>
              <w:t>iei realizate asupra clientului, sub supervizare.</w:t>
            </w:r>
          </w:p>
          <w:p w14:paraId="4C253C08" w14:textId="77777777" w:rsidR="00F33271" w:rsidRPr="0040507D" w:rsidRDefault="00F33271" w:rsidP="005D2DA8">
            <w:pPr>
              <w:pStyle w:val="TableParagraph"/>
              <w:numPr>
                <w:ilvl w:val="0"/>
                <w:numId w:val="27"/>
              </w:numPr>
              <w:tabs>
                <w:tab w:val="left" w:pos="106"/>
                <w:tab w:val="left" w:pos="248"/>
              </w:tabs>
              <w:spacing w:before="2" w:line="254" w:lineRule="auto"/>
              <w:ind w:left="248" w:right="102" w:hanging="283"/>
              <w:jc w:val="left"/>
              <w:rPr>
                <w:rFonts w:ascii="Times New Roman" w:hAnsi="Times New Roman" w:cs="Times New Roman"/>
                <w:sz w:val="24"/>
                <w:szCs w:val="24"/>
              </w:rPr>
            </w:pPr>
            <w:r w:rsidRPr="0040507D">
              <w:rPr>
                <w:rFonts w:ascii="Times New Roman" w:hAnsi="Times New Roman" w:cs="Times New Roman"/>
                <w:sz w:val="24"/>
                <w:szCs w:val="24"/>
              </w:rPr>
              <w:t>rezolvă conflictele cu clien</w:t>
            </w:r>
            <w:r>
              <w:rPr>
                <w:rFonts w:ascii="Times New Roman" w:hAnsi="Times New Roman" w:cs="Times New Roman"/>
                <w:sz w:val="24"/>
                <w:szCs w:val="24"/>
              </w:rPr>
              <w:t>ț</w:t>
            </w:r>
            <w:r w:rsidRPr="0040507D">
              <w:rPr>
                <w:rFonts w:ascii="Times New Roman" w:hAnsi="Times New Roman" w:cs="Times New Roman"/>
                <w:sz w:val="24"/>
                <w:szCs w:val="24"/>
              </w:rPr>
              <w:t>ii în cadrul interac</w:t>
            </w:r>
            <w:r>
              <w:rPr>
                <w:rFonts w:ascii="Times New Roman" w:hAnsi="Times New Roman" w:cs="Times New Roman"/>
                <w:sz w:val="24"/>
                <w:szCs w:val="24"/>
              </w:rPr>
              <w:t>ț</w:t>
            </w:r>
            <w:r w:rsidRPr="0040507D">
              <w:rPr>
                <w:rFonts w:ascii="Times New Roman" w:hAnsi="Times New Roman" w:cs="Times New Roman"/>
                <w:sz w:val="24"/>
                <w:szCs w:val="24"/>
              </w:rPr>
              <w:t>iunii cu ace</w:t>
            </w:r>
            <w:r>
              <w:rPr>
                <w:rFonts w:ascii="Times New Roman" w:hAnsi="Times New Roman" w:cs="Times New Roman"/>
                <w:sz w:val="24"/>
                <w:szCs w:val="24"/>
              </w:rPr>
              <w:t>ș</w:t>
            </w:r>
            <w:r w:rsidRPr="0040507D">
              <w:rPr>
                <w:rFonts w:ascii="Times New Roman" w:hAnsi="Times New Roman" w:cs="Times New Roman"/>
                <w:sz w:val="24"/>
                <w:szCs w:val="24"/>
              </w:rPr>
              <w:t>tia, sub supervizare.</w:t>
            </w:r>
          </w:p>
          <w:p w14:paraId="4B7CDDEA" w14:textId="77777777" w:rsidR="00F33271" w:rsidRPr="0040507D" w:rsidRDefault="00F33271" w:rsidP="005D2DA8">
            <w:pPr>
              <w:pStyle w:val="TableParagraph"/>
              <w:numPr>
                <w:ilvl w:val="0"/>
                <w:numId w:val="27"/>
              </w:numPr>
              <w:tabs>
                <w:tab w:val="left" w:pos="106"/>
                <w:tab w:val="left" w:pos="248"/>
              </w:tabs>
              <w:spacing w:before="2" w:line="254" w:lineRule="auto"/>
              <w:ind w:left="248" w:right="102" w:hanging="283"/>
              <w:jc w:val="left"/>
              <w:rPr>
                <w:rFonts w:ascii="Times New Roman" w:hAnsi="Times New Roman" w:cs="Times New Roman"/>
                <w:sz w:val="24"/>
                <w:szCs w:val="24"/>
              </w:rPr>
            </w:pPr>
            <w:r w:rsidRPr="0040507D">
              <w:rPr>
                <w:rFonts w:ascii="Times New Roman" w:hAnsi="Times New Roman" w:cs="Times New Roman"/>
                <w:sz w:val="24"/>
                <w:szCs w:val="24"/>
              </w:rPr>
              <w:lastRenderedPageBreak/>
              <w:t xml:space="preserve">formulează </w:t>
            </w:r>
            <w:r>
              <w:rPr>
                <w:rFonts w:ascii="Times New Roman" w:hAnsi="Times New Roman" w:cs="Times New Roman"/>
                <w:sz w:val="24"/>
                <w:szCs w:val="24"/>
              </w:rPr>
              <w:t>ș</w:t>
            </w:r>
            <w:r w:rsidRPr="0040507D">
              <w:rPr>
                <w:rFonts w:ascii="Times New Roman" w:hAnsi="Times New Roman" w:cs="Times New Roman"/>
                <w:sz w:val="24"/>
                <w:szCs w:val="24"/>
              </w:rPr>
              <w:t>i comunică informa</w:t>
            </w:r>
            <w:r>
              <w:rPr>
                <w:rFonts w:ascii="Times New Roman" w:hAnsi="Times New Roman" w:cs="Times New Roman"/>
                <w:sz w:val="24"/>
                <w:szCs w:val="24"/>
              </w:rPr>
              <w:t>ț</w:t>
            </w:r>
            <w:r w:rsidRPr="0040507D">
              <w:rPr>
                <w:rFonts w:ascii="Times New Roman" w:hAnsi="Times New Roman" w:cs="Times New Roman"/>
                <w:sz w:val="24"/>
                <w:szCs w:val="24"/>
              </w:rPr>
              <w:t>ii cu caracter profesional într-o manieră adaptată specificului interlocutorului, sub supervizare.</w:t>
            </w:r>
          </w:p>
          <w:p w14:paraId="105A4023" w14:textId="77777777" w:rsidR="00F33271" w:rsidRPr="0040507D" w:rsidRDefault="00F33271" w:rsidP="005D2DA8">
            <w:pPr>
              <w:pStyle w:val="TableParagraph"/>
              <w:numPr>
                <w:ilvl w:val="0"/>
                <w:numId w:val="27"/>
              </w:numPr>
              <w:tabs>
                <w:tab w:val="left" w:pos="106"/>
                <w:tab w:val="left" w:pos="248"/>
              </w:tabs>
              <w:spacing w:before="2" w:line="254" w:lineRule="auto"/>
              <w:ind w:left="248" w:right="102" w:hanging="283"/>
              <w:jc w:val="left"/>
              <w:rPr>
                <w:rFonts w:ascii="Times New Roman" w:hAnsi="Times New Roman" w:cs="Times New Roman"/>
                <w:sz w:val="24"/>
                <w:szCs w:val="24"/>
              </w:rPr>
            </w:pPr>
            <w:r w:rsidRPr="0040507D">
              <w:rPr>
                <w:rFonts w:ascii="Times New Roman" w:hAnsi="Times New Roman" w:cs="Times New Roman"/>
                <w:sz w:val="24"/>
                <w:szCs w:val="24"/>
              </w:rPr>
              <w:t>prezintă coerent informa</w:t>
            </w:r>
            <w:r>
              <w:rPr>
                <w:rFonts w:ascii="Times New Roman" w:hAnsi="Times New Roman" w:cs="Times New Roman"/>
                <w:sz w:val="24"/>
                <w:szCs w:val="24"/>
              </w:rPr>
              <w:t>ț</w:t>
            </w:r>
            <w:r w:rsidRPr="0040507D">
              <w:rPr>
                <w:rFonts w:ascii="Times New Roman" w:hAnsi="Times New Roman" w:cs="Times New Roman"/>
                <w:sz w:val="24"/>
                <w:szCs w:val="24"/>
              </w:rPr>
              <w:t xml:space="preserve">iile, folosind un limbaj clar </w:t>
            </w:r>
            <w:r>
              <w:rPr>
                <w:rFonts w:ascii="Times New Roman" w:hAnsi="Times New Roman" w:cs="Times New Roman"/>
                <w:sz w:val="24"/>
                <w:szCs w:val="24"/>
              </w:rPr>
              <w:t>ș</w:t>
            </w:r>
            <w:r w:rsidRPr="0040507D">
              <w:rPr>
                <w:rFonts w:ascii="Times New Roman" w:hAnsi="Times New Roman" w:cs="Times New Roman"/>
                <w:sz w:val="24"/>
                <w:szCs w:val="24"/>
              </w:rPr>
              <w:t>i materiale scrise adecvate, făcând ajustări rezonabile pentru a optimiza în</w:t>
            </w:r>
            <w:r>
              <w:rPr>
                <w:rFonts w:ascii="Times New Roman" w:hAnsi="Times New Roman" w:cs="Times New Roman"/>
                <w:sz w:val="24"/>
                <w:szCs w:val="24"/>
              </w:rPr>
              <w:t>ț</w:t>
            </w:r>
            <w:r w:rsidRPr="0040507D">
              <w:rPr>
                <w:rFonts w:ascii="Times New Roman" w:hAnsi="Times New Roman" w:cs="Times New Roman"/>
                <w:sz w:val="24"/>
                <w:szCs w:val="24"/>
              </w:rPr>
              <w:t>elegerea în fa</w:t>
            </w:r>
            <w:r>
              <w:rPr>
                <w:rFonts w:ascii="Times New Roman" w:hAnsi="Times New Roman" w:cs="Times New Roman"/>
                <w:sz w:val="24"/>
                <w:szCs w:val="24"/>
              </w:rPr>
              <w:t>ț</w:t>
            </w:r>
            <w:r w:rsidRPr="0040507D">
              <w:rPr>
                <w:rFonts w:ascii="Times New Roman" w:hAnsi="Times New Roman" w:cs="Times New Roman"/>
                <w:sz w:val="24"/>
                <w:szCs w:val="24"/>
              </w:rPr>
              <w:t>a unei audien</w:t>
            </w:r>
            <w:r>
              <w:rPr>
                <w:rFonts w:ascii="Times New Roman" w:hAnsi="Times New Roman" w:cs="Times New Roman"/>
                <w:sz w:val="24"/>
                <w:szCs w:val="24"/>
              </w:rPr>
              <w:t>ț</w:t>
            </w:r>
            <w:r w:rsidRPr="0040507D">
              <w:rPr>
                <w:rFonts w:ascii="Times New Roman" w:hAnsi="Times New Roman" w:cs="Times New Roman"/>
                <w:sz w:val="24"/>
                <w:szCs w:val="24"/>
              </w:rPr>
              <w:t>e, sub supervizare.</w:t>
            </w:r>
          </w:p>
          <w:p w14:paraId="715B484B" w14:textId="77777777" w:rsidR="00F33271" w:rsidRPr="0040507D" w:rsidRDefault="00F33271" w:rsidP="005D2DA8">
            <w:pPr>
              <w:pStyle w:val="TableParagraph"/>
              <w:numPr>
                <w:ilvl w:val="0"/>
                <w:numId w:val="27"/>
              </w:numPr>
              <w:tabs>
                <w:tab w:val="left" w:pos="106"/>
                <w:tab w:val="left" w:pos="248"/>
              </w:tabs>
              <w:spacing w:line="254" w:lineRule="auto"/>
              <w:ind w:left="248" w:right="99" w:hanging="283"/>
              <w:jc w:val="left"/>
              <w:rPr>
                <w:rFonts w:ascii="Times New Roman" w:hAnsi="Times New Roman" w:cs="Times New Roman"/>
                <w:sz w:val="24"/>
                <w:szCs w:val="24"/>
              </w:rPr>
            </w:pPr>
            <w:r w:rsidRPr="0040507D">
              <w:rPr>
                <w:rFonts w:ascii="Times New Roman" w:hAnsi="Times New Roman" w:cs="Times New Roman"/>
                <w:sz w:val="24"/>
                <w:szCs w:val="24"/>
              </w:rPr>
              <w:t>demonstrează asimilarea tehnicilor de rela</w:t>
            </w:r>
            <w:r>
              <w:rPr>
                <w:rFonts w:ascii="Times New Roman" w:hAnsi="Times New Roman" w:cs="Times New Roman"/>
                <w:sz w:val="24"/>
                <w:szCs w:val="24"/>
              </w:rPr>
              <w:t>ț</w:t>
            </w:r>
            <w:r w:rsidRPr="0040507D">
              <w:rPr>
                <w:rFonts w:ascii="Times New Roman" w:hAnsi="Times New Roman" w:cs="Times New Roman"/>
                <w:sz w:val="24"/>
                <w:szCs w:val="24"/>
              </w:rPr>
              <w:t>ionare în grup, a capacită</w:t>
            </w:r>
            <w:r>
              <w:rPr>
                <w:rFonts w:ascii="Times New Roman" w:hAnsi="Times New Roman" w:cs="Times New Roman"/>
                <w:sz w:val="24"/>
                <w:szCs w:val="24"/>
              </w:rPr>
              <w:t>ț</w:t>
            </w:r>
            <w:r w:rsidRPr="0040507D">
              <w:rPr>
                <w:rFonts w:ascii="Times New Roman" w:hAnsi="Times New Roman" w:cs="Times New Roman"/>
                <w:sz w:val="24"/>
                <w:szCs w:val="24"/>
              </w:rPr>
              <w:t xml:space="preserve">ilor empatice de comunicare interpersonală </w:t>
            </w:r>
            <w:r>
              <w:rPr>
                <w:rFonts w:ascii="Times New Roman" w:hAnsi="Times New Roman" w:cs="Times New Roman"/>
                <w:sz w:val="24"/>
                <w:szCs w:val="24"/>
              </w:rPr>
              <w:t>ș</w:t>
            </w:r>
            <w:r w:rsidRPr="0040507D">
              <w:rPr>
                <w:rFonts w:ascii="Times New Roman" w:hAnsi="Times New Roman" w:cs="Times New Roman"/>
                <w:sz w:val="24"/>
                <w:szCs w:val="24"/>
              </w:rPr>
              <w:t>i de asumare de roluri specifice în cadrul muncii în echipă.</w:t>
            </w:r>
          </w:p>
          <w:p w14:paraId="489B4EAD" w14:textId="55F14D52" w:rsidR="00F33271" w:rsidRPr="00581C7E" w:rsidRDefault="00F33271" w:rsidP="005D2DA8">
            <w:pPr>
              <w:pStyle w:val="TableParagraph"/>
              <w:numPr>
                <w:ilvl w:val="0"/>
                <w:numId w:val="21"/>
              </w:numPr>
              <w:tabs>
                <w:tab w:val="left" w:pos="107"/>
                <w:tab w:val="left" w:pos="226"/>
              </w:tabs>
              <w:ind w:left="226" w:right="99" w:hanging="283"/>
              <w:contextualSpacing/>
              <w:jc w:val="left"/>
              <w:rPr>
                <w:rFonts w:ascii="Times New Roman" w:hAnsi="Times New Roman" w:cs="Times New Roman"/>
                <w:sz w:val="24"/>
                <w:szCs w:val="24"/>
              </w:rPr>
            </w:pPr>
            <w:r w:rsidRPr="0040507D">
              <w:rPr>
                <w:rFonts w:ascii="Times New Roman" w:hAnsi="Times New Roman" w:cs="Times New Roman"/>
                <w:sz w:val="24"/>
                <w:szCs w:val="24"/>
              </w:rPr>
              <w:t xml:space="preserve">prezintă </w:t>
            </w:r>
            <w:r>
              <w:rPr>
                <w:rFonts w:ascii="Times New Roman" w:hAnsi="Times New Roman" w:cs="Times New Roman"/>
                <w:sz w:val="24"/>
                <w:szCs w:val="24"/>
              </w:rPr>
              <w:t>ș</w:t>
            </w:r>
            <w:r w:rsidRPr="0040507D">
              <w:rPr>
                <w:rFonts w:ascii="Times New Roman" w:hAnsi="Times New Roman" w:cs="Times New Roman"/>
                <w:sz w:val="24"/>
                <w:szCs w:val="24"/>
              </w:rPr>
              <w:t>i clarifică relevan</w:t>
            </w:r>
            <w:r>
              <w:rPr>
                <w:rFonts w:ascii="Times New Roman" w:hAnsi="Times New Roman" w:cs="Times New Roman"/>
                <w:sz w:val="24"/>
                <w:szCs w:val="24"/>
              </w:rPr>
              <w:t>ț</w:t>
            </w:r>
            <w:r w:rsidRPr="0040507D">
              <w:rPr>
                <w:rFonts w:ascii="Times New Roman" w:hAnsi="Times New Roman" w:cs="Times New Roman"/>
                <w:sz w:val="24"/>
                <w:szCs w:val="24"/>
              </w:rPr>
              <w:t>a contribu</w:t>
            </w:r>
            <w:r>
              <w:rPr>
                <w:rFonts w:ascii="Times New Roman" w:hAnsi="Times New Roman" w:cs="Times New Roman"/>
                <w:sz w:val="24"/>
                <w:szCs w:val="24"/>
              </w:rPr>
              <w:t>ț</w:t>
            </w:r>
            <w:r w:rsidRPr="0040507D">
              <w:rPr>
                <w:rFonts w:ascii="Times New Roman" w:hAnsi="Times New Roman" w:cs="Times New Roman"/>
                <w:sz w:val="24"/>
                <w:szCs w:val="24"/>
              </w:rPr>
              <w:t>iilor profesionale ale psihologului într-o muncă  derulată în cadrului unei echipe interdisciplinare, sub supervizare.</w:t>
            </w:r>
          </w:p>
        </w:tc>
        <w:tc>
          <w:tcPr>
            <w:tcW w:w="1322" w:type="dxa"/>
            <w:vMerge/>
          </w:tcPr>
          <w:p w14:paraId="09261E7D" w14:textId="77777777" w:rsidR="00F33271" w:rsidRPr="00652821" w:rsidRDefault="00F33271" w:rsidP="00F33271">
            <w:pPr>
              <w:jc w:val="center"/>
              <w:rPr>
                <w:rFonts w:ascii="Times New Roman" w:hAnsi="Times New Roman" w:cs="Times New Roman"/>
                <w:sz w:val="24"/>
                <w:szCs w:val="24"/>
              </w:rPr>
            </w:pPr>
          </w:p>
        </w:tc>
      </w:tr>
      <w:tr w:rsidR="00F33271" w:rsidRPr="00652821" w14:paraId="393FB916" w14:textId="77777777" w:rsidTr="002E6339">
        <w:tc>
          <w:tcPr>
            <w:tcW w:w="814" w:type="dxa"/>
            <w:vMerge/>
          </w:tcPr>
          <w:p w14:paraId="55D8F070" w14:textId="77777777" w:rsidR="00F33271" w:rsidRPr="00652821" w:rsidRDefault="00F33271" w:rsidP="00F33271">
            <w:pPr>
              <w:rPr>
                <w:rFonts w:ascii="Times New Roman" w:hAnsi="Times New Roman" w:cs="Times New Roman"/>
                <w:sz w:val="24"/>
                <w:szCs w:val="24"/>
              </w:rPr>
            </w:pPr>
          </w:p>
        </w:tc>
        <w:tc>
          <w:tcPr>
            <w:tcW w:w="1803" w:type="dxa"/>
          </w:tcPr>
          <w:p w14:paraId="7E8CCFE7" w14:textId="3272A383" w:rsidR="00F33271" w:rsidRPr="00652821" w:rsidRDefault="00F33271" w:rsidP="00F33271">
            <w:pPr>
              <w:rPr>
                <w:rFonts w:ascii="Times New Roman" w:hAnsi="Times New Roman" w:cs="Times New Roman"/>
                <w:sz w:val="24"/>
                <w:szCs w:val="24"/>
              </w:rPr>
            </w:pPr>
            <w:r w:rsidRPr="00652821">
              <w:rPr>
                <w:rFonts w:ascii="Times New Roman" w:eastAsia="Arial" w:hAnsi="Times New Roman" w:cs="Times New Roman"/>
                <w:sz w:val="24"/>
                <w:szCs w:val="24"/>
              </w:rPr>
              <w:t>Responsabilitate și autonomie</w:t>
            </w:r>
          </w:p>
        </w:tc>
        <w:tc>
          <w:tcPr>
            <w:tcW w:w="5690" w:type="dxa"/>
          </w:tcPr>
          <w:p w14:paraId="65659A7A" w14:textId="77777777" w:rsidR="00F33271" w:rsidRPr="0040507D" w:rsidRDefault="00F33271" w:rsidP="00F33271">
            <w:pPr>
              <w:pStyle w:val="TableParagraph"/>
              <w:spacing w:line="227" w:lineRule="exact"/>
              <w:jc w:val="left"/>
              <w:rPr>
                <w:rFonts w:ascii="Times New Roman" w:hAnsi="Times New Roman" w:cs="Times New Roman"/>
                <w:sz w:val="24"/>
                <w:szCs w:val="24"/>
              </w:rPr>
            </w:pPr>
            <w:r w:rsidRPr="0040507D">
              <w:rPr>
                <w:rFonts w:ascii="Times New Roman" w:hAnsi="Times New Roman" w:cs="Times New Roman"/>
                <w:sz w:val="24"/>
                <w:szCs w:val="24"/>
              </w:rPr>
              <w:t>Studentul/Absolventul:</w:t>
            </w:r>
          </w:p>
          <w:p w14:paraId="05E42EC3" w14:textId="77777777" w:rsidR="00F33271" w:rsidRPr="0040507D" w:rsidRDefault="00F33271" w:rsidP="005D2DA8">
            <w:pPr>
              <w:pStyle w:val="TableParagraph"/>
              <w:numPr>
                <w:ilvl w:val="0"/>
                <w:numId w:val="28"/>
              </w:numPr>
              <w:tabs>
                <w:tab w:val="left" w:pos="248"/>
              </w:tabs>
              <w:spacing w:before="13" w:line="254" w:lineRule="auto"/>
              <w:ind w:left="248" w:right="299" w:hanging="283"/>
              <w:jc w:val="left"/>
              <w:rPr>
                <w:rFonts w:ascii="Times New Roman" w:hAnsi="Times New Roman" w:cs="Times New Roman"/>
                <w:sz w:val="24"/>
                <w:szCs w:val="24"/>
              </w:rPr>
            </w:pPr>
            <w:r w:rsidRPr="0040507D">
              <w:rPr>
                <w:rFonts w:ascii="Times New Roman" w:hAnsi="Times New Roman" w:cs="Times New Roman"/>
                <w:sz w:val="24"/>
                <w:szCs w:val="24"/>
              </w:rPr>
              <w:t xml:space="preserve">demonstrează deschidere interpersonală în construirea comunicării </w:t>
            </w:r>
            <w:r>
              <w:rPr>
                <w:rFonts w:ascii="Times New Roman" w:hAnsi="Times New Roman" w:cs="Times New Roman"/>
                <w:sz w:val="24"/>
                <w:szCs w:val="24"/>
              </w:rPr>
              <w:t>ș</w:t>
            </w:r>
            <w:r w:rsidRPr="0040507D">
              <w:rPr>
                <w:rFonts w:ascii="Times New Roman" w:hAnsi="Times New Roman" w:cs="Times New Roman"/>
                <w:sz w:val="24"/>
                <w:szCs w:val="24"/>
              </w:rPr>
              <w:t>i rela</w:t>
            </w:r>
            <w:r>
              <w:rPr>
                <w:rFonts w:ascii="Times New Roman" w:hAnsi="Times New Roman" w:cs="Times New Roman"/>
                <w:sz w:val="24"/>
                <w:szCs w:val="24"/>
              </w:rPr>
              <w:t>ț</w:t>
            </w:r>
            <w:r w:rsidRPr="0040507D">
              <w:rPr>
                <w:rFonts w:ascii="Times New Roman" w:hAnsi="Times New Roman" w:cs="Times New Roman"/>
                <w:sz w:val="24"/>
                <w:szCs w:val="24"/>
              </w:rPr>
              <w:t>iilor cu clientul.</w:t>
            </w:r>
          </w:p>
          <w:p w14:paraId="1DE2ACA8" w14:textId="77777777" w:rsidR="00F33271" w:rsidRPr="0040507D" w:rsidRDefault="00F33271" w:rsidP="005D2DA8">
            <w:pPr>
              <w:pStyle w:val="TableParagraph"/>
              <w:numPr>
                <w:ilvl w:val="0"/>
                <w:numId w:val="28"/>
              </w:numPr>
              <w:tabs>
                <w:tab w:val="left" w:pos="248"/>
              </w:tabs>
              <w:spacing w:line="252" w:lineRule="auto"/>
              <w:ind w:left="248" w:right="298" w:hanging="283"/>
              <w:jc w:val="left"/>
              <w:rPr>
                <w:rFonts w:ascii="Times New Roman" w:hAnsi="Times New Roman" w:cs="Times New Roman"/>
                <w:sz w:val="24"/>
                <w:szCs w:val="24"/>
              </w:rPr>
            </w:pPr>
            <w:r w:rsidRPr="0040507D">
              <w:rPr>
                <w:rFonts w:ascii="Times New Roman" w:hAnsi="Times New Roman" w:cs="Times New Roman"/>
                <w:sz w:val="24"/>
                <w:szCs w:val="24"/>
              </w:rPr>
              <w:t xml:space="preserve">comunică concluzii </w:t>
            </w:r>
            <w:r>
              <w:rPr>
                <w:rFonts w:ascii="Times New Roman" w:hAnsi="Times New Roman" w:cs="Times New Roman"/>
                <w:sz w:val="24"/>
                <w:szCs w:val="24"/>
              </w:rPr>
              <w:t>ș</w:t>
            </w:r>
            <w:r w:rsidRPr="0040507D">
              <w:rPr>
                <w:rFonts w:ascii="Times New Roman" w:hAnsi="Times New Roman" w:cs="Times New Roman"/>
                <w:sz w:val="24"/>
                <w:szCs w:val="24"/>
              </w:rPr>
              <w:t xml:space="preserve">i recomandări psihologice într-o manieră clară </w:t>
            </w:r>
            <w:r>
              <w:rPr>
                <w:rFonts w:ascii="Times New Roman" w:hAnsi="Times New Roman" w:cs="Times New Roman"/>
                <w:sz w:val="24"/>
                <w:szCs w:val="24"/>
              </w:rPr>
              <w:t>ș</w:t>
            </w:r>
            <w:r w:rsidRPr="0040507D">
              <w:rPr>
                <w:rFonts w:ascii="Times New Roman" w:hAnsi="Times New Roman" w:cs="Times New Roman"/>
                <w:sz w:val="24"/>
                <w:szCs w:val="24"/>
              </w:rPr>
              <w:t>i etică, adaptată audien</w:t>
            </w:r>
            <w:r>
              <w:rPr>
                <w:rFonts w:ascii="Times New Roman" w:hAnsi="Times New Roman" w:cs="Times New Roman"/>
                <w:sz w:val="24"/>
                <w:szCs w:val="24"/>
              </w:rPr>
              <w:t>ț</w:t>
            </w:r>
            <w:r w:rsidRPr="0040507D">
              <w:rPr>
                <w:rFonts w:ascii="Times New Roman" w:hAnsi="Times New Roman" w:cs="Times New Roman"/>
                <w:sz w:val="24"/>
                <w:szCs w:val="24"/>
              </w:rPr>
              <w:t>ei, fie că este vorba de profesioni</w:t>
            </w:r>
            <w:r>
              <w:rPr>
                <w:rFonts w:ascii="Times New Roman" w:hAnsi="Times New Roman" w:cs="Times New Roman"/>
                <w:sz w:val="24"/>
                <w:szCs w:val="24"/>
              </w:rPr>
              <w:t>ș</w:t>
            </w:r>
            <w:r w:rsidRPr="0040507D">
              <w:rPr>
                <w:rFonts w:ascii="Times New Roman" w:hAnsi="Times New Roman" w:cs="Times New Roman"/>
                <w:sz w:val="24"/>
                <w:szCs w:val="24"/>
              </w:rPr>
              <w:t>ti, clien</w:t>
            </w:r>
            <w:r>
              <w:rPr>
                <w:rFonts w:ascii="Times New Roman" w:hAnsi="Times New Roman" w:cs="Times New Roman"/>
                <w:sz w:val="24"/>
                <w:szCs w:val="24"/>
              </w:rPr>
              <w:t>ț</w:t>
            </w:r>
            <w:r w:rsidRPr="0040507D">
              <w:rPr>
                <w:rFonts w:ascii="Times New Roman" w:hAnsi="Times New Roman" w:cs="Times New Roman"/>
                <w:sz w:val="24"/>
                <w:szCs w:val="24"/>
              </w:rPr>
              <w:t>i sau publicul larg, sub supervizare.</w:t>
            </w:r>
          </w:p>
          <w:p w14:paraId="1C067D41" w14:textId="77777777" w:rsidR="00F33271" w:rsidRPr="0040507D" w:rsidRDefault="00F33271" w:rsidP="005D2DA8">
            <w:pPr>
              <w:pStyle w:val="TableParagraph"/>
              <w:numPr>
                <w:ilvl w:val="0"/>
                <w:numId w:val="28"/>
              </w:numPr>
              <w:tabs>
                <w:tab w:val="left" w:pos="248"/>
                <w:tab w:val="left" w:pos="1803"/>
              </w:tabs>
              <w:spacing w:before="1" w:line="252" w:lineRule="auto"/>
              <w:ind w:left="248" w:right="298" w:hanging="283"/>
              <w:jc w:val="left"/>
              <w:rPr>
                <w:rFonts w:ascii="Times New Roman" w:hAnsi="Times New Roman" w:cs="Times New Roman"/>
                <w:sz w:val="24"/>
                <w:szCs w:val="24"/>
              </w:rPr>
            </w:pPr>
            <w:r w:rsidRPr="0040507D">
              <w:rPr>
                <w:rFonts w:ascii="Times New Roman" w:hAnsi="Times New Roman" w:cs="Times New Roman"/>
                <w:sz w:val="24"/>
                <w:szCs w:val="24"/>
              </w:rPr>
              <w:t>manifestă onestitate rela</w:t>
            </w:r>
            <w:r>
              <w:rPr>
                <w:rFonts w:ascii="Times New Roman" w:hAnsi="Times New Roman" w:cs="Times New Roman"/>
                <w:sz w:val="24"/>
                <w:szCs w:val="24"/>
              </w:rPr>
              <w:t>ț</w:t>
            </w:r>
            <w:r w:rsidRPr="0040507D">
              <w:rPr>
                <w:rFonts w:ascii="Times New Roman" w:hAnsi="Times New Roman" w:cs="Times New Roman"/>
                <w:sz w:val="24"/>
                <w:szCs w:val="24"/>
              </w:rPr>
              <w:t>ională, prin ob</w:t>
            </w:r>
            <w:r>
              <w:rPr>
                <w:rFonts w:ascii="Times New Roman" w:hAnsi="Times New Roman" w:cs="Times New Roman"/>
                <w:sz w:val="24"/>
                <w:szCs w:val="24"/>
              </w:rPr>
              <w:t>ț</w:t>
            </w:r>
            <w:r w:rsidRPr="0040507D">
              <w:rPr>
                <w:rFonts w:ascii="Times New Roman" w:hAnsi="Times New Roman" w:cs="Times New Roman"/>
                <w:sz w:val="24"/>
                <w:szCs w:val="24"/>
              </w:rPr>
              <w:t>inerea consim</w:t>
            </w:r>
            <w:r>
              <w:rPr>
                <w:rFonts w:ascii="Times New Roman" w:hAnsi="Times New Roman" w:cs="Times New Roman"/>
                <w:sz w:val="24"/>
                <w:szCs w:val="24"/>
              </w:rPr>
              <w:t>ț</w:t>
            </w:r>
            <w:r w:rsidRPr="0040507D">
              <w:rPr>
                <w:rFonts w:ascii="Times New Roman" w:hAnsi="Times New Roman" w:cs="Times New Roman"/>
                <w:sz w:val="24"/>
                <w:szCs w:val="24"/>
              </w:rPr>
              <w:t>ământului informat, dezvoltarea contractului psihologic, raportarea rezultatelor.</w:t>
            </w:r>
          </w:p>
          <w:p w14:paraId="3FFFE062" w14:textId="77777777" w:rsidR="00F33271" w:rsidRPr="0040507D" w:rsidRDefault="00F33271" w:rsidP="005D2DA8">
            <w:pPr>
              <w:pStyle w:val="TableParagraph"/>
              <w:numPr>
                <w:ilvl w:val="0"/>
                <w:numId w:val="28"/>
              </w:numPr>
              <w:tabs>
                <w:tab w:val="left" w:pos="248"/>
                <w:tab w:val="left" w:pos="1403"/>
                <w:tab w:val="left" w:pos="2662"/>
              </w:tabs>
              <w:spacing w:line="252" w:lineRule="auto"/>
              <w:ind w:left="248" w:right="298" w:hanging="283"/>
              <w:jc w:val="left"/>
              <w:rPr>
                <w:rFonts w:ascii="Times New Roman" w:hAnsi="Times New Roman" w:cs="Times New Roman"/>
                <w:sz w:val="24"/>
                <w:szCs w:val="24"/>
              </w:rPr>
            </w:pPr>
            <w:r w:rsidRPr="0040507D">
              <w:rPr>
                <w:rFonts w:ascii="Times New Roman" w:hAnsi="Times New Roman" w:cs="Times New Roman"/>
                <w:sz w:val="24"/>
                <w:szCs w:val="24"/>
              </w:rPr>
              <w:t>exprimă o atitudine suportivă, prin furnizarea de feedback relevant, în comunicarea cu clientul.</w:t>
            </w:r>
          </w:p>
          <w:p w14:paraId="7B10BB3D" w14:textId="564FEB2A" w:rsidR="00F33271" w:rsidRPr="00581C7E" w:rsidRDefault="00F33271" w:rsidP="005D2DA8">
            <w:pPr>
              <w:pStyle w:val="TableParagraph"/>
              <w:numPr>
                <w:ilvl w:val="0"/>
                <w:numId w:val="22"/>
              </w:numPr>
              <w:tabs>
                <w:tab w:val="left" w:pos="226"/>
                <w:tab w:val="left" w:pos="1998"/>
              </w:tabs>
              <w:ind w:left="226" w:right="298" w:hanging="283"/>
              <w:contextualSpacing/>
              <w:jc w:val="left"/>
              <w:rPr>
                <w:rFonts w:ascii="Times New Roman" w:hAnsi="Times New Roman" w:cs="Times New Roman"/>
                <w:sz w:val="24"/>
                <w:szCs w:val="24"/>
              </w:rPr>
            </w:pPr>
            <w:r w:rsidRPr="0040507D">
              <w:rPr>
                <w:rFonts w:ascii="Times New Roman" w:hAnsi="Times New Roman" w:cs="Times New Roman"/>
                <w:sz w:val="24"/>
                <w:szCs w:val="24"/>
              </w:rPr>
              <w:t>ac</w:t>
            </w:r>
            <w:r>
              <w:rPr>
                <w:rFonts w:ascii="Times New Roman" w:hAnsi="Times New Roman" w:cs="Times New Roman"/>
                <w:sz w:val="24"/>
                <w:szCs w:val="24"/>
              </w:rPr>
              <w:t>ț</w:t>
            </w:r>
            <w:r w:rsidRPr="0040507D">
              <w:rPr>
                <w:rFonts w:ascii="Times New Roman" w:hAnsi="Times New Roman" w:cs="Times New Roman"/>
                <w:sz w:val="24"/>
                <w:szCs w:val="24"/>
              </w:rPr>
              <w:t>ionează cu respect în rela</w:t>
            </w:r>
            <w:r>
              <w:rPr>
                <w:rFonts w:ascii="Times New Roman" w:hAnsi="Times New Roman" w:cs="Times New Roman"/>
                <w:sz w:val="24"/>
                <w:szCs w:val="24"/>
              </w:rPr>
              <w:t>ț</w:t>
            </w:r>
            <w:r w:rsidRPr="0040507D">
              <w:rPr>
                <w:rFonts w:ascii="Times New Roman" w:hAnsi="Times New Roman" w:cs="Times New Roman"/>
                <w:sz w:val="24"/>
                <w:szCs w:val="24"/>
              </w:rPr>
              <w:t>ia cu ceilal</w:t>
            </w:r>
            <w:r>
              <w:rPr>
                <w:rFonts w:ascii="Times New Roman" w:hAnsi="Times New Roman" w:cs="Times New Roman"/>
                <w:sz w:val="24"/>
                <w:szCs w:val="24"/>
              </w:rPr>
              <w:t>ț</w:t>
            </w:r>
            <w:r w:rsidRPr="0040507D">
              <w:rPr>
                <w:rFonts w:ascii="Times New Roman" w:hAnsi="Times New Roman" w:cs="Times New Roman"/>
                <w:sz w:val="24"/>
                <w:szCs w:val="24"/>
              </w:rPr>
              <w:t>i colaboratori când participă la o activitate profesională de echipă.</w:t>
            </w:r>
          </w:p>
        </w:tc>
        <w:tc>
          <w:tcPr>
            <w:tcW w:w="1322" w:type="dxa"/>
            <w:vMerge/>
          </w:tcPr>
          <w:p w14:paraId="4BEC09C5" w14:textId="77777777" w:rsidR="00F33271" w:rsidRPr="00652821" w:rsidRDefault="00F33271" w:rsidP="00F33271">
            <w:pPr>
              <w:jc w:val="center"/>
              <w:rPr>
                <w:rFonts w:ascii="Times New Roman" w:hAnsi="Times New Roman" w:cs="Times New Roman"/>
                <w:sz w:val="24"/>
                <w:szCs w:val="24"/>
              </w:rPr>
            </w:pPr>
          </w:p>
        </w:tc>
      </w:tr>
      <w:tr w:rsidR="00A721AE" w:rsidRPr="00652821" w14:paraId="4768B439" w14:textId="77777777" w:rsidTr="00CD2C4B">
        <w:tc>
          <w:tcPr>
            <w:tcW w:w="8307" w:type="dxa"/>
            <w:gridSpan w:val="3"/>
          </w:tcPr>
          <w:p w14:paraId="2EBA0978" w14:textId="165B51B6" w:rsidR="00A721AE" w:rsidRPr="00652821" w:rsidRDefault="00A721AE" w:rsidP="00A721AE">
            <w:pPr>
              <w:jc w:val="right"/>
              <w:rPr>
                <w:rFonts w:ascii="Times New Roman" w:hAnsi="Times New Roman" w:cs="Times New Roman"/>
                <w:sz w:val="24"/>
                <w:szCs w:val="24"/>
              </w:rPr>
            </w:pPr>
            <w:r w:rsidRPr="00652821">
              <w:rPr>
                <w:rFonts w:ascii="Times New Roman" w:hAnsi="Times New Roman" w:cs="Times New Roman"/>
                <w:sz w:val="24"/>
                <w:szCs w:val="24"/>
              </w:rPr>
              <w:t>Total credite</w:t>
            </w:r>
          </w:p>
        </w:tc>
        <w:tc>
          <w:tcPr>
            <w:tcW w:w="1322" w:type="dxa"/>
            <w:vAlign w:val="center"/>
          </w:tcPr>
          <w:p w14:paraId="320A1231" w14:textId="15C609BB" w:rsidR="00A721AE" w:rsidRPr="00652821" w:rsidRDefault="00F33271" w:rsidP="00A721AE">
            <w:pPr>
              <w:jc w:val="center"/>
              <w:rPr>
                <w:rFonts w:ascii="Times New Roman" w:hAnsi="Times New Roman" w:cs="Times New Roman"/>
                <w:sz w:val="24"/>
                <w:szCs w:val="24"/>
              </w:rPr>
            </w:pPr>
            <w:r>
              <w:rPr>
                <w:rFonts w:ascii="Times New Roman" w:hAnsi="Times New Roman" w:cs="Times New Roman"/>
                <w:sz w:val="24"/>
                <w:szCs w:val="24"/>
              </w:rPr>
              <w:t>3</w:t>
            </w:r>
          </w:p>
        </w:tc>
      </w:tr>
    </w:tbl>
    <w:p w14:paraId="594D2B47" w14:textId="77777777" w:rsidR="00E42263" w:rsidRPr="00652821" w:rsidRDefault="00E42263" w:rsidP="00E42263">
      <w:pPr>
        <w:rPr>
          <w:rFonts w:ascii="Times New Roman" w:hAnsi="Times New Roman" w:cs="Times New Roman"/>
          <w:sz w:val="24"/>
          <w:szCs w:val="24"/>
        </w:rPr>
      </w:pPr>
    </w:p>
    <w:p w14:paraId="1BD8F5C8" w14:textId="77777777" w:rsidR="00E42263" w:rsidRPr="00652821" w:rsidRDefault="00E42263" w:rsidP="00E42263">
      <w:pPr>
        <w:rPr>
          <w:rFonts w:ascii="Times New Roman" w:hAnsi="Times New Roman" w:cs="Times New Roman"/>
          <w:sz w:val="24"/>
          <w:szCs w:val="24"/>
        </w:rPr>
      </w:pPr>
    </w:p>
    <w:p w14:paraId="646BE2FA" w14:textId="34FBA3B4" w:rsidR="00E016AD" w:rsidRPr="00652821" w:rsidRDefault="00D0774B">
      <w:pPr>
        <w:pStyle w:val="Heading1"/>
        <w:numPr>
          <w:ilvl w:val="0"/>
          <w:numId w:val="2"/>
        </w:numPr>
        <w:spacing w:before="120" w:after="120"/>
        <w:rPr>
          <w:rFonts w:ascii="Times New Roman" w:eastAsia="Arial" w:hAnsi="Times New Roman" w:cs="Times New Roman"/>
          <w:b w:val="0"/>
        </w:rPr>
      </w:pPr>
      <w:r w:rsidRPr="00652821">
        <w:rPr>
          <w:rFonts w:ascii="Times New Roman" w:hAnsi="Times New Roman" w:cs="Times New Roman"/>
        </w:rPr>
        <w:t xml:space="preserve">Obiectivele disciplinei </w:t>
      </w:r>
      <w:r w:rsidRPr="00652821">
        <w:rPr>
          <w:rFonts w:ascii="Times New Roman" w:eastAsia="Arial" w:hAnsi="Times New Roman" w:cs="Times New Roman"/>
          <w:b w:val="0"/>
        </w:rPr>
        <w:t>(reieșind din grila competențelor specifice acumulate)</w:t>
      </w:r>
    </w:p>
    <w:tbl>
      <w:tblPr>
        <w:tblW w:w="176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60"/>
        <w:gridCol w:w="7513"/>
        <w:gridCol w:w="7513"/>
      </w:tblGrid>
      <w:tr w:rsidR="00F742AF" w:rsidRPr="00652821" w14:paraId="28323789" w14:textId="77777777" w:rsidTr="00F742AF">
        <w:tc>
          <w:tcPr>
            <w:tcW w:w="2660" w:type="dxa"/>
          </w:tcPr>
          <w:p w14:paraId="3298CD7E" w14:textId="77777777" w:rsidR="00F742AF" w:rsidRPr="00652821" w:rsidRDefault="00F742AF" w:rsidP="00F742AF">
            <w:pPr>
              <w:rPr>
                <w:rFonts w:ascii="Times New Roman" w:hAnsi="Times New Roman" w:cs="Times New Roman"/>
                <w:sz w:val="24"/>
                <w:szCs w:val="24"/>
                <w:lang w:val="ro-RO"/>
              </w:rPr>
            </w:pPr>
            <w:r w:rsidRPr="00652821">
              <w:rPr>
                <w:rFonts w:ascii="Times New Roman" w:hAnsi="Times New Roman" w:cs="Times New Roman"/>
                <w:sz w:val="24"/>
                <w:szCs w:val="24"/>
                <w:lang w:val="ro-RO"/>
              </w:rPr>
              <w:t>7.1. Obiectivul general al disciplinei</w:t>
            </w:r>
          </w:p>
        </w:tc>
        <w:tc>
          <w:tcPr>
            <w:tcW w:w="7513" w:type="dxa"/>
          </w:tcPr>
          <w:p w14:paraId="055A065D" w14:textId="2C198186" w:rsidR="00F742AF" w:rsidRPr="00652821" w:rsidRDefault="00F742AF" w:rsidP="005D2DA8">
            <w:pPr>
              <w:pStyle w:val="Default"/>
              <w:numPr>
                <w:ilvl w:val="0"/>
                <w:numId w:val="8"/>
              </w:numPr>
              <w:tabs>
                <w:tab w:val="clear" w:pos="720"/>
                <w:tab w:val="num" w:pos="317"/>
              </w:tabs>
              <w:ind w:left="317" w:hanging="283"/>
              <w:jc w:val="both"/>
              <w:rPr>
                <w:rFonts w:ascii="Times New Roman" w:hAnsi="Times New Roman" w:cs="Times New Roman"/>
                <w:lang w:val="ro-RO" w:eastAsia="ro-RO"/>
              </w:rPr>
            </w:pPr>
            <w:r w:rsidRPr="00652821">
              <w:rPr>
                <w:rFonts w:ascii="Times New Roman" w:hAnsi="Times New Roman" w:cs="Times New Roman"/>
                <w:color w:val="auto"/>
              </w:rPr>
              <w:t xml:space="preserve">Furnizarea de cunoștințe fundamentale și de specialitate în domeniul psihologiei, în vederea înțelegerii și aplicării </w:t>
            </w:r>
            <w:proofErr w:type="spellStart"/>
            <w:r w:rsidRPr="00652821">
              <w:rPr>
                <w:rFonts w:ascii="Times New Roman" w:hAnsi="Times New Roman" w:cs="Times New Roman"/>
                <w:color w:val="auto"/>
              </w:rPr>
              <w:t>principalelor</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cunoștințe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metode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și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tehnici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specifice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evaluării</w:t>
            </w:r>
            <w:proofErr w:type="spellEnd"/>
            <w:r w:rsidR="00B36438">
              <w:rPr>
                <w:rFonts w:ascii="Times New Roman" w:hAnsi="Times New Roman" w:cs="Times New Roman"/>
                <w:color w:val="auto"/>
              </w:rPr>
              <w:t xml:space="preserve"> </w:t>
            </w:r>
            <w:r w:rsidR="00B36438">
              <w:rPr>
                <w:rFonts w:ascii="Times New Roman" w:hAnsi="Times New Roman" w:cs="Times New Roman"/>
                <w:color w:val="auto"/>
                <w:lang w:val="ro-RO"/>
              </w:rPr>
              <w:t>și intervenției</w:t>
            </w:r>
            <w:r w:rsidRPr="00652821">
              <w:rPr>
                <w:rFonts w:ascii="Times New Roman" w:hAnsi="Times New Roman" w:cs="Times New Roman"/>
                <w:color w:val="auto"/>
              </w:rPr>
              <w:t xml:space="preserve">, precum </w:t>
            </w:r>
            <w:proofErr w:type="spellStart"/>
            <w:r w:rsidRPr="00652821">
              <w:rPr>
                <w:rFonts w:ascii="Times New Roman" w:hAnsi="Times New Roman" w:cs="Times New Roman"/>
                <w:color w:val="auto"/>
              </w:rPr>
              <w:t>și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formării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principalelor</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deprinderi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și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atitudini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necesare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unui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psiholog</w:t>
            </w:r>
            <w:proofErr w:type="spellEnd"/>
            <w:r w:rsidRPr="00652821">
              <w:rPr>
                <w:rFonts w:ascii="Times New Roman" w:hAnsi="Times New Roman" w:cs="Times New Roman"/>
                <w:color w:val="auto"/>
              </w:rPr>
              <w:t xml:space="preserve"> care </w:t>
            </w:r>
            <w:proofErr w:type="spellStart"/>
            <w:r w:rsidRPr="00652821">
              <w:rPr>
                <w:rFonts w:ascii="Times New Roman" w:hAnsi="Times New Roman" w:cs="Times New Roman"/>
                <w:color w:val="auto"/>
              </w:rPr>
              <w:t>efectuează</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evaluări</w:t>
            </w:r>
            <w:proofErr w:type="spellEnd"/>
            <w:r w:rsidRPr="00652821">
              <w:rPr>
                <w:rFonts w:ascii="Times New Roman" w:hAnsi="Times New Roman" w:cs="Times New Roman"/>
                <w:color w:val="auto"/>
              </w:rPr>
              <w:t xml:space="preserve"> </w:t>
            </w:r>
            <w:proofErr w:type="spellStart"/>
            <w:r w:rsidR="00B36438">
              <w:rPr>
                <w:rFonts w:ascii="Times New Roman" w:hAnsi="Times New Roman" w:cs="Times New Roman"/>
                <w:color w:val="auto"/>
              </w:rPr>
              <w:t>și</w:t>
            </w:r>
            <w:proofErr w:type="spellEnd"/>
            <w:r w:rsidR="00B36438">
              <w:rPr>
                <w:rFonts w:ascii="Times New Roman" w:hAnsi="Times New Roman" w:cs="Times New Roman"/>
                <w:color w:val="auto"/>
              </w:rPr>
              <w:t xml:space="preserve"> </w:t>
            </w:r>
            <w:proofErr w:type="spellStart"/>
            <w:r w:rsidR="00B36438">
              <w:rPr>
                <w:rFonts w:ascii="Times New Roman" w:hAnsi="Times New Roman" w:cs="Times New Roman"/>
                <w:color w:val="auto"/>
              </w:rPr>
              <w:t>intervenții</w:t>
            </w:r>
            <w:proofErr w:type="spellEnd"/>
            <w:r w:rsidR="00B36438">
              <w:rPr>
                <w:rFonts w:ascii="Times New Roman" w:hAnsi="Times New Roman" w:cs="Times New Roman"/>
                <w:color w:val="auto"/>
              </w:rPr>
              <w:t xml:space="preserve"> </w:t>
            </w:r>
            <w:proofErr w:type="spellStart"/>
            <w:r w:rsidRPr="00652821">
              <w:rPr>
                <w:rFonts w:ascii="Times New Roman" w:hAnsi="Times New Roman" w:cs="Times New Roman"/>
                <w:color w:val="auto"/>
              </w:rPr>
              <w:t>psihologice</w:t>
            </w:r>
            <w:proofErr w:type="spellEnd"/>
            <w:r w:rsidRPr="00652821">
              <w:rPr>
                <w:rFonts w:ascii="Times New Roman" w:hAnsi="Times New Roman" w:cs="Times New Roman"/>
                <w:color w:val="auto"/>
              </w:rPr>
              <w:t>.</w:t>
            </w:r>
          </w:p>
        </w:tc>
        <w:tc>
          <w:tcPr>
            <w:tcW w:w="7513" w:type="dxa"/>
          </w:tcPr>
          <w:p w14:paraId="2B10379C" w14:textId="4833C6AF" w:rsidR="00F742AF" w:rsidRPr="00652821" w:rsidRDefault="00F742AF" w:rsidP="005D2DA8">
            <w:pPr>
              <w:numPr>
                <w:ilvl w:val="0"/>
                <w:numId w:val="6"/>
              </w:numPr>
              <w:autoSpaceDE w:val="0"/>
              <w:autoSpaceDN w:val="0"/>
              <w:adjustRightInd w:val="0"/>
              <w:ind w:left="317" w:hanging="283"/>
              <w:jc w:val="both"/>
              <w:rPr>
                <w:rFonts w:ascii="Times New Roman" w:hAnsi="Times New Roman" w:cs="Times New Roman"/>
                <w:sz w:val="24"/>
                <w:szCs w:val="24"/>
                <w:lang w:val="ro-RO" w:eastAsia="ro-RO"/>
              </w:rPr>
            </w:pPr>
          </w:p>
        </w:tc>
      </w:tr>
      <w:tr w:rsidR="00F742AF" w:rsidRPr="00652821" w14:paraId="70FC14A1" w14:textId="77777777" w:rsidTr="00F742AF">
        <w:tc>
          <w:tcPr>
            <w:tcW w:w="2660" w:type="dxa"/>
          </w:tcPr>
          <w:p w14:paraId="298950C6" w14:textId="77777777" w:rsidR="00F742AF" w:rsidRPr="00652821" w:rsidRDefault="00F742AF" w:rsidP="00F742AF">
            <w:pPr>
              <w:jc w:val="center"/>
              <w:rPr>
                <w:rFonts w:ascii="Times New Roman" w:hAnsi="Times New Roman" w:cs="Times New Roman"/>
                <w:sz w:val="24"/>
                <w:szCs w:val="24"/>
                <w:lang w:val="ro-RO"/>
              </w:rPr>
            </w:pPr>
            <w:r w:rsidRPr="00652821">
              <w:rPr>
                <w:rFonts w:ascii="Times New Roman" w:hAnsi="Times New Roman" w:cs="Times New Roman"/>
                <w:sz w:val="24"/>
                <w:szCs w:val="24"/>
                <w:lang w:val="ro-RO"/>
              </w:rPr>
              <w:t>7.2. Obiectivele specifice</w:t>
            </w:r>
          </w:p>
        </w:tc>
        <w:tc>
          <w:tcPr>
            <w:tcW w:w="7513" w:type="dxa"/>
          </w:tcPr>
          <w:p w14:paraId="223AD675" w14:textId="4495090D" w:rsidR="00F742AF" w:rsidRPr="00652821" w:rsidRDefault="00F742AF" w:rsidP="005D2DA8">
            <w:pPr>
              <w:pStyle w:val="Default"/>
              <w:numPr>
                <w:ilvl w:val="0"/>
                <w:numId w:val="8"/>
              </w:numPr>
              <w:tabs>
                <w:tab w:val="clear" w:pos="720"/>
                <w:tab w:val="num" w:pos="317"/>
              </w:tabs>
              <w:ind w:left="317" w:hanging="283"/>
              <w:jc w:val="both"/>
              <w:rPr>
                <w:rFonts w:ascii="Times New Roman" w:hAnsi="Times New Roman" w:cs="Times New Roman"/>
                <w:color w:val="auto"/>
              </w:rPr>
            </w:pPr>
            <w:proofErr w:type="spellStart"/>
            <w:r w:rsidRPr="00652821">
              <w:rPr>
                <w:rFonts w:ascii="Times New Roman" w:hAnsi="Times New Roman" w:cs="Times New Roman"/>
                <w:color w:val="auto"/>
              </w:rPr>
              <w:t>Utilizarea</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unor</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noțiuni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fundamentale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și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specifice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domeniilor</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psihologiei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teoretice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și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aplicate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în</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activitatea</w:t>
            </w:r>
            <w:proofErr w:type="spellEnd"/>
            <w:r w:rsidRPr="00652821">
              <w:rPr>
                <w:rFonts w:ascii="Times New Roman" w:hAnsi="Times New Roman" w:cs="Times New Roman"/>
                <w:color w:val="auto"/>
              </w:rPr>
              <w:t xml:space="preserve"> </w:t>
            </w:r>
            <w:proofErr w:type="spellStart"/>
            <w:r w:rsidR="00B36438">
              <w:rPr>
                <w:rFonts w:ascii="Times New Roman" w:hAnsi="Times New Roman" w:cs="Times New Roman"/>
                <w:color w:val="auto"/>
              </w:rPr>
              <w:t>psihologică</w:t>
            </w:r>
            <w:proofErr w:type="spellEnd"/>
            <w:r w:rsidRPr="00652821">
              <w:rPr>
                <w:rFonts w:ascii="Times New Roman" w:hAnsi="Times New Roman" w:cs="Times New Roman"/>
                <w:color w:val="auto"/>
              </w:rPr>
              <w:t>;</w:t>
            </w:r>
          </w:p>
          <w:p w14:paraId="6EA99DA1" w14:textId="77196220" w:rsidR="00F742AF" w:rsidRPr="00652821" w:rsidRDefault="00B36438" w:rsidP="005D2DA8">
            <w:pPr>
              <w:pStyle w:val="Default"/>
              <w:numPr>
                <w:ilvl w:val="0"/>
                <w:numId w:val="8"/>
              </w:numPr>
              <w:tabs>
                <w:tab w:val="clear" w:pos="720"/>
                <w:tab w:val="num" w:pos="317"/>
              </w:tabs>
              <w:ind w:left="317" w:hanging="283"/>
              <w:jc w:val="both"/>
              <w:rPr>
                <w:rFonts w:ascii="Times New Roman" w:hAnsi="Times New Roman" w:cs="Times New Roman"/>
                <w:color w:val="auto"/>
              </w:rPr>
            </w:pPr>
            <w:proofErr w:type="spellStart"/>
            <w:r>
              <w:rPr>
                <w:rFonts w:ascii="Times New Roman" w:hAnsi="Times New Roman" w:cs="Times New Roman"/>
                <w:color w:val="auto"/>
              </w:rPr>
              <w:t>Dobândirea</w:t>
            </w:r>
            <w:proofErr w:type="spellEnd"/>
            <w:r>
              <w:rPr>
                <w:rFonts w:ascii="Times New Roman" w:hAnsi="Times New Roman" w:cs="Times New Roman"/>
                <w:color w:val="auto"/>
              </w:rPr>
              <w:t xml:space="preserve"> </w:t>
            </w:r>
            <w:proofErr w:type="spellStart"/>
            <w:r w:rsidRPr="00B36438">
              <w:rPr>
                <w:rFonts w:ascii="Times New Roman" w:hAnsi="Times New Roman" w:cs="Times New Roman"/>
                <w:color w:val="auto"/>
              </w:rPr>
              <w:t>capacitat</w:t>
            </w:r>
            <w:r>
              <w:rPr>
                <w:rFonts w:ascii="Times New Roman" w:hAnsi="Times New Roman" w:cs="Times New Roman"/>
                <w:color w:val="auto"/>
              </w:rPr>
              <w:t>ății</w:t>
            </w:r>
            <w:proofErr w:type="spellEnd"/>
            <w:r>
              <w:rPr>
                <w:rFonts w:ascii="Times New Roman" w:hAnsi="Times New Roman" w:cs="Times New Roman"/>
                <w:color w:val="auto"/>
              </w:rPr>
              <w:t xml:space="preserve"> de a</w:t>
            </w:r>
            <w:r w:rsidRPr="00B36438">
              <w:rPr>
                <w:rFonts w:ascii="Times New Roman" w:hAnsi="Times New Roman" w:cs="Times New Roman"/>
                <w:color w:val="auto"/>
              </w:rPr>
              <w:t xml:space="preserve"> formul</w:t>
            </w:r>
            <w:r w:rsidR="00BA2AB7">
              <w:rPr>
                <w:rFonts w:ascii="Times New Roman" w:hAnsi="Times New Roman" w:cs="Times New Roman"/>
                <w:color w:val="auto"/>
              </w:rPr>
              <w:t>a</w:t>
            </w:r>
            <w:r w:rsidRPr="00B36438">
              <w:rPr>
                <w:rFonts w:ascii="Times New Roman" w:hAnsi="Times New Roman" w:cs="Times New Roman"/>
                <w:color w:val="auto"/>
              </w:rPr>
              <w:t xml:space="preserve"> </w:t>
            </w:r>
            <w:proofErr w:type="spellStart"/>
            <w:r w:rsidRPr="00B36438">
              <w:rPr>
                <w:rFonts w:ascii="Times New Roman" w:hAnsi="Times New Roman" w:cs="Times New Roman"/>
                <w:color w:val="auto"/>
              </w:rPr>
              <w:t>ipoteze</w:t>
            </w:r>
            <w:proofErr w:type="spellEnd"/>
            <w:r w:rsidRPr="00B36438">
              <w:rPr>
                <w:rFonts w:ascii="Times New Roman" w:hAnsi="Times New Roman" w:cs="Times New Roman"/>
                <w:color w:val="auto"/>
              </w:rPr>
              <w:t xml:space="preserve"> </w:t>
            </w:r>
            <w:proofErr w:type="spellStart"/>
            <w:r w:rsidRPr="00B36438">
              <w:rPr>
                <w:rFonts w:ascii="Times New Roman" w:hAnsi="Times New Roman" w:cs="Times New Roman"/>
                <w:color w:val="auto"/>
              </w:rPr>
              <w:t>şi</w:t>
            </w:r>
            <w:proofErr w:type="spellEnd"/>
            <w:r w:rsidRPr="00B36438">
              <w:rPr>
                <w:rFonts w:ascii="Times New Roman" w:hAnsi="Times New Roman" w:cs="Times New Roman"/>
                <w:color w:val="auto"/>
              </w:rPr>
              <w:t xml:space="preserve"> </w:t>
            </w:r>
            <w:proofErr w:type="gramStart"/>
            <w:r w:rsidR="00BA2AB7">
              <w:rPr>
                <w:rFonts w:ascii="Times New Roman" w:hAnsi="Times New Roman" w:cs="Times New Roman"/>
                <w:color w:val="auto"/>
              </w:rPr>
              <w:t>a</w:t>
            </w:r>
            <w:proofErr w:type="gramEnd"/>
            <w:r w:rsidR="00BA2AB7">
              <w:rPr>
                <w:rFonts w:ascii="Times New Roman" w:hAnsi="Times New Roman" w:cs="Times New Roman"/>
                <w:color w:val="auto"/>
              </w:rPr>
              <w:t xml:space="preserve"> </w:t>
            </w:r>
            <w:proofErr w:type="spellStart"/>
            <w:r w:rsidRPr="00B36438">
              <w:rPr>
                <w:rFonts w:ascii="Times New Roman" w:hAnsi="Times New Roman" w:cs="Times New Roman"/>
                <w:color w:val="auto"/>
              </w:rPr>
              <w:t>operaționaliz</w:t>
            </w:r>
            <w:r w:rsidR="00BA2AB7">
              <w:rPr>
                <w:rFonts w:ascii="Times New Roman" w:hAnsi="Times New Roman" w:cs="Times New Roman"/>
                <w:color w:val="auto"/>
              </w:rPr>
              <w:t>a</w:t>
            </w:r>
            <w:proofErr w:type="spellEnd"/>
            <w:r w:rsidRPr="00B36438">
              <w:rPr>
                <w:rFonts w:ascii="Times New Roman" w:hAnsi="Times New Roman" w:cs="Times New Roman"/>
                <w:color w:val="auto"/>
              </w:rPr>
              <w:t xml:space="preserve"> </w:t>
            </w:r>
            <w:proofErr w:type="spellStart"/>
            <w:r w:rsidRPr="00B36438">
              <w:rPr>
                <w:rFonts w:ascii="Times New Roman" w:hAnsi="Times New Roman" w:cs="Times New Roman"/>
                <w:color w:val="auto"/>
              </w:rPr>
              <w:t>conceptel</w:t>
            </w:r>
            <w:r w:rsidR="00BA2AB7">
              <w:rPr>
                <w:rFonts w:ascii="Times New Roman" w:hAnsi="Times New Roman" w:cs="Times New Roman"/>
                <w:color w:val="auto"/>
              </w:rPr>
              <w:t>e</w:t>
            </w:r>
            <w:proofErr w:type="spellEnd"/>
            <w:r w:rsidRPr="00B36438">
              <w:rPr>
                <w:rFonts w:ascii="Times New Roman" w:hAnsi="Times New Roman" w:cs="Times New Roman"/>
                <w:color w:val="auto"/>
              </w:rPr>
              <w:t xml:space="preserve"> </w:t>
            </w:r>
            <w:proofErr w:type="spellStart"/>
            <w:r w:rsidRPr="00B36438">
              <w:rPr>
                <w:rFonts w:ascii="Times New Roman" w:hAnsi="Times New Roman" w:cs="Times New Roman"/>
                <w:color w:val="auto"/>
              </w:rPr>
              <w:t>cheie</w:t>
            </w:r>
            <w:proofErr w:type="spellEnd"/>
            <w:r w:rsidRPr="00B36438">
              <w:rPr>
                <w:rFonts w:ascii="Times New Roman" w:hAnsi="Times New Roman" w:cs="Times New Roman"/>
                <w:color w:val="auto"/>
              </w:rPr>
              <w:t xml:space="preserve"> </w:t>
            </w:r>
            <w:proofErr w:type="spellStart"/>
            <w:r w:rsidRPr="00B36438">
              <w:rPr>
                <w:rFonts w:ascii="Times New Roman" w:hAnsi="Times New Roman" w:cs="Times New Roman"/>
                <w:color w:val="auto"/>
              </w:rPr>
              <w:t>pentru</w:t>
            </w:r>
            <w:proofErr w:type="spellEnd"/>
            <w:r w:rsidRPr="00B36438">
              <w:rPr>
                <w:rFonts w:ascii="Times New Roman" w:hAnsi="Times New Roman" w:cs="Times New Roman"/>
                <w:color w:val="auto"/>
              </w:rPr>
              <w:t xml:space="preserve"> </w:t>
            </w:r>
            <w:proofErr w:type="spellStart"/>
            <w:r w:rsidRPr="00B36438">
              <w:rPr>
                <w:rFonts w:ascii="Times New Roman" w:hAnsi="Times New Roman" w:cs="Times New Roman"/>
                <w:color w:val="auto"/>
              </w:rPr>
              <w:t>explicarea</w:t>
            </w:r>
            <w:proofErr w:type="spellEnd"/>
            <w:r w:rsidRPr="00B36438">
              <w:rPr>
                <w:rFonts w:ascii="Times New Roman" w:hAnsi="Times New Roman" w:cs="Times New Roman"/>
                <w:color w:val="auto"/>
              </w:rPr>
              <w:t xml:space="preserve"> </w:t>
            </w:r>
            <w:proofErr w:type="spellStart"/>
            <w:r w:rsidRPr="00B36438">
              <w:rPr>
                <w:rFonts w:ascii="Times New Roman" w:hAnsi="Times New Roman" w:cs="Times New Roman"/>
                <w:color w:val="auto"/>
              </w:rPr>
              <w:t>şi</w:t>
            </w:r>
            <w:proofErr w:type="spellEnd"/>
            <w:r w:rsidRPr="00B36438">
              <w:rPr>
                <w:rFonts w:ascii="Times New Roman" w:hAnsi="Times New Roman" w:cs="Times New Roman"/>
                <w:color w:val="auto"/>
              </w:rPr>
              <w:t xml:space="preserve"> </w:t>
            </w:r>
            <w:proofErr w:type="spellStart"/>
            <w:r w:rsidRPr="00B36438">
              <w:rPr>
                <w:rFonts w:ascii="Times New Roman" w:hAnsi="Times New Roman" w:cs="Times New Roman"/>
                <w:color w:val="auto"/>
              </w:rPr>
              <w:t>interpretarea</w:t>
            </w:r>
            <w:proofErr w:type="spellEnd"/>
            <w:r w:rsidRPr="00B36438">
              <w:rPr>
                <w:rFonts w:ascii="Times New Roman" w:hAnsi="Times New Roman" w:cs="Times New Roman"/>
                <w:color w:val="auto"/>
              </w:rPr>
              <w:t xml:space="preserve"> </w:t>
            </w:r>
            <w:proofErr w:type="spellStart"/>
            <w:r w:rsidRPr="00B36438">
              <w:rPr>
                <w:rFonts w:ascii="Times New Roman" w:hAnsi="Times New Roman" w:cs="Times New Roman"/>
                <w:color w:val="auto"/>
              </w:rPr>
              <w:t>fenomenelor</w:t>
            </w:r>
            <w:proofErr w:type="spellEnd"/>
            <w:r w:rsidRPr="00B36438">
              <w:rPr>
                <w:rFonts w:ascii="Times New Roman" w:hAnsi="Times New Roman" w:cs="Times New Roman"/>
                <w:color w:val="auto"/>
              </w:rPr>
              <w:t xml:space="preserve"> cu care se </w:t>
            </w:r>
            <w:proofErr w:type="spellStart"/>
            <w:r w:rsidRPr="00B36438">
              <w:rPr>
                <w:rFonts w:ascii="Times New Roman" w:hAnsi="Times New Roman" w:cs="Times New Roman"/>
                <w:color w:val="auto"/>
              </w:rPr>
              <w:t>confruntă</w:t>
            </w:r>
            <w:proofErr w:type="spellEnd"/>
            <w:r w:rsidRPr="00B36438">
              <w:rPr>
                <w:rFonts w:ascii="Times New Roman" w:hAnsi="Times New Roman" w:cs="Times New Roman"/>
                <w:color w:val="auto"/>
              </w:rPr>
              <w:t xml:space="preserve"> </w:t>
            </w:r>
            <w:proofErr w:type="spellStart"/>
            <w:r w:rsidRPr="00B36438">
              <w:rPr>
                <w:rFonts w:ascii="Times New Roman" w:hAnsi="Times New Roman" w:cs="Times New Roman"/>
                <w:color w:val="auto"/>
              </w:rPr>
              <w:t>persoanele</w:t>
            </w:r>
            <w:proofErr w:type="spellEnd"/>
            <w:r w:rsidR="00F742AF" w:rsidRPr="00652821">
              <w:rPr>
                <w:rFonts w:ascii="Times New Roman" w:hAnsi="Times New Roman" w:cs="Times New Roman"/>
                <w:color w:val="auto"/>
              </w:rPr>
              <w:t>;</w:t>
            </w:r>
          </w:p>
          <w:p w14:paraId="7C111588" w14:textId="64CEAD50" w:rsidR="00F742AF" w:rsidRPr="00652821" w:rsidRDefault="00F742AF" w:rsidP="005D2DA8">
            <w:pPr>
              <w:pStyle w:val="Default"/>
              <w:numPr>
                <w:ilvl w:val="0"/>
                <w:numId w:val="8"/>
              </w:numPr>
              <w:tabs>
                <w:tab w:val="clear" w:pos="720"/>
                <w:tab w:val="num" w:pos="317"/>
              </w:tabs>
              <w:ind w:left="317" w:hanging="283"/>
              <w:jc w:val="both"/>
              <w:rPr>
                <w:rFonts w:ascii="Times New Roman" w:hAnsi="Times New Roman" w:cs="Times New Roman"/>
                <w:color w:val="auto"/>
              </w:rPr>
            </w:pPr>
            <w:proofErr w:type="spellStart"/>
            <w:r w:rsidRPr="00652821">
              <w:rPr>
                <w:rFonts w:ascii="Times New Roman" w:hAnsi="Times New Roman" w:cs="Times New Roman"/>
                <w:color w:val="auto"/>
              </w:rPr>
              <w:t>Oferirea</w:t>
            </w:r>
            <w:proofErr w:type="spellEnd"/>
            <w:r w:rsidRPr="00652821">
              <w:rPr>
                <w:rFonts w:ascii="Times New Roman" w:hAnsi="Times New Roman" w:cs="Times New Roman"/>
                <w:color w:val="auto"/>
              </w:rPr>
              <w:t xml:space="preserve"> de </w:t>
            </w:r>
            <w:proofErr w:type="spellStart"/>
            <w:r w:rsidRPr="00652821">
              <w:rPr>
                <w:rFonts w:ascii="Times New Roman" w:hAnsi="Times New Roman" w:cs="Times New Roman"/>
                <w:color w:val="auto"/>
              </w:rPr>
              <w:t>servicii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psihologice</w:t>
            </w:r>
            <w:proofErr w:type="spellEnd"/>
            <w:r w:rsidRPr="00652821">
              <w:rPr>
                <w:rFonts w:ascii="Times New Roman" w:hAnsi="Times New Roman" w:cs="Times New Roman"/>
                <w:color w:val="auto"/>
              </w:rPr>
              <w:t xml:space="preserve"> </w:t>
            </w:r>
            <w:proofErr w:type="spellStart"/>
            <w:r w:rsidR="00BA2AB7">
              <w:rPr>
                <w:rFonts w:ascii="Times New Roman" w:hAnsi="Times New Roman" w:cs="Times New Roman"/>
                <w:color w:val="auto"/>
              </w:rPr>
              <w:t>etice</w:t>
            </w:r>
            <w:proofErr w:type="spellEnd"/>
            <w:r w:rsidR="00BA2AB7">
              <w:rPr>
                <w:rFonts w:ascii="Times New Roman" w:hAnsi="Times New Roman" w:cs="Times New Roman"/>
                <w:color w:val="auto"/>
              </w:rPr>
              <w:t xml:space="preserve"> </w:t>
            </w:r>
            <w:proofErr w:type="spellStart"/>
            <w:r w:rsidR="00BA2AB7">
              <w:rPr>
                <w:rFonts w:ascii="Times New Roman" w:hAnsi="Times New Roman" w:cs="Times New Roman"/>
                <w:color w:val="auto"/>
              </w:rPr>
              <w:t>în</w:t>
            </w:r>
            <w:proofErr w:type="spellEnd"/>
            <w:r w:rsidR="00BA2AB7">
              <w:rPr>
                <w:rFonts w:ascii="Times New Roman" w:hAnsi="Times New Roman" w:cs="Times New Roman"/>
                <w:color w:val="auto"/>
              </w:rPr>
              <w:t xml:space="preserve"> </w:t>
            </w:r>
            <w:proofErr w:type="spellStart"/>
            <w:r w:rsidR="00BA2AB7">
              <w:rPr>
                <w:rFonts w:ascii="Times New Roman" w:hAnsi="Times New Roman" w:cs="Times New Roman"/>
                <w:color w:val="auto"/>
              </w:rPr>
              <w:t>practica</w:t>
            </w:r>
            <w:proofErr w:type="spellEnd"/>
            <w:r w:rsidR="00BA2AB7">
              <w:rPr>
                <w:rFonts w:ascii="Times New Roman" w:hAnsi="Times New Roman" w:cs="Times New Roman"/>
                <w:color w:val="auto"/>
              </w:rPr>
              <w:t xml:space="preserve"> </w:t>
            </w:r>
            <w:proofErr w:type="spellStart"/>
            <w:r w:rsidR="00BA2AB7">
              <w:rPr>
                <w:rFonts w:ascii="Times New Roman" w:hAnsi="Times New Roman" w:cs="Times New Roman"/>
                <w:color w:val="auto"/>
              </w:rPr>
              <w:t>profesională</w:t>
            </w:r>
            <w:proofErr w:type="spellEnd"/>
            <w:r w:rsidRPr="00652821">
              <w:rPr>
                <w:rFonts w:ascii="Times New Roman" w:hAnsi="Times New Roman" w:cs="Times New Roman"/>
                <w:color w:val="auto"/>
              </w:rPr>
              <w:t xml:space="preserve">; </w:t>
            </w:r>
          </w:p>
          <w:p w14:paraId="3673FFE9" w14:textId="77777777" w:rsidR="00F742AF" w:rsidRPr="00652821" w:rsidRDefault="00F742AF" w:rsidP="005D2DA8">
            <w:pPr>
              <w:pStyle w:val="Default"/>
              <w:numPr>
                <w:ilvl w:val="0"/>
                <w:numId w:val="8"/>
              </w:numPr>
              <w:tabs>
                <w:tab w:val="clear" w:pos="720"/>
                <w:tab w:val="num" w:pos="317"/>
              </w:tabs>
              <w:ind w:left="317" w:hanging="283"/>
              <w:jc w:val="both"/>
              <w:rPr>
                <w:rFonts w:ascii="Times New Roman" w:hAnsi="Times New Roman" w:cs="Times New Roman"/>
                <w:color w:val="auto"/>
              </w:rPr>
            </w:pPr>
            <w:proofErr w:type="spellStart"/>
            <w:r w:rsidRPr="00652821">
              <w:rPr>
                <w:rFonts w:ascii="Times New Roman" w:hAnsi="Times New Roman" w:cs="Times New Roman"/>
                <w:color w:val="auto"/>
              </w:rPr>
              <w:t>Dezvoltare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personală</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și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profesională</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prin</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deprinderea</w:t>
            </w:r>
            <w:proofErr w:type="spellEnd"/>
            <w:r w:rsidRPr="00652821">
              <w:rPr>
                <w:rFonts w:ascii="Times New Roman" w:hAnsi="Times New Roman" w:cs="Times New Roman"/>
                <w:color w:val="auto"/>
              </w:rPr>
              <w:t xml:space="preserve"> de </w:t>
            </w:r>
            <w:proofErr w:type="spellStart"/>
            <w:r w:rsidRPr="00652821">
              <w:rPr>
                <w:rFonts w:ascii="Times New Roman" w:hAnsi="Times New Roman" w:cs="Times New Roman"/>
                <w:color w:val="auto"/>
              </w:rPr>
              <w:t>competențe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psihologice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și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transversale</w:t>
            </w:r>
            <w:proofErr w:type="spellEnd"/>
            <w:r w:rsidRPr="00652821">
              <w:rPr>
                <w:rFonts w:ascii="Times New Roman" w:hAnsi="Times New Roman" w:cs="Times New Roman"/>
                <w:color w:val="auto"/>
              </w:rPr>
              <w:t>;</w:t>
            </w:r>
          </w:p>
          <w:p w14:paraId="1B2D7114" w14:textId="51BA7FEC" w:rsidR="00F742AF" w:rsidRPr="00652821" w:rsidRDefault="00F742AF" w:rsidP="005D2DA8">
            <w:pPr>
              <w:pStyle w:val="Default"/>
              <w:numPr>
                <w:ilvl w:val="0"/>
                <w:numId w:val="8"/>
              </w:numPr>
              <w:tabs>
                <w:tab w:val="clear" w:pos="720"/>
                <w:tab w:val="num" w:pos="317"/>
              </w:tabs>
              <w:ind w:left="317" w:hanging="283"/>
              <w:jc w:val="both"/>
              <w:rPr>
                <w:rFonts w:ascii="Times New Roman" w:hAnsi="Times New Roman" w:cs="Times New Roman"/>
                <w:color w:val="auto"/>
              </w:rPr>
            </w:pPr>
            <w:proofErr w:type="spellStart"/>
            <w:r w:rsidRPr="00652821">
              <w:rPr>
                <w:rFonts w:ascii="Times New Roman" w:hAnsi="Times New Roman" w:cs="Times New Roman"/>
                <w:color w:val="auto"/>
              </w:rPr>
              <w:t>Cunoașterea</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noilor</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direcții</w:t>
            </w:r>
            <w:proofErr w:type="spellEnd"/>
            <w:r w:rsidRPr="00652821">
              <w:rPr>
                <w:rFonts w:ascii="Times New Roman" w:hAnsi="Times New Roman" w:cs="Times New Roman"/>
                <w:color w:val="auto"/>
              </w:rPr>
              <w:t xml:space="preserve"> de </w:t>
            </w:r>
            <w:proofErr w:type="spellStart"/>
            <w:r w:rsidRPr="00652821">
              <w:rPr>
                <w:rFonts w:ascii="Times New Roman" w:hAnsi="Times New Roman" w:cs="Times New Roman"/>
                <w:color w:val="auto"/>
              </w:rPr>
              <w:t>dezvoltare</w:t>
            </w:r>
            <w:proofErr w:type="spellEnd"/>
            <w:r w:rsidRPr="00652821">
              <w:rPr>
                <w:rFonts w:ascii="Times New Roman" w:hAnsi="Times New Roman" w:cs="Times New Roman"/>
                <w:color w:val="auto"/>
              </w:rPr>
              <w:t xml:space="preserve"> a </w:t>
            </w:r>
            <w:proofErr w:type="spellStart"/>
            <w:r w:rsidRPr="00652821">
              <w:rPr>
                <w:rFonts w:ascii="Times New Roman" w:hAnsi="Times New Roman" w:cs="Times New Roman"/>
                <w:color w:val="auto"/>
              </w:rPr>
              <w:t>unor</w:t>
            </w:r>
            <w:proofErr w:type="spellEnd"/>
            <w:r w:rsidRPr="00652821">
              <w:rPr>
                <w:rFonts w:ascii="Times New Roman" w:hAnsi="Times New Roman" w:cs="Times New Roman"/>
                <w:color w:val="auto"/>
              </w:rPr>
              <w:t xml:space="preserve"> </w:t>
            </w:r>
            <w:proofErr w:type="spellStart"/>
            <w:r w:rsidR="00BA2AB7">
              <w:rPr>
                <w:rFonts w:ascii="Times New Roman" w:hAnsi="Times New Roman" w:cs="Times New Roman"/>
                <w:color w:val="auto"/>
              </w:rPr>
              <w:t>teorii</w:t>
            </w:r>
            <w:proofErr w:type="spellEnd"/>
            <w:r w:rsidR="00BA2AB7">
              <w:rPr>
                <w:rFonts w:ascii="Times New Roman" w:hAnsi="Times New Roman" w:cs="Times New Roman"/>
                <w:color w:val="auto"/>
              </w:rPr>
              <w:t xml:space="preserve"> </w:t>
            </w:r>
            <w:proofErr w:type="spellStart"/>
            <w:r w:rsidR="00BA2AB7">
              <w:rPr>
                <w:rFonts w:ascii="Times New Roman" w:hAnsi="Times New Roman" w:cs="Times New Roman"/>
                <w:color w:val="auto"/>
              </w:rPr>
              <w:t>psihologice</w:t>
            </w:r>
            <w:proofErr w:type="spellEnd"/>
            <w:r w:rsidRPr="00652821">
              <w:rPr>
                <w:rFonts w:ascii="Times New Roman" w:hAnsi="Times New Roman" w:cs="Times New Roman"/>
                <w:color w:val="auto"/>
              </w:rPr>
              <w:t>;</w:t>
            </w:r>
          </w:p>
          <w:p w14:paraId="0AC837E3" w14:textId="6854A664" w:rsidR="00F742AF" w:rsidRPr="00652821" w:rsidRDefault="00BA2AB7" w:rsidP="005D2DA8">
            <w:pPr>
              <w:pStyle w:val="Default"/>
              <w:numPr>
                <w:ilvl w:val="0"/>
                <w:numId w:val="8"/>
              </w:numPr>
              <w:tabs>
                <w:tab w:val="clear" w:pos="720"/>
                <w:tab w:val="num" w:pos="317"/>
              </w:tabs>
              <w:ind w:left="317" w:hanging="283"/>
              <w:jc w:val="both"/>
              <w:rPr>
                <w:rFonts w:ascii="Times New Roman" w:hAnsi="Times New Roman" w:cs="Times New Roman"/>
                <w:lang w:val="ro-RO"/>
              </w:rPr>
            </w:pPr>
            <w:proofErr w:type="spellStart"/>
            <w:r>
              <w:rPr>
                <w:rFonts w:ascii="Times New Roman" w:hAnsi="Times New Roman" w:cs="Times New Roman"/>
                <w:color w:val="auto"/>
              </w:rPr>
              <w:t>Dobândirea</w:t>
            </w:r>
            <w:proofErr w:type="spellEnd"/>
            <w:r>
              <w:rPr>
                <w:rFonts w:ascii="Times New Roman" w:hAnsi="Times New Roman" w:cs="Times New Roman"/>
                <w:color w:val="auto"/>
              </w:rPr>
              <w:t xml:space="preserve"> </w:t>
            </w:r>
            <w:proofErr w:type="spellStart"/>
            <w:r>
              <w:rPr>
                <w:rFonts w:ascii="Times New Roman" w:hAnsi="Times New Roman" w:cs="Times New Roman"/>
                <w:color w:val="auto"/>
              </w:rPr>
              <w:t>capacităților</w:t>
            </w:r>
            <w:proofErr w:type="spellEnd"/>
            <w:r>
              <w:rPr>
                <w:rFonts w:ascii="Times New Roman" w:hAnsi="Times New Roman" w:cs="Times New Roman"/>
                <w:color w:val="auto"/>
              </w:rPr>
              <w:t xml:space="preserve"> de </w:t>
            </w:r>
            <w:proofErr w:type="spellStart"/>
            <w:r>
              <w:rPr>
                <w:rFonts w:ascii="Times New Roman" w:hAnsi="Times New Roman" w:cs="Times New Roman"/>
                <w:color w:val="auto"/>
              </w:rPr>
              <w:t>a</w:t>
            </w:r>
            <w:r w:rsidRPr="00BA2AB7">
              <w:rPr>
                <w:rFonts w:ascii="Times New Roman" w:hAnsi="Times New Roman" w:cs="Times New Roman"/>
                <w:color w:val="auto"/>
              </w:rPr>
              <w:t>naliză</w:t>
            </w:r>
            <w:proofErr w:type="spellEnd"/>
            <w:r w:rsidRPr="00BA2AB7">
              <w:rPr>
                <w:rFonts w:ascii="Times New Roman" w:hAnsi="Times New Roman" w:cs="Times New Roman"/>
                <w:color w:val="auto"/>
              </w:rPr>
              <w:t xml:space="preserve"> </w:t>
            </w:r>
            <w:proofErr w:type="spellStart"/>
            <w:r w:rsidRPr="00BA2AB7">
              <w:rPr>
                <w:rFonts w:ascii="Times New Roman" w:hAnsi="Times New Roman" w:cs="Times New Roman"/>
                <w:color w:val="auto"/>
              </w:rPr>
              <w:t>şi</w:t>
            </w:r>
            <w:proofErr w:type="spellEnd"/>
            <w:r w:rsidRPr="00BA2AB7">
              <w:rPr>
                <w:rFonts w:ascii="Times New Roman" w:hAnsi="Times New Roman" w:cs="Times New Roman"/>
                <w:color w:val="auto"/>
              </w:rPr>
              <w:t xml:space="preserve"> </w:t>
            </w:r>
            <w:proofErr w:type="spellStart"/>
            <w:r w:rsidRPr="00BA2AB7">
              <w:rPr>
                <w:rFonts w:ascii="Times New Roman" w:hAnsi="Times New Roman" w:cs="Times New Roman"/>
                <w:color w:val="auto"/>
              </w:rPr>
              <w:t>interpretare</w:t>
            </w:r>
            <w:proofErr w:type="spellEnd"/>
            <w:r w:rsidRPr="00BA2AB7">
              <w:rPr>
                <w:rFonts w:ascii="Times New Roman" w:hAnsi="Times New Roman" w:cs="Times New Roman"/>
                <w:color w:val="auto"/>
              </w:rPr>
              <w:t xml:space="preserve"> </w:t>
            </w:r>
            <w:proofErr w:type="spellStart"/>
            <w:r w:rsidRPr="00BA2AB7">
              <w:rPr>
                <w:rFonts w:ascii="Times New Roman" w:hAnsi="Times New Roman" w:cs="Times New Roman"/>
                <w:color w:val="auto"/>
              </w:rPr>
              <w:t>critică</w:t>
            </w:r>
            <w:proofErr w:type="spellEnd"/>
            <w:r w:rsidRPr="00BA2AB7">
              <w:rPr>
                <w:rFonts w:ascii="Times New Roman" w:hAnsi="Times New Roman" w:cs="Times New Roman"/>
                <w:color w:val="auto"/>
              </w:rPr>
              <w:t xml:space="preserve"> </w:t>
            </w:r>
            <w:proofErr w:type="spellStart"/>
            <w:r w:rsidRPr="00BA2AB7">
              <w:rPr>
                <w:rFonts w:ascii="Times New Roman" w:hAnsi="Times New Roman" w:cs="Times New Roman"/>
                <w:color w:val="auto"/>
              </w:rPr>
              <w:t>şi</w:t>
            </w:r>
            <w:proofErr w:type="spellEnd"/>
            <w:r w:rsidRPr="00BA2AB7">
              <w:rPr>
                <w:rFonts w:ascii="Times New Roman" w:hAnsi="Times New Roman" w:cs="Times New Roman"/>
                <w:color w:val="auto"/>
              </w:rPr>
              <w:t xml:space="preserve"> </w:t>
            </w:r>
            <w:proofErr w:type="spellStart"/>
            <w:r w:rsidRPr="00BA2AB7">
              <w:rPr>
                <w:rFonts w:ascii="Times New Roman" w:hAnsi="Times New Roman" w:cs="Times New Roman"/>
                <w:color w:val="auto"/>
              </w:rPr>
              <w:t>constructivă</w:t>
            </w:r>
            <w:proofErr w:type="spellEnd"/>
            <w:r w:rsidRPr="00BA2AB7">
              <w:rPr>
                <w:rFonts w:ascii="Times New Roman" w:hAnsi="Times New Roman" w:cs="Times New Roman"/>
                <w:color w:val="auto"/>
              </w:rPr>
              <w:t xml:space="preserve"> a </w:t>
            </w:r>
            <w:proofErr w:type="spellStart"/>
            <w:r w:rsidRPr="00BA2AB7">
              <w:rPr>
                <w:rFonts w:ascii="Times New Roman" w:hAnsi="Times New Roman" w:cs="Times New Roman"/>
                <w:color w:val="auto"/>
              </w:rPr>
              <w:t>modalităților</w:t>
            </w:r>
            <w:proofErr w:type="spellEnd"/>
            <w:r w:rsidRPr="00BA2AB7">
              <w:rPr>
                <w:rFonts w:ascii="Times New Roman" w:hAnsi="Times New Roman" w:cs="Times New Roman"/>
                <w:color w:val="auto"/>
              </w:rPr>
              <w:t xml:space="preserve"> </w:t>
            </w:r>
            <w:proofErr w:type="spellStart"/>
            <w:r w:rsidRPr="00BA2AB7">
              <w:rPr>
                <w:rFonts w:ascii="Times New Roman" w:hAnsi="Times New Roman" w:cs="Times New Roman"/>
                <w:color w:val="auto"/>
              </w:rPr>
              <w:t>proprii</w:t>
            </w:r>
            <w:proofErr w:type="spellEnd"/>
            <w:r w:rsidRPr="00BA2AB7">
              <w:rPr>
                <w:rFonts w:ascii="Times New Roman" w:hAnsi="Times New Roman" w:cs="Times New Roman"/>
                <w:color w:val="auto"/>
              </w:rPr>
              <w:t xml:space="preserve"> </w:t>
            </w:r>
            <w:proofErr w:type="spellStart"/>
            <w:r w:rsidRPr="00BA2AB7">
              <w:rPr>
                <w:rFonts w:ascii="Times New Roman" w:hAnsi="Times New Roman" w:cs="Times New Roman"/>
                <w:color w:val="auto"/>
              </w:rPr>
              <w:t>în</w:t>
            </w:r>
            <w:proofErr w:type="spellEnd"/>
            <w:r w:rsidRPr="00BA2AB7">
              <w:rPr>
                <w:rFonts w:ascii="Times New Roman" w:hAnsi="Times New Roman" w:cs="Times New Roman"/>
                <w:color w:val="auto"/>
              </w:rPr>
              <w:t xml:space="preserve"> </w:t>
            </w:r>
            <w:proofErr w:type="spellStart"/>
            <w:r w:rsidRPr="00BA2AB7">
              <w:rPr>
                <w:rFonts w:ascii="Times New Roman" w:hAnsi="Times New Roman" w:cs="Times New Roman"/>
                <w:color w:val="auto"/>
              </w:rPr>
              <w:t>demersul</w:t>
            </w:r>
            <w:proofErr w:type="spellEnd"/>
            <w:r w:rsidRPr="00BA2AB7">
              <w:rPr>
                <w:rFonts w:ascii="Times New Roman" w:hAnsi="Times New Roman" w:cs="Times New Roman"/>
                <w:color w:val="auto"/>
              </w:rPr>
              <w:t xml:space="preserve"> de </w:t>
            </w:r>
            <w:proofErr w:type="spellStart"/>
            <w:r w:rsidRPr="00BA2AB7">
              <w:rPr>
                <w:rFonts w:ascii="Times New Roman" w:hAnsi="Times New Roman" w:cs="Times New Roman"/>
                <w:color w:val="auto"/>
              </w:rPr>
              <w:t>cercetare</w:t>
            </w:r>
            <w:proofErr w:type="spellEnd"/>
            <w:r w:rsidR="00F742AF" w:rsidRPr="00652821">
              <w:rPr>
                <w:rFonts w:ascii="Times New Roman" w:hAnsi="Times New Roman" w:cs="Times New Roman"/>
                <w:color w:val="auto"/>
              </w:rPr>
              <w:t>.</w:t>
            </w:r>
          </w:p>
        </w:tc>
        <w:tc>
          <w:tcPr>
            <w:tcW w:w="7513" w:type="dxa"/>
          </w:tcPr>
          <w:p w14:paraId="13EC72C8" w14:textId="69B2C8A4" w:rsidR="00F742AF" w:rsidRPr="00652821" w:rsidRDefault="00F742AF" w:rsidP="005D2DA8">
            <w:pPr>
              <w:numPr>
                <w:ilvl w:val="0"/>
                <w:numId w:val="5"/>
              </w:numPr>
              <w:tabs>
                <w:tab w:val="clear" w:pos="720"/>
                <w:tab w:val="num" w:pos="0"/>
              </w:tabs>
              <w:autoSpaceDE w:val="0"/>
              <w:autoSpaceDN w:val="0"/>
              <w:adjustRightInd w:val="0"/>
              <w:ind w:left="317" w:hanging="283"/>
              <w:jc w:val="both"/>
              <w:rPr>
                <w:rFonts w:ascii="Times New Roman" w:hAnsi="Times New Roman" w:cs="Times New Roman"/>
                <w:sz w:val="24"/>
                <w:szCs w:val="24"/>
                <w:lang w:val="ro-RO"/>
              </w:rPr>
            </w:pPr>
          </w:p>
        </w:tc>
      </w:tr>
    </w:tbl>
    <w:p w14:paraId="34C3EF42" w14:textId="77777777" w:rsidR="00664D08" w:rsidRPr="00652821" w:rsidRDefault="00664D08" w:rsidP="00664D08">
      <w:pPr>
        <w:rPr>
          <w:rFonts w:ascii="Times New Roman" w:hAnsi="Times New Roman" w:cs="Times New Roman"/>
          <w:sz w:val="24"/>
          <w:szCs w:val="24"/>
        </w:rPr>
      </w:pPr>
    </w:p>
    <w:p w14:paraId="6FAF7A0B" w14:textId="304B39CF" w:rsidR="00E016AD" w:rsidRPr="00652821" w:rsidRDefault="00D0774B">
      <w:pPr>
        <w:pStyle w:val="Heading1"/>
        <w:numPr>
          <w:ilvl w:val="0"/>
          <w:numId w:val="2"/>
        </w:numPr>
        <w:spacing w:before="120" w:after="120"/>
        <w:rPr>
          <w:rFonts w:ascii="Times New Roman" w:eastAsia="Arial" w:hAnsi="Times New Roman" w:cs="Times New Roman"/>
        </w:rPr>
      </w:pPr>
      <w:r w:rsidRPr="00652821">
        <w:rPr>
          <w:rFonts w:ascii="Times New Roman" w:eastAsia="Arial" w:hAnsi="Times New Roman" w:cs="Times New Roman"/>
        </w:rPr>
        <w:lastRenderedPageBreak/>
        <w:t>Conținuturi</w:t>
      </w:r>
    </w:p>
    <w:p w14:paraId="08914980" w14:textId="7646E1C3" w:rsidR="00133446" w:rsidRPr="00652821" w:rsidRDefault="00133446" w:rsidP="00133446">
      <w:pPr>
        <w:jc w:val="both"/>
        <w:rPr>
          <w:rFonts w:ascii="Times New Roman" w:hAnsi="Times New Roman" w:cs="Times New Roman"/>
          <w:b/>
          <w:sz w:val="24"/>
          <w:szCs w:val="24"/>
          <w:lang w:val="ro-RO"/>
        </w:rPr>
      </w:pPr>
    </w:p>
    <w:tbl>
      <w:tblPr>
        <w:tblW w:w="10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27"/>
        <w:gridCol w:w="1741"/>
        <w:gridCol w:w="1800"/>
        <w:gridCol w:w="1620"/>
        <w:gridCol w:w="1800"/>
      </w:tblGrid>
      <w:tr w:rsidR="00F33271" w:rsidRPr="00F33271" w14:paraId="544F7A3D" w14:textId="77777777" w:rsidTr="00534295">
        <w:tc>
          <w:tcPr>
            <w:tcW w:w="3227" w:type="dxa"/>
          </w:tcPr>
          <w:p w14:paraId="4F71E7F7" w14:textId="77777777" w:rsidR="00F33271" w:rsidRPr="00F33271" w:rsidRDefault="00F33271" w:rsidP="00534295">
            <w:pPr>
              <w:rPr>
                <w:rFonts w:ascii="Times New Roman" w:hAnsi="Times New Roman" w:cs="Times New Roman"/>
                <w:b/>
                <w:sz w:val="24"/>
                <w:szCs w:val="24"/>
                <w:lang w:val="ro-RO"/>
              </w:rPr>
            </w:pPr>
            <w:r w:rsidRPr="00F33271">
              <w:rPr>
                <w:rFonts w:ascii="Times New Roman" w:hAnsi="Times New Roman" w:cs="Times New Roman"/>
                <w:b/>
                <w:sz w:val="24"/>
                <w:szCs w:val="24"/>
                <w:lang w:val="ro-RO"/>
              </w:rPr>
              <w:t>8.1. Curs</w:t>
            </w:r>
          </w:p>
        </w:tc>
        <w:tc>
          <w:tcPr>
            <w:tcW w:w="3541" w:type="dxa"/>
            <w:gridSpan w:val="2"/>
          </w:tcPr>
          <w:p w14:paraId="5FDCC6B2" w14:textId="77777777" w:rsidR="00F33271" w:rsidRPr="00F33271" w:rsidRDefault="00F33271" w:rsidP="00534295">
            <w:pPr>
              <w:rPr>
                <w:rFonts w:ascii="Times New Roman" w:hAnsi="Times New Roman" w:cs="Times New Roman"/>
                <w:b/>
                <w:sz w:val="24"/>
                <w:szCs w:val="24"/>
                <w:lang w:val="ro-RO"/>
              </w:rPr>
            </w:pPr>
            <w:r w:rsidRPr="00F33271">
              <w:rPr>
                <w:rFonts w:ascii="Times New Roman" w:hAnsi="Times New Roman" w:cs="Times New Roman"/>
                <w:b/>
                <w:sz w:val="24"/>
                <w:szCs w:val="24"/>
                <w:lang w:val="ro-RO"/>
              </w:rPr>
              <w:t>Metode de predare</w:t>
            </w:r>
          </w:p>
        </w:tc>
        <w:tc>
          <w:tcPr>
            <w:tcW w:w="3420" w:type="dxa"/>
            <w:gridSpan w:val="2"/>
          </w:tcPr>
          <w:p w14:paraId="33BF7DF2" w14:textId="77777777" w:rsidR="00F33271" w:rsidRPr="00F33271" w:rsidRDefault="00F33271" w:rsidP="00534295">
            <w:pPr>
              <w:rPr>
                <w:rFonts w:ascii="Times New Roman" w:hAnsi="Times New Roman" w:cs="Times New Roman"/>
                <w:b/>
                <w:sz w:val="24"/>
                <w:szCs w:val="24"/>
                <w:lang w:val="ro-RO"/>
              </w:rPr>
            </w:pPr>
            <w:r w:rsidRPr="00F33271">
              <w:rPr>
                <w:rFonts w:ascii="Times New Roman" w:hAnsi="Times New Roman" w:cs="Times New Roman"/>
                <w:b/>
                <w:sz w:val="24"/>
                <w:szCs w:val="24"/>
                <w:lang w:val="ro-RO"/>
              </w:rPr>
              <w:t>Observaţii</w:t>
            </w:r>
          </w:p>
        </w:tc>
      </w:tr>
      <w:tr w:rsidR="00F33271" w:rsidRPr="00F33271" w14:paraId="722C7AA4" w14:textId="77777777" w:rsidTr="00534295">
        <w:tc>
          <w:tcPr>
            <w:tcW w:w="3227" w:type="dxa"/>
          </w:tcPr>
          <w:p w14:paraId="08116163" w14:textId="77777777" w:rsidR="00F33271" w:rsidRPr="00F33271" w:rsidRDefault="00F33271" w:rsidP="00534295">
            <w:pPr>
              <w:rPr>
                <w:rFonts w:ascii="Times New Roman" w:hAnsi="Times New Roman" w:cs="Times New Roman"/>
                <w:sz w:val="24"/>
                <w:szCs w:val="24"/>
                <w:lang w:val="ro-RO"/>
              </w:rPr>
            </w:pPr>
            <w:r w:rsidRPr="00F33271">
              <w:rPr>
                <w:rFonts w:ascii="Times New Roman" w:hAnsi="Times New Roman" w:cs="Times New Roman"/>
                <w:sz w:val="24"/>
                <w:szCs w:val="24"/>
                <w:lang w:val="ro-RO"/>
              </w:rPr>
              <w:t>1. Generalități/terminologie</w:t>
            </w:r>
          </w:p>
        </w:tc>
        <w:tc>
          <w:tcPr>
            <w:tcW w:w="3541" w:type="dxa"/>
            <w:gridSpan w:val="2"/>
          </w:tcPr>
          <w:p w14:paraId="1DD1C3AC" w14:textId="77777777" w:rsidR="00F33271" w:rsidRPr="00F33271" w:rsidRDefault="00F33271" w:rsidP="00534295">
            <w:pPr>
              <w:rPr>
                <w:rFonts w:ascii="Times New Roman" w:hAnsi="Times New Roman" w:cs="Times New Roman"/>
                <w:sz w:val="24"/>
                <w:szCs w:val="24"/>
                <w:lang w:val="ro-RO"/>
              </w:rPr>
            </w:pPr>
            <w:r w:rsidRPr="00F33271">
              <w:rPr>
                <w:rFonts w:ascii="Times New Roman" w:hAnsi="Times New Roman" w:cs="Times New Roman"/>
                <w:sz w:val="24"/>
                <w:szCs w:val="24"/>
                <w:lang w:val="ro-RO"/>
              </w:rPr>
              <w:t>Expunere interactivă, problematizare</w:t>
            </w:r>
          </w:p>
        </w:tc>
        <w:tc>
          <w:tcPr>
            <w:tcW w:w="3420" w:type="dxa"/>
            <w:gridSpan w:val="2"/>
          </w:tcPr>
          <w:p w14:paraId="134C5383" w14:textId="77777777" w:rsidR="00F33271" w:rsidRPr="00F33271" w:rsidRDefault="00F33271" w:rsidP="00534295">
            <w:pPr>
              <w:rPr>
                <w:rFonts w:ascii="Times New Roman" w:hAnsi="Times New Roman" w:cs="Times New Roman"/>
                <w:sz w:val="24"/>
                <w:szCs w:val="24"/>
                <w:lang w:val="ro-RO"/>
              </w:rPr>
            </w:pPr>
            <w:r w:rsidRPr="00F33271">
              <w:rPr>
                <w:rFonts w:ascii="Times New Roman" w:hAnsi="Times New Roman" w:cs="Times New Roman"/>
                <w:sz w:val="24"/>
                <w:szCs w:val="24"/>
                <w:lang w:val="ro-RO"/>
              </w:rPr>
              <w:t xml:space="preserve">GOZO Z. </w:t>
            </w:r>
            <w:r w:rsidRPr="00F33271">
              <w:rPr>
                <w:rFonts w:ascii="Times New Roman" w:hAnsi="Times New Roman" w:cs="Times New Roman"/>
                <w:i/>
                <w:iCs/>
                <w:sz w:val="24"/>
                <w:szCs w:val="24"/>
                <w:lang w:val="ro-RO"/>
              </w:rPr>
              <w:t>Etică în psihologie</w:t>
            </w:r>
            <w:r w:rsidRPr="00F33271">
              <w:rPr>
                <w:rFonts w:ascii="Times New Roman" w:hAnsi="Times New Roman" w:cs="Times New Roman"/>
                <w:sz w:val="24"/>
                <w:szCs w:val="24"/>
                <w:lang w:val="ro-RO"/>
              </w:rPr>
              <w:t>, pp. 7 - 16 (2 ore) / sală</w:t>
            </w:r>
          </w:p>
        </w:tc>
      </w:tr>
      <w:tr w:rsidR="00F33271" w:rsidRPr="00F33271" w14:paraId="4F86DD75" w14:textId="77777777" w:rsidTr="00534295">
        <w:tc>
          <w:tcPr>
            <w:tcW w:w="3227" w:type="dxa"/>
          </w:tcPr>
          <w:p w14:paraId="2F69CC4E" w14:textId="77777777" w:rsidR="00F33271" w:rsidRPr="00F33271" w:rsidRDefault="00F33271" w:rsidP="00534295">
            <w:pPr>
              <w:rPr>
                <w:rFonts w:ascii="Times New Roman" w:hAnsi="Times New Roman" w:cs="Times New Roman"/>
                <w:sz w:val="24"/>
                <w:szCs w:val="24"/>
                <w:lang w:val="ro-RO"/>
              </w:rPr>
            </w:pPr>
            <w:r w:rsidRPr="00F33271">
              <w:rPr>
                <w:rFonts w:ascii="Times New Roman" w:hAnsi="Times New Roman" w:cs="Times New Roman"/>
                <w:sz w:val="24"/>
                <w:szCs w:val="24"/>
                <w:lang w:val="ro-RO"/>
              </w:rPr>
              <w:t>2. Persona/ egoism – altruism - egocentrism</w:t>
            </w:r>
          </w:p>
        </w:tc>
        <w:tc>
          <w:tcPr>
            <w:tcW w:w="3541" w:type="dxa"/>
            <w:gridSpan w:val="2"/>
          </w:tcPr>
          <w:p w14:paraId="08CFA761" w14:textId="77777777" w:rsidR="00F33271" w:rsidRPr="00F33271" w:rsidRDefault="00F33271" w:rsidP="00534295">
            <w:pPr>
              <w:rPr>
                <w:rFonts w:ascii="Times New Roman" w:hAnsi="Times New Roman" w:cs="Times New Roman"/>
                <w:sz w:val="24"/>
                <w:szCs w:val="24"/>
                <w:lang w:val="ro-RO"/>
              </w:rPr>
            </w:pPr>
            <w:r w:rsidRPr="00F33271">
              <w:rPr>
                <w:rFonts w:ascii="Times New Roman" w:hAnsi="Times New Roman" w:cs="Times New Roman"/>
                <w:sz w:val="24"/>
                <w:szCs w:val="24"/>
                <w:lang w:val="ro-RO"/>
              </w:rPr>
              <w:t>Expunere interactivă, problematizare</w:t>
            </w:r>
          </w:p>
        </w:tc>
        <w:tc>
          <w:tcPr>
            <w:tcW w:w="3420" w:type="dxa"/>
            <w:gridSpan w:val="2"/>
          </w:tcPr>
          <w:p w14:paraId="2154DBF4" w14:textId="77777777" w:rsidR="00F33271" w:rsidRPr="00F33271" w:rsidRDefault="00F33271" w:rsidP="00534295">
            <w:pPr>
              <w:rPr>
                <w:rFonts w:ascii="Times New Roman" w:hAnsi="Times New Roman" w:cs="Times New Roman"/>
                <w:sz w:val="24"/>
                <w:szCs w:val="24"/>
                <w:lang w:val="ro-RO"/>
              </w:rPr>
            </w:pPr>
            <w:r w:rsidRPr="00F33271">
              <w:rPr>
                <w:rFonts w:ascii="Times New Roman" w:hAnsi="Times New Roman" w:cs="Times New Roman"/>
                <w:sz w:val="24"/>
                <w:szCs w:val="24"/>
                <w:lang w:val="ro-RO"/>
              </w:rPr>
              <w:t xml:space="preserve">GOZO Z. </w:t>
            </w:r>
            <w:r w:rsidRPr="00F33271">
              <w:rPr>
                <w:rFonts w:ascii="Times New Roman" w:hAnsi="Times New Roman" w:cs="Times New Roman"/>
                <w:i/>
                <w:iCs/>
                <w:sz w:val="24"/>
                <w:szCs w:val="24"/>
                <w:lang w:val="ro-RO"/>
              </w:rPr>
              <w:t>Etică în psihologie</w:t>
            </w:r>
            <w:r w:rsidRPr="00F33271">
              <w:rPr>
                <w:rFonts w:ascii="Times New Roman" w:hAnsi="Times New Roman" w:cs="Times New Roman"/>
                <w:sz w:val="24"/>
                <w:szCs w:val="24"/>
                <w:lang w:val="ro-RO"/>
              </w:rPr>
              <w:t>, pp. 17 - 32 (2 ore) / sală</w:t>
            </w:r>
          </w:p>
        </w:tc>
      </w:tr>
      <w:tr w:rsidR="00F33271" w:rsidRPr="00F33271" w14:paraId="23BB80DE" w14:textId="77777777" w:rsidTr="00534295">
        <w:tc>
          <w:tcPr>
            <w:tcW w:w="3227" w:type="dxa"/>
          </w:tcPr>
          <w:p w14:paraId="03EAA5BA" w14:textId="77777777" w:rsidR="00F33271" w:rsidRPr="00F33271" w:rsidRDefault="00F33271" w:rsidP="00534295">
            <w:pPr>
              <w:rPr>
                <w:rFonts w:ascii="Times New Roman" w:hAnsi="Times New Roman" w:cs="Times New Roman"/>
                <w:sz w:val="24"/>
                <w:szCs w:val="24"/>
                <w:lang w:val="ro-RO"/>
              </w:rPr>
            </w:pPr>
            <w:r w:rsidRPr="00F33271">
              <w:rPr>
                <w:rFonts w:ascii="Times New Roman" w:hAnsi="Times New Roman" w:cs="Times New Roman"/>
                <w:sz w:val="24"/>
                <w:szCs w:val="24"/>
                <w:lang w:val="ro-RO"/>
              </w:rPr>
              <w:t>3. Statuare și circumscriere</w:t>
            </w:r>
          </w:p>
          <w:p w14:paraId="5BE48A57" w14:textId="77777777" w:rsidR="00F33271" w:rsidRPr="00F33271" w:rsidRDefault="00F33271" w:rsidP="00534295">
            <w:pPr>
              <w:rPr>
                <w:rFonts w:ascii="Times New Roman" w:hAnsi="Times New Roman" w:cs="Times New Roman"/>
                <w:sz w:val="24"/>
                <w:szCs w:val="24"/>
                <w:lang w:val="ro-RO"/>
              </w:rPr>
            </w:pPr>
            <w:r w:rsidRPr="00F33271">
              <w:rPr>
                <w:rFonts w:ascii="Times New Roman" w:hAnsi="Times New Roman" w:cs="Times New Roman"/>
                <w:sz w:val="24"/>
                <w:szCs w:val="24"/>
                <w:lang w:val="ro-RO"/>
              </w:rPr>
              <w:t>etică</w:t>
            </w:r>
          </w:p>
        </w:tc>
        <w:tc>
          <w:tcPr>
            <w:tcW w:w="3541" w:type="dxa"/>
            <w:gridSpan w:val="2"/>
          </w:tcPr>
          <w:p w14:paraId="699C072A" w14:textId="77777777" w:rsidR="00F33271" w:rsidRPr="00F33271" w:rsidRDefault="00F33271" w:rsidP="00534295">
            <w:pPr>
              <w:rPr>
                <w:rFonts w:ascii="Times New Roman" w:hAnsi="Times New Roman" w:cs="Times New Roman"/>
                <w:sz w:val="24"/>
                <w:szCs w:val="24"/>
                <w:lang w:val="ro-RO"/>
              </w:rPr>
            </w:pPr>
            <w:r w:rsidRPr="00F33271">
              <w:rPr>
                <w:rFonts w:ascii="Times New Roman" w:hAnsi="Times New Roman" w:cs="Times New Roman"/>
                <w:sz w:val="24"/>
                <w:szCs w:val="24"/>
                <w:lang w:val="ro-RO"/>
              </w:rPr>
              <w:t>Expunere interactivă, problematizare</w:t>
            </w:r>
          </w:p>
        </w:tc>
        <w:tc>
          <w:tcPr>
            <w:tcW w:w="3420" w:type="dxa"/>
            <w:gridSpan w:val="2"/>
          </w:tcPr>
          <w:p w14:paraId="21CBD51D" w14:textId="77777777" w:rsidR="00F33271" w:rsidRPr="00F33271" w:rsidRDefault="00F33271" w:rsidP="00534295">
            <w:pPr>
              <w:rPr>
                <w:rFonts w:ascii="Times New Roman" w:hAnsi="Times New Roman" w:cs="Times New Roman"/>
                <w:sz w:val="24"/>
                <w:szCs w:val="24"/>
                <w:lang w:val="ro-RO"/>
              </w:rPr>
            </w:pPr>
            <w:r w:rsidRPr="00F33271">
              <w:rPr>
                <w:rFonts w:ascii="Times New Roman" w:hAnsi="Times New Roman" w:cs="Times New Roman"/>
                <w:sz w:val="24"/>
                <w:szCs w:val="24"/>
                <w:lang w:val="ro-RO"/>
              </w:rPr>
              <w:t xml:space="preserve">GOZO Z. </w:t>
            </w:r>
            <w:r w:rsidRPr="00F33271">
              <w:rPr>
                <w:rFonts w:ascii="Times New Roman" w:hAnsi="Times New Roman" w:cs="Times New Roman"/>
                <w:i/>
                <w:iCs/>
                <w:sz w:val="24"/>
                <w:szCs w:val="24"/>
                <w:lang w:val="ro-RO"/>
              </w:rPr>
              <w:t>Etică în psihologie</w:t>
            </w:r>
            <w:r w:rsidRPr="00F33271">
              <w:rPr>
                <w:rFonts w:ascii="Times New Roman" w:hAnsi="Times New Roman" w:cs="Times New Roman"/>
                <w:sz w:val="24"/>
                <w:szCs w:val="24"/>
                <w:lang w:val="ro-RO"/>
              </w:rPr>
              <w:t>, pp. 33 - 46 (2 ore) / sală</w:t>
            </w:r>
          </w:p>
        </w:tc>
      </w:tr>
      <w:tr w:rsidR="00F33271" w:rsidRPr="00F33271" w14:paraId="7B9933AB" w14:textId="77777777" w:rsidTr="00534295">
        <w:tc>
          <w:tcPr>
            <w:tcW w:w="3227" w:type="dxa"/>
          </w:tcPr>
          <w:p w14:paraId="6B4B9B7D" w14:textId="77777777" w:rsidR="00F33271" w:rsidRPr="00F33271" w:rsidRDefault="00F33271" w:rsidP="00534295">
            <w:pPr>
              <w:rPr>
                <w:rFonts w:ascii="Times New Roman" w:hAnsi="Times New Roman" w:cs="Times New Roman"/>
                <w:sz w:val="24"/>
                <w:szCs w:val="24"/>
                <w:lang w:val="ro-RO"/>
              </w:rPr>
            </w:pPr>
            <w:r w:rsidRPr="00F33271">
              <w:rPr>
                <w:rFonts w:ascii="Times New Roman" w:hAnsi="Times New Roman" w:cs="Times New Roman"/>
                <w:sz w:val="24"/>
                <w:szCs w:val="24"/>
                <w:lang w:val="ro-RO"/>
              </w:rPr>
              <w:t>4. Maturitatea psihologului sau psihoterapeutului</w:t>
            </w:r>
          </w:p>
        </w:tc>
        <w:tc>
          <w:tcPr>
            <w:tcW w:w="3541" w:type="dxa"/>
            <w:gridSpan w:val="2"/>
          </w:tcPr>
          <w:p w14:paraId="4E98F841" w14:textId="77777777" w:rsidR="00F33271" w:rsidRPr="00F33271" w:rsidRDefault="00F33271" w:rsidP="00534295">
            <w:pPr>
              <w:rPr>
                <w:rFonts w:ascii="Times New Roman" w:hAnsi="Times New Roman" w:cs="Times New Roman"/>
                <w:sz w:val="24"/>
                <w:szCs w:val="24"/>
                <w:lang w:val="ro-RO"/>
              </w:rPr>
            </w:pPr>
            <w:r w:rsidRPr="00F33271">
              <w:rPr>
                <w:rFonts w:ascii="Times New Roman" w:hAnsi="Times New Roman" w:cs="Times New Roman"/>
                <w:sz w:val="24"/>
                <w:szCs w:val="24"/>
                <w:lang w:val="ro-RO"/>
              </w:rPr>
              <w:t>Expunere interactivă, problematizare</w:t>
            </w:r>
          </w:p>
        </w:tc>
        <w:tc>
          <w:tcPr>
            <w:tcW w:w="3420" w:type="dxa"/>
            <w:gridSpan w:val="2"/>
          </w:tcPr>
          <w:p w14:paraId="5D78BA8A" w14:textId="77777777" w:rsidR="00F33271" w:rsidRPr="00F33271" w:rsidRDefault="00F33271" w:rsidP="00534295">
            <w:pPr>
              <w:rPr>
                <w:rFonts w:ascii="Times New Roman" w:hAnsi="Times New Roman" w:cs="Times New Roman"/>
                <w:sz w:val="24"/>
                <w:szCs w:val="24"/>
                <w:lang w:val="ro-RO"/>
              </w:rPr>
            </w:pPr>
            <w:r w:rsidRPr="00F33271">
              <w:rPr>
                <w:rFonts w:ascii="Times New Roman" w:hAnsi="Times New Roman" w:cs="Times New Roman"/>
                <w:sz w:val="24"/>
                <w:szCs w:val="24"/>
                <w:lang w:val="ro-RO"/>
              </w:rPr>
              <w:t xml:space="preserve">GOZO Z. </w:t>
            </w:r>
            <w:r w:rsidRPr="00F33271">
              <w:rPr>
                <w:rFonts w:ascii="Times New Roman" w:hAnsi="Times New Roman" w:cs="Times New Roman"/>
                <w:i/>
                <w:iCs/>
                <w:sz w:val="24"/>
                <w:szCs w:val="24"/>
                <w:lang w:val="ro-RO"/>
              </w:rPr>
              <w:t>Etică în psihologie</w:t>
            </w:r>
            <w:r w:rsidRPr="00F33271">
              <w:rPr>
                <w:rFonts w:ascii="Times New Roman" w:hAnsi="Times New Roman" w:cs="Times New Roman"/>
                <w:sz w:val="24"/>
                <w:szCs w:val="24"/>
                <w:lang w:val="ro-RO"/>
              </w:rPr>
              <w:t>, pp. 46 - 51 (2 ore) / sală</w:t>
            </w:r>
          </w:p>
        </w:tc>
      </w:tr>
      <w:tr w:rsidR="00F33271" w:rsidRPr="00F33271" w14:paraId="1DB9D1A3" w14:textId="77777777" w:rsidTr="00534295">
        <w:tc>
          <w:tcPr>
            <w:tcW w:w="3227" w:type="dxa"/>
          </w:tcPr>
          <w:p w14:paraId="3F602AC5" w14:textId="77777777" w:rsidR="00F33271" w:rsidRPr="00F33271" w:rsidRDefault="00F33271" w:rsidP="00534295">
            <w:pPr>
              <w:rPr>
                <w:rFonts w:ascii="Times New Roman" w:hAnsi="Times New Roman" w:cs="Times New Roman"/>
                <w:sz w:val="24"/>
                <w:szCs w:val="24"/>
                <w:lang w:val="ro-RO"/>
              </w:rPr>
            </w:pPr>
            <w:r w:rsidRPr="00F33271">
              <w:rPr>
                <w:rFonts w:ascii="Times New Roman" w:hAnsi="Times New Roman" w:cs="Times New Roman"/>
                <w:sz w:val="24"/>
                <w:szCs w:val="24"/>
                <w:lang w:val="ro-RO"/>
              </w:rPr>
              <w:t>5. Analiza socio-pedagogică</w:t>
            </w:r>
          </w:p>
          <w:p w14:paraId="6755A6F3" w14:textId="77777777" w:rsidR="00F33271" w:rsidRPr="00F33271" w:rsidRDefault="00F33271" w:rsidP="00534295">
            <w:pPr>
              <w:rPr>
                <w:rFonts w:ascii="Times New Roman" w:hAnsi="Times New Roman" w:cs="Times New Roman"/>
                <w:sz w:val="24"/>
                <w:szCs w:val="24"/>
                <w:lang w:val="ro-RO"/>
              </w:rPr>
            </w:pPr>
            <w:r w:rsidRPr="00F33271">
              <w:rPr>
                <w:rFonts w:ascii="Times New Roman" w:hAnsi="Times New Roman" w:cs="Times New Roman"/>
                <w:sz w:val="24"/>
                <w:szCs w:val="24"/>
                <w:lang w:val="ro-RO"/>
              </w:rPr>
              <w:t>a maturității</w:t>
            </w:r>
          </w:p>
        </w:tc>
        <w:tc>
          <w:tcPr>
            <w:tcW w:w="3541" w:type="dxa"/>
            <w:gridSpan w:val="2"/>
          </w:tcPr>
          <w:p w14:paraId="5BF29AE2" w14:textId="77777777" w:rsidR="00F33271" w:rsidRPr="00F33271" w:rsidRDefault="00F33271" w:rsidP="00534295">
            <w:pPr>
              <w:rPr>
                <w:rFonts w:ascii="Times New Roman" w:hAnsi="Times New Roman" w:cs="Times New Roman"/>
                <w:sz w:val="24"/>
                <w:szCs w:val="24"/>
                <w:lang w:val="ro-RO"/>
              </w:rPr>
            </w:pPr>
            <w:r w:rsidRPr="00F33271">
              <w:rPr>
                <w:rFonts w:ascii="Times New Roman" w:hAnsi="Times New Roman" w:cs="Times New Roman"/>
                <w:sz w:val="24"/>
                <w:szCs w:val="24"/>
                <w:lang w:val="ro-RO"/>
              </w:rPr>
              <w:t>Expunere interactivă, problematizare</w:t>
            </w:r>
          </w:p>
        </w:tc>
        <w:tc>
          <w:tcPr>
            <w:tcW w:w="3420" w:type="dxa"/>
            <w:gridSpan w:val="2"/>
          </w:tcPr>
          <w:p w14:paraId="052CAB71" w14:textId="77777777" w:rsidR="00F33271" w:rsidRPr="00F33271" w:rsidRDefault="00F33271" w:rsidP="00534295">
            <w:pPr>
              <w:rPr>
                <w:rFonts w:ascii="Times New Roman" w:hAnsi="Times New Roman" w:cs="Times New Roman"/>
                <w:sz w:val="24"/>
                <w:szCs w:val="24"/>
                <w:lang w:val="ro-RO"/>
              </w:rPr>
            </w:pPr>
            <w:r w:rsidRPr="00F33271">
              <w:rPr>
                <w:rFonts w:ascii="Times New Roman" w:hAnsi="Times New Roman" w:cs="Times New Roman"/>
                <w:sz w:val="24"/>
                <w:szCs w:val="24"/>
                <w:lang w:val="ro-RO"/>
              </w:rPr>
              <w:t xml:space="preserve">GOZO Z. </w:t>
            </w:r>
            <w:r w:rsidRPr="00F33271">
              <w:rPr>
                <w:rFonts w:ascii="Times New Roman" w:hAnsi="Times New Roman" w:cs="Times New Roman"/>
                <w:i/>
                <w:iCs/>
                <w:sz w:val="24"/>
                <w:szCs w:val="24"/>
                <w:lang w:val="ro-RO"/>
              </w:rPr>
              <w:t>Etică în psihologie</w:t>
            </w:r>
            <w:r w:rsidRPr="00F33271">
              <w:rPr>
                <w:rFonts w:ascii="Times New Roman" w:hAnsi="Times New Roman" w:cs="Times New Roman"/>
                <w:sz w:val="24"/>
                <w:szCs w:val="24"/>
                <w:lang w:val="ro-RO"/>
              </w:rPr>
              <w:t>, pp. 53 - 68 (2 ore) / Zoom</w:t>
            </w:r>
          </w:p>
        </w:tc>
      </w:tr>
      <w:tr w:rsidR="00F33271" w:rsidRPr="00F33271" w14:paraId="4F4D7F52" w14:textId="77777777" w:rsidTr="00534295">
        <w:tc>
          <w:tcPr>
            <w:tcW w:w="3227" w:type="dxa"/>
          </w:tcPr>
          <w:p w14:paraId="7CAC2DE8" w14:textId="77777777" w:rsidR="00F33271" w:rsidRPr="00F33271" w:rsidRDefault="00F33271" w:rsidP="00534295">
            <w:pPr>
              <w:rPr>
                <w:rFonts w:ascii="Times New Roman" w:hAnsi="Times New Roman" w:cs="Times New Roman"/>
                <w:sz w:val="24"/>
                <w:szCs w:val="24"/>
                <w:lang w:val="ro-RO"/>
              </w:rPr>
            </w:pPr>
            <w:r w:rsidRPr="00F33271">
              <w:rPr>
                <w:rFonts w:ascii="Times New Roman" w:hAnsi="Times New Roman" w:cs="Times New Roman"/>
                <w:sz w:val="24"/>
                <w:szCs w:val="24"/>
                <w:lang w:val="ro-RO"/>
              </w:rPr>
              <w:t>6. Repere ale diferențierii</w:t>
            </w:r>
          </w:p>
        </w:tc>
        <w:tc>
          <w:tcPr>
            <w:tcW w:w="3541" w:type="dxa"/>
            <w:gridSpan w:val="2"/>
          </w:tcPr>
          <w:p w14:paraId="746A195C" w14:textId="77777777" w:rsidR="00F33271" w:rsidRPr="00F33271" w:rsidRDefault="00F33271" w:rsidP="00534295">
            <w:pPr>
              <w:rPr>
                <w:rFonts w:ascii="Times New Roman" w:hAnsi="Times New Roman" w:cs="Times New Roman"/>
                <w:sz w:val="24"/>
                <w:szCs w:val="24"/>
                <w:lang w:val="ro-RO"/>
              </w:rPr>
            </w:pPr>
            <w:r w:rsidRPr="00F33271">
              <w:rPr>
                <w:rFonts w:ascii="Times New Roman" w:hAnsi="Times New Roman" w:cs="Times New Roman"/>
                <w:sz w:val="24"/>
                <w:szCs w:val="24"/>
                <w:lang w:val="ro-RO"/>
              </w:rPr>
              <w:t>Expunere interactivă, problematizare</w:t>
            </w:r>
          </w:p>
        </w:tc>
        <w:tc>
          <w:tcPr>
            <w:tcW w:w="3420" w:type="dxa"/>
            <w:gridSpan w:val="2"/>
          </w:tcPr>
          <w:p w14:paraId="255BD6D5" w14:textId="77777777" w:rsidR="00F33271" w:rsidRPr="00F33271" w:rsidRDefault="00F33271" w:rsidP="00534295">
            <w:pPr>
              <w:rPr>
                <w:rFonts w:ascii="Times New Roman" w:hAnsi="Times New Roman" w:cs="Times New Roman"/>
                <w:sz w:val="24"/>
                <w:szCs w:val="24"/>
                <w:lang w:val="ro-RO"/>
              </w:rPr>
            </w:pPr>
            <w:r w:rsidRPr="00F33271">
              <w:rPr>
                <w:rFonts w:ascii="Times New Roman" w:hAnsi="Times New Roman" w:cs="Times New Roman"/>
                <w:sz w:val="24"/>
                <w:szCs w:val="24"/>
                <w:lang w:val="ro-RO"/>
              </w:rPr>
              <w:t xml:space="preserve">GOZO Z. </w:t>
            </w:r>
            <w:r w:rsidRPr="00F33271">
              <w:rPr>
                <w:rFonts w:ascii="Times New Roman" w:hAnsi="Times New Roman" w:cs="Times New Roman"/>
                <w:i/>
                <w:iCs/>
                <w:sz w:val="24"/>
                <w:szCs w:val="24"/>
                <w:lang w:val="ro-RO"/>
              </w:rPr>
              <w:t>Etică în psihologie</w:t>
            </w:r>
            <w:r w:rsidRPr="00F33271">
              <w:rPr>
                <w:rFonts w:ascii="Times New Roman" w:hAnsi="Times New Roman" w:cs="Times New Roman"/>
                <w:sz w:val="24"/>
                <w:szCs w:val="24"/>
                <w:lang w:val="ro-RO"/>
              </w:rPr>
              <w:t>, pp. 69 - 79 (2 ore) / Zoom</w:t>
            </w:r>
          </w:p>
        </w:tc>
      </w:tr>
      <w:tr w:rsidR="00F33271" w:rsidRPr="00F33271" w14:paraId="78BF182C" w14:textId="77777777" w:rsidTr="00534295">
        <w:tc>
          <w:tcPr>
            <w:tcW w:w="3227" w:type="dxa"/>
          </w:tcPr>
          <w:p w14:paraId="6B1A53BD" w14:textId="77777777" w:rsidR="00F33271" w:rsidRPr="00F33271" w:rsidRDefault="00F33271" w:rsidP="00534295">
            <w:pPr>
              <w:rPr>
                <w:rFonts w:ascii="Times New Roman" w:hAnsi="Times New Roman" w:cs="Times New Roman"/>
                <w:sz w:val="24"/>
                <w:szCs w:val="24"/>
                <w:lang w:val="ro-RO"/>
              </w:rPr>
            </w:pPr>
            <w:r w:rsidRPr="00F33271">
              <w:rPr>
                <w:rFonts w:ascii="Times New Roman" w:hAnsi="Times New Roman" w:cs="Times New Roman"/>
                <w:sz w:val="24"/>
                <w:szCs w:val="24"/>
                <w:lang w:val="ro-RO"/>
              </w:rPr>
              <w:t>7. Reevaluarea personalității</w:t>
            </w:r>
          </w:p>
        </w:tc>
        <w:tc>
          <w:tcPr>
            <w:tcW w:w="3541" w:type="dxa"/>
            <w:gridSpan w:val="2"/>
          </w:tcPr>
          <w:p w14:paraId="6C0B6987" w14:textId="77777777" w:rsidR="00F33271" w:rsidRPr="00F33271" w:rsidRDefault="00F33271" w:rsidP="00534295">
            <w:pPr>
              <w:rPr>
                <w:rFonts w:ascii="Times New Roman" w:hAnsi="Times New Roman" w:cs="Times New Roman"/>
                <w:sz w:val="24"/>
                <w:szCs w:val="24"/>
                <w:lang w:val="ro-RO"/>
              </w:rPr>
            </w:pPr>
            <w:r w:rsidRPr="00F33271">
              <w:rPr>
                <w:rFonts w:ascii="Times New Roman" w:hAnsi="Times New Roman" w:cs="Times New Roman"/>
                <w:sz w:val="24"/>
                <w:szCs w:val="24"/>
                <w:lang w:val="ro-RO"/>
              </w:rPr>
              <w:t>Expunere interactivă, problematizare</w:t>
            </w:r>
          </w:p>
        </w:tc>
        <w:tc>
          <w:tcPr>
            <w:tcW w:w="3420" w:type="dxa"/>
            <w:gridSpan w:val="2"/>
          </w:tcPr>
          <w:p w14:paraId="0CDC413A" w14:textId="77777777" w:rsidR="00F33271" w:rsidRPr="00F33271" w:rsidRDefault="00F33271" w:rsidP="00534295">
            <w:pPr>
              <w:rPr>
                <w:rFonts w:ascii="Times New Roman" w:hAnsi="Times New Roman" w:cs="Times New Roman"/>
                <w:sz w:val="24"/>
                <w:szCs w:val="24"/>
                <w:lang w:val="ro-RO"/>
              </w:rPr>
            </w:pPr>
            <w:r w:rsidRPr="00F33271">
              <w:rPr>
                <w:rFonts w:ascii="Times New Roman" w:hAnsi="Times New Roman" w:cs="Times New Roman"/>
                <w:sz w:val="24"/>
                <w:szCs w:val="24"/>
                <w:lang w:val="ro-RO"/>
              </w:rPr>
              <w:t xml:space="preserve">GOZO Z. </w:t>
            </w:r>
            <w:r w:rsidRPr="00F33271">
              <w:rPr>
                <w:rFonts w:ascii="Times New Roman" w:hAnsi="Times New Roman" w:cs="Times New Roman"/>
                <w:i/>
                <w:iCs/>
                <w:sz w:val="24"/>
                <w:szCs w:val="24"/>
                <w:lang w:val="ro-RO"/>
              </w:rPr>
              <w:t>Etică în psihologie</w:t>
            </w:r>
            <w:r w:rsidRPr="00F33271">
              <w:rPr>
                <w:rFonts w:ascii="Times New Roman" w:hAnsi="Times New Roman" w:cs="Times New Roman"/>
                <w:sz w:val="24"/>
                <w:szCs w:val="24"/>
                <w:lang w:val="ro-RO"/>
              </w:rPr>
              <w:t>, pp.  79 - 85 (2 ore) / Zoom</w:t>
            </w:r>
          </w:p>
        </w:tc>
      </w:tr>
      <w:tr w:rsidR="00F33271" w:rsidRPr="00F33271" w14:paraId="7721F76E" w14:textId="77777777" w:rsidTr="00534295">
        <w:tc>
          <w:tcPr>
            <w:tcW w:w="3227" w:type="dxa"/>
          </w:tcPr>
          <w:p w14:paraId="560F4279" w14:textId="77777777" w:rsidR="00F33271" w:rsidRPr="00F33271" w:rsidRDefault="00F33271" w:rsidP="00534295">
            <w:pPr>
              <w:rPr>
                <w:rFonts w:ascii="Times New Roman" w:hAnsi="Times New Roman" w:cs="Times New Roman"/>
                <w:sz w:val="24"/>
                <w:szCs w:val="24"/>
                <w:lang w:val="ro-RO"/>
              </w:rPr>
            </w:pPr>
            <w:r w:rsidRPr="00F33271">
              <w:rPr>
                <w:rFonts w:ascii="Times New Roman" w:hAnsi="Times New Roman" w:cs="Times New Roman"/>
                <w:sz w:val="24"/>
                <w:szCs w:val="24"/>
                <w:lang w:val="ro-RO"/>
              </w:rPr>
              <w:t>8. Viziunea umanistă</w:t>
            </w:r>
          </w:p>
        </w:tc>
        <w:tc>
          <w:tcPr>
            <w:tcW w:w="3541" w:type="dxa"/>
            <w:gridSpan w:val="2"/>
          </w:tcPr>
          <w:p w14:paraId="22760AC7" w14:textId="77777777" w:rsidR="00F33271" w:rsidRPr="00F33271" w:rsidRDefault="00F33271" w:rsidP="00534295">
            <w:pPr>
              <w:rPr>
                <w:rFonts w:ascii="Times New Roman" w:hAnsi="Times New Roman" w:cs="Times New Roman"/>
                <w:sz w:val="24"/>
                <w:szCs w:val="24"/>
                <w:lang w:val="ro-RO"/>
              </w:rPr>
            </w:pPr>
            <w:r w:rsidRPr="00F33271">
              <w:rPr>
                <w:rFonts w:ascii="Times New Roman" w:hAnsi="Times New Roman" w:cs="Times New Roman"/>
                <w:sz w:val="24"/>
                <w:szCs w:val="24"/>
                <w:lang w:val="ro-RO"/>
              </w:rPr>
              <w:t>Expunere interactivă, problematizare</w:t>
            </w:r>
          </w:p>
        </w:tc>
        <w:tc>
          <w:tcPr>
            <w:tcW w:w="3420" w:type="dxa"/>
            <w:gridSpan w:val="2"/>
          </w:tcPr>
          <w:p w14:paraId="25884092" w14:textId="77777777" w:rsidR="00F33271" w:rsidRPr="00F33271" w:rsidRDefault="00F33271" w:rsidP="00534295">
            <w:pPr>
              <w:rPr>
                <w:rFonts w:ascii="Times New Roman" w:hAnsi="Times New Roman" w:cs="Times New Roman"/>
                <w:sz w:val="24"/>
                <w:szCs w:val="24"/>
                <w:lang w:val="ro-RO"/>
              </w:rPr>
            </w:pPr>
            <w:r w:rsidRPr="00F33271">
              <w:rPr>
                <w:rFonts w:ascii="Times New Roman" w:hAnsi="Times New Roman" w:cs="Times New Roman"/>
                <w:sz w:val="24"/>
                <w:szCs w:val="24"/>
                <w:lang w:val="ro-RO"/>
              </w:rPr>
              <w:t xml:space="preserve">GOZO Z. </w:t>
            </w:r>
            <w:r w:rsidRPr="00F33271">
              <w:rPr>
                <w:rFonts w:ascii="Times New Roman" w:hAnsi="Times New Roman" w:cs="Times New Roman"/>
                <w:i/>
                <w:iCs/>
                <w:sz w:val="24"/>
                <w:szCs w:val="24"/>
                <w:lang w:val="ro-RO"/>
              </w:rPr>
              <w:t>Etică în psihologie</w:t>
            </w:r>
            <w:r w:rsidRPr="00F33271">
              <w:rPr>
                <w:rFonts w:ascii="Times New Roman" w:hAnsi="Times New Roman" w:cs="Times New Roman"/>
                <w:sz w:val="24"/>
                <w:szCs w:val="24"/>
                <w:lang w:val="ro-RO"/>
              </w:rPr>
              <w:t>, pp. 86 - 97 (2 ore) / Zoom</w:t>
            </w:r>
          </w:p>
        </w:tc>
      </w:tr>
      <w:tr w:rsidR="00F33271" w:rsidRPr="00F33271" w14:paraId="42BED449" w14:textId="77777777" w:rsidTr="00534295">
        <w:tc>
          <w:tcPr>
            <w:tcW w:w="3227" w:type="dxa"/>
          </w:tcPr>
          <w:p w14:paraId="6D1E215B" w14:textId="77777777" w:rsidR="00F33271" w:rsidRPr="00F33271" w:rsidRDefault="00F33271" w:rsidP="00534295">
            <w:pPr>
              <w:rPr>
                <w:rFonts w:ascii="Times New Roman" w:hAnsi="Times New Roman" w:cs="Times New Roman"/>
                <w:sz w:val="24"/>
                <w:szCs w:val="24"/>
                <w:lang w:val="ro-RO"/>
              </w:rPr>
            </w:pPr>
            <w:r w:rsidRPr="00F33271">
              <w:rPr>
                <w:rFonts w:ascii="Times New Roman" w:hAnsi="Times New Roman" w:cs="Times New Roman"/>
                <w:sz w:val="24"/>
                <w:szCs w:val="24"/>
                <w:lang w:val="ro-RO"/>
              </w:rPr>
              <w:t>9. Etică și contextualitate</w:t>
            </w:r>
          </w:p>
        </w:tc>
        <w:tc>
          <w:tcPr>
            <w:tcW w:w="3541" w:type="dxa"/>
            <w:gridSpan w:val="2"/>
          </w:tcPr>
          <w:p w14:paraId="37F29D90" w14:textId="77777777" w:rsidR="00F33271" w:rsidRPr="00F33271" w:rsidRDefault="00F33271" w:rsidP="00534295">
            <w:pPr>
              <w:rPr>
                <w:rFonts w:ascii="Times New Roman" w:hAnsi="Times New Roman" w:cs="Times New Roman"/>
                <w:sz w:val="24"/>
                <w:szCs w:val="24"/>
                <w:lang w:val="ro-RO"/>
              </w:rPr>
            </w:pPr>
            <w:r w:rsidRPr="00F33271">
              <w:rPr>
                <w:rFonts w:ascii="Times New Roman" w:hAnsi="Times New Roman" w:cs="Times New Roman"/>
                <w:sz w:val="24"/>
                <w:szCs w:val="24"/>
                <w:lang w:val="ro-RO"/>
              </w:rPr>
              <w:t>Expunere interactivă, problematizare</w:t>
            </w:r>
          </w:p>
        </w:tc>
        <w:tc>
          <w:tcPr>
            <w:tcW w:w="3420" w:type="dxa"/>
            <w:gridSpan w:val="2"/>
          </w:tcPr>
          <w:p w14:paraId="719380BD" w14:textId="77777777" w:rsidR="00F33271" w:rsidRPr="00F33271" w:rsidRDefault="00F33271" w:rsidP="00534295">
            <w:pPr>
              <w:rPr>
                <w:rFonts w:ascii="Times New Roman" w:hAnsi="Times New Roman" w:cs="Times New Roman"/>
                <w:sz w:val="24"/>
                <w:szCs w:val="24"/>
                <w:lang w:val="ro-RO"/>
              </w:rPr>
            </w:pPr>
            <w:r w:rsidRPr="00F33271">
              <w:rPr>
                <w:rFonts w:ascii="Times New Roman" w:hAnsi="Times New Roman" w:cs="Times New Roman"/>
                <w:sz w:val="24"/>
                <w:szCs w:val="24"/>
                <w:lang w:val="ro-RO"/>
              </w:rPr>
              <w:t xml:space="preserve">GOZO Z. </w:t>
            </w:r>
            <w:r w:rsidRPr="00F33271">
              <w:rPr>
                <w:rFonts w:ascii="Times New Roman" w:hAnsi="Times New Roman" w:cs="Times New Roman"/>
                <w:i/>
                <w:iCs/>
                <w:sz w:val="24"/>
                <w:szCs w:val="24"/>
                <w:lang w:val="ro-RO"/>
              </w:rPr>
              <w:t>Etică în psihologie</w:t>
            </w:r>
            <w:r w:rsidRPr="00F33271">
              <w:rPr>
                <w:rFonts w:ascii="Times New Roman" w:hAnsi="Times New Roman" w:cs="Times New Roman"/>
                <w:sz w:val="24"/>
                <w:szCs w:val="24"/>
                <w:lang w:val="ro-RO"/>
              </w:rPr>
              <w:t>, pp. 99 -111 (2 ore) / Zoom</w:t>
            </w:r>
          </w:p>
        </w:tc>
      </w:tr>
      <w:tr w:rsidR="00F33271" w:rsidRPr="00F33271" w14:paraId="6B9DFC9D" w14:textId="77777777" w:rsidTr="00534295">
        <w:tc>
          <w:tcPr>
            <w:tcW w:w="3227" w:type="dxa"/>
          </w:tcPr>
          <w:p w14:paraId="2DE2D7A7" w14:textId="77777777" w:rsidR="00F33271" w:rsidRPr="00F33271" w:rsidRDefault="00F33271" w:rsidP="00534295">
            <w:pPr>
              <w:rPr>
                <w:rFonts w:ascii="Times New Roman" w:hAnsi="Times New Roman" w:cs="Times New Roman"/>
                <w:sz w:val="24"/>
                <w:szCs w:val="24"/>
                <w:lang w:val="ro-RO"/>
              </w:rPr>
            </w:pPr>
            <w:r w:rsidRPr="00F33271">
              <w:rPr>
                <w:rFonts w:ascii="Times New Roman" w:hAnsi="Times New Roman" w:cs="Times New Roman"/>
                <w:sz w:val="24"/>
                <w:szCs w:val="24"/>
                <w:lang w:val="ro-RO"/>
              </w:rPr>
              <w:t>10. Generativitate și analiza fenomenologică</w:t>
            </w:r>
          </w:p>
        </w:tc>
        <w:tc>
          <w:tcPr>
            <w:tcW w:w="3541" w:type="dxa"/>
            <w:gridSpan w:val="2"/>
          </w:tcPr>
          <w:p w14:paraId="7277E10E" w14:textId="77777777" w:rsidR="00F33271" w:rsidRPr="00F33271" w:rsidRDefault="00F33271" w:rsidP="00534295">
            <w:pPr>
              <w:rPr>
                <w:rFonts w:ascii="Times New Roman" w:hAnsi="Times New Roman" w:cs="Times New Roman"/>
                <w:sz w:val="24"/>
                <w:szCs w:val="24"/>
                <w:lang w:val="ro-RO"/>
              </w:rPr>
            </w:pPr>
            <w:r w:rsidRPr="00F33271">
              <w:rPr>
                <w:rFonts w:ascii="Times New Roman" w:hAnsi="Times New Roman" w:cs="Times New Roman"/>
                <w:sz w:val="24"/>
                <w:szCs w:val="24"/>
                <w:lang w:val="ro-RO"/>
              </w:rPr>
              <w:t>Expunere interactivă, problematizare</w:t>
            </w:r>
          </w:p>
        </w:tc>
        <w:tc>
          <w:tcPr>
            <w:tcW w:w="3420" w:type="dxa"/>
            <w:gridSpan w:val="2"/>
          </w:tcPr>
          <w:p w14:paraId="7C01C98C" w14:textId="77777777" w:rsidR="00F33271" w:rsidRPr="00F33271" w:rsidRDefault="00F33271" w:rsidP="00534295">
            <w:pPr>
              <w:rPr>
                <w:rFonts w:ascii="Times New Roman" w:hAnsi="Times New Roman" w:cs="Times New Roman"/>
                <w:sz w:val="24"/>
                <w:szCs w:val="24"/>
                <w:lang w:val="ro-RO"/>
              </w:rPr>
            </w:pPr>
            <w:r w:rsidRPr="00F33271">
              <w:rPr>
                <w:rFonts w:ascii="Times New Roman" w:hAnsi="Times New Roman" w:cs="Times New Roman"/>
                <w:sz w:val="24"/>
                <w:szCs w:val="24"/>
                <w:lang w:val="ro-RO"/>
              </w:rPr>
              <w:t xml:space="preserve">GOZO Z. </w:t>
            </w:r>
            <w:r w:rsidRPr="00F33271">
              <w:rPr>
                <w:rFonts w:ascii="Times New Roman" w:hAnsi="Times New Roman" w:cs="Times New Roman"/>
                <w:i/>
                <w:iCs/>
                <w:sz w:val="24"/>
                <w:szCs w:val="24"/>
                <w:lang w:val="ro-RO"/>
              </w:rPr>
              <w:t>Etică în psihologie</w:t>
            </w:r>
            <w:r w:rsidRPr="00F33271">
              <w:rPr>
                <w:rFonts w:ascii="Times New Roman" w:hAnsi="Times New Roman" w:cs="Times New Roman"/>
                <w:sz w:val="24"/>
                <w:szCs w:val="24"/>
                <w:lang w:val="ro-RO"/>
              </w:rPr>
              <w:t>, pp. 137 - 145 (2 ore) / Zoom</w:t>
            </w:r>
          </w:p>
        </w:tc>
      </w:tr>
      <w:tr w:rsidR="00F33271" w:rsidRPr="00F33271" w14:paraId="5904D2E1" w14:textId="77777777" w:rsidTr="00534295">
        <w:tc>
          <w:tcPr>
            <w:tcW w:w="3227" w:type="dxa"/>
          </w:tcPr>
          <w:p w14:paraId="26F0FD83" w14:textId="77777777" w:rsidR="00F33271" w:rsidRPr="00F33271" w:rsidRDefault="00F33271" w:rsidP="00534295">
            <w:pPr>
              <w:rPr>
                <w:rFonts w:ascii="Times New Roman" w:hAnsi="Times New Roman" w:cs="Times New Roman"/>
                <w:sz w:val="24"/>
                <w:szCs w:val="24"/>
                <w:lang w:val="ro-RO"/>
              </w:rPr>
            </w:pPr>
            <w:r w:rsidRPr="00F33271">
              <w:rPr>
                <w:rFonts w:ascii="Times New Roman" w:hAnsi="Times New Roman" w:cs="Times New Roman"/>
                <w:sz w:val="24"/>
                <w:szCs w:val="24"/>
                <w:lang w:val="ro-RO"/>
              </w:rPr>
              <w:t>11. Etica academică</w:t>
            </w:r>
          </w:p>
        </w:tc>
        <w:tc>
          <w:tcPr>
            <w:tcW w:w="3541" w:type="dxa"/>
            <w:gridSpan w:val="2"/>
          </w:tcPr>
          <w:p w14:paraId="063A426A" w14:textId="77777777" w:rsidR="00F33271" w:rsidRPr="00F33271" w:rsidRDefault="00F33271" w:rsidP="00534295">
            <w:pPr>
              <w:rPr>
                <w:rFonts w:ascii="Times New Roman" w:hAnsi="Times New Roman" w:cs="Times New Roman"/>
                <w:sz w:val="24"/>
                <w:szCs w:val="24"/>
                <w:lang w:val="ro-RO"/>
              </w:rPr>
            </w:pPr>
            <w:r w:rsidRPr="00F33271">
              <w:rPr>
                <w:rFonts w:ascii="Times New Roman" w:hAnsi="Times New Roman" w:cs="Times New Roman"/>
                <w:sz w:val="24"/>
                <w:szCs w:val="24"/>
                <w:lang w:val="ro-RO"/>
              </w:rPr>
              <w:t>Expunere interactivă, problematizare</w:t>
            </w:r>
          </w:p>
        </w:tc>
        <w:tc>
          <w:tcPr>
            <w:tcW w:w="3420" w:type="dxa"/>
            <w:gridSpan w:val="2"/>
          </w:tcPr>
          <w:p w14:paraId="04129C5A" w14:textId="77777777" w:rsidR="00F33271" w:rsidRPr="00F33271" w:rsidRDefault="00F33271" w:rsidP="00534295">
            <w:pPr>
              <w:rPr>
                <w:rFonts w:ascii="Times New Roman" w:hAnsi="Times New Roman" w:cs="Times New Roman"/>
                <w:sz w:val="24"/>
                <w:szCs w:val="24"/>
                <w:lang w:val="ro-RO"/>
              </w:rPr>
            </w:pPr>
            <w:r w:rsidRPr="00F33271">
              <w:rPr>
                <w:rFonts w:ascii="Times New Roman" w:hAnsi="Times New Roman" w:cs="Times New Roman"/>
                <w:sz w:val="24"/>
                <w:szCs w:val="24"/>
                <w:lang w:val="ro-RO"/>
              </w:rPr>
              <w:t xml:space="preserve">GOZO Z. </w:t>
            </w:r>
            <w:r w:rsidRPr="00F33271">
              <w:rPr>
                <w:rFonts w:ascii="Times New Roman" w:hAnsi="Times New Roman" w:cs="Times New Roman"/>
                <w:i/>
                <w:iCs/>
                <w:sz w:val="24"/>
                <w:szCs w:val="24"/>
                <w:lang w:val="ro-RO"/>
              </w:rPr>
              <w:t>Etică în psihologie</w:t>
            </w:r>
            <w:r w:rsidRPr="00F33271">
              <w:rPr>
                <w:rFonts w:ascii="Times New Roman" w:hAnsi="Times New Roman" w:cs="Times New Roman"/>
                <w:sz w:val="24"/>
                <w:szCs w:val="24"/>
                <w:lang w:val="ro-RO"/>
              </w:rPr>
              <w:t>, pp. 183 - 198 (2 ore) / Zoom</w:t>
            </w:r>
          </w:p>
        </w:tc>
      </w:tr>
      <w:tr w:rsidR="00F33271" w:rsidRPr="00F33271" w14:paraId="18EBB158" w14:textId="77777777" w:rsidTr="00534295">
        <w:tc>
          <w:tcPr>
            <w:tcW w:w="3227" w:type="dxa"/>
          </w:tcPr>
          <w:p w14:paraId="291AE5B2" w14:textId="77777777" w:rsidR="00F33271" w:rsidRPr="00F33271" w:rsidRDefault="00F33271" w:rsidP="00534295">
            <w:pPr>
              <w:rPr>
                <w:rFonts w:ascii="Times New Roman" w:hAnsi="Times New Roman" w:cs="Times New Roman"/>
                <w:sz w:val="24"/>
                <w:szCs w:val="24"/>
                <w:lang w:val="ro-RO"/>
              </w:rPr>
            </w:pPr>
            <w:r w:rsidRPr="00F33271">
              <w:rPr>
                <w:rFonts w:ascii="Times New Roman" w:hAnsi="Times New Roman" w:cs="Times New Roman"/>
                <w:sz w:val="24"/>
                <w:szCs w:val="24"/>
                <w:lang w:val="ro-RO"/>
              </w:rPr>
              <w:t>12. Periplu filosofic: antichitatea</w:t>
            </w:r>
          </w:p>
          <w:p w14:paraId="07EA9CFB" w14:textId="77777777" w:rsidR="00F33271" w:rsidRPr="00F33271" w:rsidRDefault="00F33271" w:rsidP="00534295">
            <w:pPr>
              <w:rPr>
                <w:rFonts w:ascii="Times New Roman" w:hAnsi="Times New Roman" w:cs="Times New Roman"/>
                <w:sz w:val="24"/>
                <w:szCs w:val="24"/>
                <w:lang w:val="ro-RO"/>
              </w:rPr>
            </w:pPr>
          </w:p>
        </w:tc>
        <w:tc>
          <w:tcPr>
            <w:tcW w:w="3541" w:type="dxa"/>
            <w:gridSpan w:val="2"/>
          </w:tcPr>
          <w:p w14:paraId="4E950F51" w14:textId="77777777" w:rsidR="00F33271" w:rsidRPr="00F33271" w:rsidRDefault="00F33271" w:rsidP="00534295">
            <w:pPr>
              <w:rPr>
                <w:rFonts w:ascii="Times New Roman" w:hAnsi="Times New Roman" w:cs="Times New Roman"/>
                <w:sz w:val="24"/>
                <w:szCs w:val="24"/>
                <w:lang w:val="ro-RO"/>
              </w:rPr>
            </w:pPr>
            <w:r w:rsidRPr="00F33271">
              <w:rPr>
                <w:rFonts w:ascii="Times New Roman" w:hAnsi="Times New Roman" w:cs="Times New Roman"/>
                <w:sz w:val="24"/>
                <w:szCs w:val="24"/>
                <w:lang w:val="ro-RO"/>
              </w:rPr>
              <w:t>Expunere interactivă, problematizare</w:t>
            </w:r>
          </w:p>
        </w:tc>
        <w:tc>
          <w:tcPr>
            <w:tcW w:w="3420" w:type="dxa"/>
            <w:gridSpan w:val="2"/>
          </w:tcPr>
          <w:p w14:paraId="477970DD" w14:textId="77777777" w:rsidR="00F33271" w:rsidRPr="00F33271" w:rsidRDefault="00F33271" w:rsidP="00534295">
            <w:pPr>
              <w:rPr>
                <w:rFonts w:ascii="Times New Roman" w:hAnsi="Times New Roman" w:cs="Times New Roman"/>
                <w:sz w:val="24"/>
                <w:szCs w:val="24"/>
                <w:lang w:val="ro-RO"/>
              </w:rPr>
            </w:pPr>
            <w:r w:rsidRPr="00F33271">
              <w:rPr>
                <w:rFonts w:ascii="Times New Roman" w:hAnsi="Times New Roman" w:cs="Times New Roman"/>
                <w:sz w:val="24"/>
                <w:szCs w:val="24"/>
                <w:lang w:val="ro-RO"/>
              </w:rPr>
              <w:t xml:space="preserve">GOZO Z. </w:t>
            </w:r>
            <w:r w:rsidRPr="00F33271">
              <w:rPr>
                <w:rFonts w:ascii="Times New Roman" w:hAnsi="Times New Roman" w:cs="Times New Roman"/>
                <w:i/>
                <w:iCs/>
                <w:sz w:val="24"/>
                <w:szCs w:val="24"/>
                <w:lang w:val="ro-RO"/>
              </w:rPr>
              <w:t>Etică în psihologie</w:t>
            </w:r>
            <w:r w:rsidRPr="00F33271">
              <w:rPr>
                <w:rFonts w:ascii="Times New Roman" w:hAnsi="Times New Roman" w:cs="Times New Roman"/>
                <w:sz w:val="24"/>
                <w:szCs w:val="24"/>
                <w:lang w:val="ro-RO"/>
              </w:rPr>
              <w:t>, pp. 199 - 208 (2 ore) / Zoom</w:t>
            </w:r>
          </w:p>
        </w:tc>
      </w:tr>
      <w:tr w:rsidR="00F33271" w:rsidRPr="00F33271" w14:paraId="0CA4EB4A" w14:textId="77777777" w:rsidTr="00534295">
        <w:tc>
          <w:tcPr>
            <w:tcW w:w="3227" w:type="dxa"/>
          </w:tcPr>
          <w:p w14:paraId="24FF3564" w14:textId="77777777" w:rsidR="00F33271" w:rsidRPr="00F33271" w:rsidRDefault="00F33271" w:rsidP="00534295">
            <w:pPr>
              <w:rPr>
                <w:rFonts w:ascii="Times New Roman" w:hAnsi="Times New Roman" w:cs="Times New Roman"/>
                <w:sz w:val="24"/>
                <w:szCs w:val="24"/>
                <w:lang w:val="ro-RO"/>
              </w:rPr>
            </w:pPr>
            <w:r w:rsidRPr="00F33271">
              <w:rPr>
                <w:rFonts w:ascii="Times New Roman" w:hAnsi="Times New Roman" w:cs="Times New Roman"/>
                <w:sz w:val="24"/>
                <w:szCs w:val="24"/>
                <w:lang w:val="ro-RO"/>
              </w:rPr>
              <w:t>13. Periplu filosofic: modernitatea</w:t>
            </w:r>
          </w:p>
        </w:tc>
        <w:tc>
          <w:tcPr>
            <w:tcW w:w="3541" w:type="dxa"/>
            <w:gridSpan w:val="2"/>
          </w:tcPr>
          <w:p w14:paraId="6DB00E8C" w14:textId="77777777" w:rsidR="00F33271" w:rsidRPr="00F33271" w:rsidRDefault="00F33271" w:rsidP="00534295">
            <w:pPr>
              <w:rPr>
                <w:rFonts w:ascii="Times New Roman" w:hAnsi="Times New Roman" w:cs="Times New Roman"/>
                <w:sz w:val="24"/>
                <w:szCs w:val="24"/>
                <w:lang w:val="ro-RO"/>
              </w:rPr>
            </w:pPr>
            <w:r w:rsidRPr="00F33271">
              <w:rPr>
                <w:rFonts w:ascii="Times New Roman" w:hAnsi="Times New Roman" w:cs="Times New Roman"/>
                <w:sz w:val="24"/>
                <w:szCs w:val="24"/>
                <w:lang w:val="ro-RO"/>
              </w:rPr>
              <w:t>Expunere interactivă, problematizare</w:t>
            </w:r>
          </w:p>
        </w:tc>
        <w:tc>
          <w:tcPr>
            <w:tcW w:w="3420" w:type="dxa"/>
            <w:gridSpan w:val="2"/>
          </w:tcPr>
          <w:p w14:paraId="162B0D2B" w14:textId="77777777" w:rsidR="00F33271" w:rsidRPr="00F33271" w:rsidRDefault="00F33271" w:rsidP="00534295">
            <w:pPr>
              <w:rPr>
                <w:rFonts w:ascii="Times New Roman" w:hAnsi="Times New Roman" w:cs="Times New Roman"/>
                <w:sz w:val="24"/>
                <w:szCs w:val="24"/>
                <w:lang w:val="ro-RO"/>
              </w:rPr>
            </w:pPr>
            <w:r w:rsidRPr="00F33271">
              <w:rPr>
                <w:rFonts w:ascii="Times New Roman" w:hAnsi="Times New Roman" w:cs="Times New Roman"/>
                <w:sz w:val="24"/>
                <w:szCs w:val="24"/>
                <w:lang w:val="ro-RO"/>
              </w:rPr>
              <w:t xml:space="preserve">GOZO Z. </w:t>
            </w:r>
            <w:r w:rsidRPr="00F33271">
              <w:rPr>
                <w:rFonts w:ascii="Times New Roman" w:hAnsi="Times New Roman" w:cs="Times New Roman"/>
                <w:i/>
                <w:iCs/>
                <w:sz w:val="24"/>
                <w:szCs w:val="24"/>
                <w:lang w:val="ro-RO"/>
              </w:rPr>
              <w:t>Etică în psihologie</w:t>
            </w:r>
            <w:r w:rsidRPr="00F33271">
              <w:rPr>
                <w:rFonts w:ascii="Times New Roman" w:hAnsi="Times New Roman" w:cs="Times New Roman"/>
                <w:sz w:val="24"/>
                <w:szCs w:val="24"/>
                <w:lang w:val="ro-RO"/>
              </w:rPr>
              <w:t>, pp. 208 - 215 (2 ore) / sală</w:t>
            </w:r>
          </w:p>
        </w:tc>
      </w:tr>
      <w:tr w:rsidR="00F33271" w:rsidRPr="00F33271" w14:paraId="3963EDAF" w14:textId="77777777" w:rsidTr="00534295">
        <w:tc>
          <w:tcPr>
            <w:tcW w:w="3227" w:type="dxa"/>
            <w:tcBorders>
              <w:bottom w:val="single" w:sz="4" w:space="0" w:color="auto"/>
            </w:tcBorders>
          </w:tcPr>
          <w:p w14:paraId="2DE31FFE" w14:textId="77777777" w:rsidR="00F33271" w:rsidRPr="00F33271" w:rsidRDefault="00F33271" w:rsidP="00534295">
            <w:pPr>
              <w:rPr>
                <w:rFonts w:ascii="Times New Roman" w:hAnsi="Times New Roman" w:cs="Times New Roman"/>
                <w:sz w:val="24"/>
                <w:szCs w:val="24"/>
                <w:lang w:val="ro-RO"/>
              </w:rPr>
            </w:pPr>
            <w:r w:rsidRPr="00F33271">
              <w:rPr>
                <w:rFonts w:ascii="Times New Roman" w:hAnsi="Times New Roman" w:cs="Times New Roman"/>
                <w:sz w:val="24"/>
                <w:szCs w:val="24"/>
                <w:lang w:val="ro-RO"/>
              </w:rPr>
              <w:t>14. Recapitulare</w:t>
            </w:r>
          </w:p>
        </w:tc>
        <w:tc>
          <w:tcPr>
            <w:tcW w:w="3541" w:type="dxa"/>
            <w:gridSpan w:val="2"/>
            <w:tcBorders>
              <w:bottom w:val="single" w:sz="4" w:space="0" w:color="auto"/>
            </w:tcBorders>
          </w:tcPr>
          <w:p w14:paraId="7D4F3042" w14:textId="77777777" w:rsidR="00F33271" w:rsidRPr="00F33271" w:rsidRDefault="00F33271" w:rsidP="00534295">
            <w:pPr>
              <w:rPr>
                <w:rFonts w:ascii="Times New Roman" w:hAnsi="Times New Roman" w:cs="Times New Roman"/>
                <w:sz w:val="24"/>
                <w:szCs w:val="24"/>
                <w:lang w:val="ro-RO"/>
              </w:rPr>
            </w:pPr>
            <w:r w:rsidRPr="00F33271">
              <w:rPr>
                <w:rFonts w:ascii="Times New Roman" w:hAnsi="Times New Roman" w:cs="Times New Roman"/>
                <w:sz w:val="24"/>
                <w:szCs w:val="24"/>
                <w:lang w:val="ro-RO"/>
              </w:rPr>
              <w:t>Expunere interactivă, problematizare</w:t>
            </w:r>
          </w:p>
        </w:tc>
        <w:tc>
          <w:tcPr>
            <w:tcW w:w="3420" w:type="dxa"/>
            <w:gridSpan w:val="2"/>
            <w:tcBorders>
              <w:bottom w:val="single" w:sz="4" w:space="0" w:color="auto"/>
            </w:tcBorders>
          </w:tcPr>
          <w:p w14:paraId="61FB3DC6" w14:textId="77777777" w:rsidR="00F33271" w:rsidRPr="00F33271" w:rsidRDefault="00F33271" w:rsidP="00534295">
            <w:pPr>
              <w:rPr>
                <w:rFonts w:ascii="Times New Roman" w:hAnsi="Times New Roman" w:cs="Times New Roman"/>
                <w:sz w:val="24"/>
                <w:szCs w:val="24"/>
                <w:lang w:val="ro-RO"/>
              </w:rPr>
            </w:pPr>
            <w:r w:rsidRPr="00F33271">
              <w:rPr>
                <w:rFonts w:ascii="Times New Roman" w:hAnsi="Times New Roman" w:cs="Times New Roman"/>
                <w:sz w:val="24"/>
                <w:szCs w:val="24"/>
                <w:lang w:val="ro-RO"/>
              </w:rPr>
              <w:t xml:space="preserve">GOZO Z. </w:t>
            </w:r>
            <w:r w:rsidRPr="00F33271">
              <w:rPr>
                <w:rFonts w:ascii="Times New Roman" w:hAnsi="Times New Roman" w:cs="Times New Roman"/>
                <w:i/>
                <w:iCs/>
                <w:sz w:val="24"/>
                <w:szCs w:val="24"/>
                <w:lang w:val="ro-RO"/>
              </w:rPr>
              <w:t>Etică în psihologie</w:t>
            </w:r>
            <w:r w:rsidRPr="00F33271">
              <w:rPr>
                <w:rFonts w:ascii="Times New Roman" w:hAnsi="Times New Roman" w:cs="Times New Roman"/>
                <w:sz w:val="24"/>
                <w:szCs w:val="24"/>
                <w:lang w:val="ro-RO"/>
              </w:rPr>
              <w:t>,</w:t>
            </w:r>
          </w:p>
          <w:p w14:paraId="7E7DC10C" w14:textId="77777777" w:rsidR="00F33271" w:rsidRPr="00F33271" w:rsidRDefault="00F33271" w:rsidP="00534295">
            <w:pPr>
              <w:rPr>
                <w:rFonts w:ascii="Times New Roman" w:hAnsi="Times New Roman" w:cs="Times New Roman"/>
                <w:sz w:val="24"/>
                <w:szCs w:val="24"/>
                <w:lang w:val="ro-RO"/>
              </w:rPr>
            </w:pPr>
            <w:r w:rsidRPr="00F33271">
              <w:rPr>
                <w:rFonts w:ascii="Times New Roman" w:hAnsi="Times New Roman" w:cs="Times New Roman"/>
                <w:sz w:val="24"/>
                <w:szCs w:val="24"/>
                <w:lang w:val="ro-RO"/>
              </w:rPr>
              <w:t>(2 ore) / sală</w:t>
            </w:r>
          </w:p>
        </w:tc>
      </w:tr>
      <w:tr w:rsidR="00F33271" w:rsidRPr="00F33271" w14:paraId="1B05D30A" w14:textId="77777777" w:rsidTr="00534295">
        <w:tc>
          <w:tcPr>
            <w:tcW w:w="4968" w:type="dxa"/>
            <w:gridSpan w:val="2"/>
            <w:tcBorders>
              <w:left w:val="nil"/>
              <w:bottom w:val="single" w:sz="4" w:space="0" w:color="auto"/>
              <w:right w:val="nil"/>
            </w:tcBorders>
          </w:tcPr>
          <w:p w14:paraId="49A22405" w14:textId="77777777" w:rsidR="00F33271" w:rsidRPr="00F33271" w:rsidRDefault="00F33271" w:rsidP="00534295">
            <w:pPr>
              <w:rPr>
                <w:rFonts w:ascii="Times New Roman" w:hAnsi="Times New Roman" w:cs="Times New Roman"/>
                <w:sz w:val="24"/>
                <w:szCs w:val="24"/>
                <w:lang w:val="ro-RO"/>
              </w:rPr>
            </w:pPr>
          </w:p>
        </w:tc>
        <w:tc>
          <w:tcPr>
            <w:tcW w:w="3420" w:type="dxa"/>
            <w:gridSpan w:val="2"/>
            <w:tcBorders>
              <w:left w:val="nil"/>
              <w:bottom w:val="single" w:sz="4" w:space="0" w:color="auto"/>
              <w:right w:val="nil"/>
            </w:tcBorders>
          </w:tcPr>
          <w:p w14:paraId="6C4CBEA9" w14:textId="77777777" w:rsidR="00F33271" w:rsidRPr="00F33271" w:rsidRDefault="00F33271" w:rsidP="00534295">
            <w:pPr>
              <w:rPr>
                <w:rFonts w:ascii="Times New Roman" w:hAnsi="Times New Roman" w:cs="Times New Roman"/>
                <w:b/>
                <w:sz w:val="24"/>
                <w:szCs w:val="24"/>
                <w:lang w:val="ro-RO"/>
              </w:rPr>
            </w:pPr>
          </w:p>
        </w:tc>
        <w:tc>
          <w:tcPr>
            <w:tcW w:w="1800" w:type="dxa"/>
            <w:tcBorders>
              <w:left w:val="nil"/>
              <w:bottom w:val="single" w:sz="4" w:space="0" w:color="auto"/>
              <w:right w:val="nil"/>
            </w:tcBorders>
          </w:tcPr>
          <w:p w14:paraId="573B5A58" w14:textId="77777777" w:rsidR="00F33271" w:rsidRPr="00F33271" w:rsidRDefault="00F33271" w:rsidP="00534295">
            <w:pPr>
              <w:rPr>
                <w:rFonts w:ascii="Times New Roman" w:hAnsi="Times New Roman" w:cs="Times New Roman"/>
                <w:b/>
                <w:sz w:val="24"/>
                <w:szCs w:val="24"/>
                <w:lang w:val="ro-RO"/>
              </w:rPr>
            </w:pPr>
          </w:p>
        </w:tc>
      </w:tr>
      <w:tr w:rsidR="00F33271" w:rsidRPr="00F33271" w14:paraId="779698E9" w14:textId="77777777" w:rsidTr="00534295">
        <w:tc>
          <w:tcPr>
            <w:tcW w:w="10188" w:type="dxa"/>
            <w:gridSpan w:val="5"/>
            <w:tcBorders>
              <w:top w:val="single" w:sz="4" w:space="0" w:color="auto"/>
            </w:tcBorders>
          </w:tcPr>
          <w:p w14:paraId="497DDDC8" w14:textId="77777777" w:rsidR="00F33271" w:rsidRPr="00F33271" w:rsidRDefault="00F33271" w:rsidP="00534295">
            <w:pPr>
              <w:jc w:val="both"/>
              <w:rPr>
                <w:rFonts w:ascii="Times New Roman" w:hAnsi="Times New Roman" w:cs="Times New Roman"/>
                <w:b/>
                <w:sz w:val="24"/>
                <w:szCs w:val="24"/>
                <w:lang w:val="ro-RO"/>
              </w:rPr>
            </w:pPr>
            <w:r w:rsidRPr="00F33271">
              <w:rPr>
                <w:rFonts w:ascii="Times New Roman" w:hAnsi="Times New Roman" w:cs="Times New Roman"/>
                <w:b/>
                <w:sz w:val="24"/>
                <w:szCs w:val="24"/>
                <w:lang w:val="ro-RO"/>
              </w:rPr>
              <w:t>Bibliografie</w:t>
            </w:r>
          </w:p>
          <w:p w14:paraId="2E217540" w14:textId="6C3356F2" w:rsidR="008C0E13" w:rsidRDefault="008C0E13" w:rsidP="00534295">
            <w:pPr>
              <w:jc w:val="both"/>
              <w:rPr>
                <w:rFonts w:ascii="Times New Roman" w:hAnsi="Times New Roman" w:cs="Times New Roman"/>
                <w:sz w:val="24"/>
                <w:szCs w:val="24"/>
                <w:lang w:val="ro-RO"/>
              </w:rPr>
            </w:pPr>
            <w:r>
              <w:rPr>
                <w:rFonts w:ascii="Times New Roman" w:hAnsi="Times New Roman" w:cs="Times New Roman"/>
                <w:sz w:val="24"/>
                <w:szCs w:val="24"/>
              </w:rPr>
              <w:t>8</w:t>
            </w:r>
            <w:r w:rsidRPr="00652821">
              <w:rPr>
                <w:rFonts w:ascii="Times New Roman" w:hAnsi="Times New Roman" w:cs="Times New Roman"/>
                <w:sz w:val="24"/>
                <w:szCs w:val="24"/>
              </w:rPr>
              <w:t>.1 Referințe bibliografice recomandate</w:t>
            </w:r>
            <w:r w:rsidRPr="00F33271">
              <w:rPr>
                <w:rFonts w:ascii="Times New Roman" w:hAnsi="Times New Roman" w:cs="Times New Roman"/>
                <w:sz w:val="24"/>
                <w:szCs w:val="24"/>
                <w:lang w:val="ro-RO"/>
              </w:rPr>
              <w:t xml:space="preserve"> </w:t>
            </w:r>
          </w:p>
          <w:p w14:paraId="5609BD80" w14:textId="026D173F" w:rsidR="00F33271" w:rsidRPr="00F33271" w:rsidRDefault="00F33271" w:rsidP="00534295">
            <w:pPr>
              <w:jc w:val="both"/>
              <w:rPr>
                <w:rFonts w:ascii="Times New Roman" w:hAnsi="Times New Roman" w:cs="Times New Roman"/>
                <w:sz w:val="24"/>
                <w:szCs w:val="24"/>
                <w:lang w:val="ro-RO"/>
              </w:rPr>
            </w:pPr>
            <w:r w:rsidRPr="00F33271">
              <w:rPr>
                <w:rFonts w:ascii="Times New Roman" w:hAnsi="Times New Roman" w:cs="Times New Roman"/>
                <w:sz w:val="24"/>
                <w:szCs w:val="24"/>
                <w:lang w:val="ro-RO"/>
              </w:rPr>
              <w:t xml:space="preserve">• Gozo, Z. (2017), </w:t>
            </w:r>
            <w:r w:rsidRPr="00F33271">
              <w:rPr>
                <w:rFonts w:ascii="Times New Roman" w:hAnsi="Times New Roman" w:cs="Times New Roman"/>
                <w:i/>
                <w:sz w:val="24"/>
                <w:szCs w:val="24"/>
                <w:lang w:val="ro-RO"/>
              </w:rPr>
              <w:t>Etică în psihologie</w:t>
            </w:r>
            <w:r w:rsidRPr="00F33271">
              <w:rPr>
                <w:rFonts w:ascii="Times New Roman" w:hAnsi="Times New Roman" w:cs="Times New Roman"/>
                <w:sz w:val="24"/>
                <w:szCs w:val="24"/>
                <w:lang w:val="ro-RO"/>
              </w:rPr>
              <w:t>, Presa Universitară Clujeană, Cluj-Napoca.</w:t>
            </w:r>
          </w:p>
          <w:p w14:paraId="4EB7B83B" w14:textId="77777777" w:rsidR="00F33271" w:rsidRPr="00F33271" w:rsidRDefault="00F33271" w:rsidP="00534295">
            <w:pPr>
              <w:jc w:val="both"/>
              <w:rPr>
                <w:rFonts w:ascii="Times New Roman" w:hAnsi="Times New Roman" w:cs="Times New Roman"/>
                <w:sz w:val="24"/>
                <w:szCs w:val="24"/>
                <w:lang w:val="ro-RO"/>
              </w:rPr>
            </w:pPr>
            <w:r w:rsidRPr="00F33271">
              <w:rPr>
                <w:rFonts w:ascii="Times New Roman" w:hAnsi="Times New Roman" w:cs="Times New Roman"/>
                <w:sz w:val="24"/>
                <w:szCs w:val="24"/>
                <w:lang w:val="ro-RO"/>
              </w:rPr>
              <w:t xml:space="preserve">• Bloch, S. şi Chodoff, P. (2000), </w:t>
            </w:r>
            <w:r w:rsidRPr="00F33271">
              <w:rPr>
                <w:rFonts w:ascii="Times New Roman" w:hAnsi="Times New Roman" w:cs="Times New Roman"/>
                <w:i/>
                <w:sz w:val="24"/>
                <w:szCs w:val="24"/>
                <w:lang w:val="ro-RO"/>
              </w:rPr>
              <w:t>Etica psihiatrică</w:t>
            </w:r>
            <w:r w:rsidRPr="00F33271">
              <w:rPr>
                <w:rFonts w:ascii="Times New Roman" w:hAnsi="Times New Roman" w:cs="Times New Roman"/>
                <w:sz w:val="24"/>
                <w:szCs w:val="24"/>
                <w:lang w:val="ro-RO"/>
              </w:rPr>
              <w:t>, Editura APLR GIP, Bucureşti.</w:t>
            </w:r>
          </w:p>
          <w:p w14:paraId="79239C60" w14:textId="77777777" w:rsidR="00F33271" w:rsidRPr="00F33271" w:rsidRDefault="00F33271" w:rsidP="00534295">
            <w:pPr>
              <w:jc w:val="both"/>
              <w:rPr>
                <w:rFonts w:ascii="Times New Roman" w:hAnsi="Times New Roman" w:cs="Times New Roman"/>
                <w:sz w:val="24"/>
                <w:szCs w:val="24"/>
                <w:lang w:val="ro-RO"/>
              </w:rPr>
            </w:pPr>
            <w:r w:rsidRPr="00F33271">
              <w:rPr>
                <w:rFonts w:ascii="Times New Roman" w:hAnsi="Times New Roman" w:cs="Times New Roman"/>
                <w:sz w:val="24"/>
                <w:szCs w:val="24"/>
                <w:lang w:val="ro-RO"/>
              </w:rPr>
              <w:t xml:space="preserve">• Cassirer, E. (1994), </w:t>
            </w:r>
            <w:r w:rsidRPr="00F33271">
              <w:rPr>
                <w:rFonts w:ascii="Times New Roman" w:hAnsi="Times New Roman" w:cs="Times New Roman"/>
                <w:i/>
                <w:sz w:val="24"/>
                <w:szCs w:val="24"/>
                <w:lang w:val="ro-RO"/>
              </w:rPr>
              <w:t>Eseu despre om</w:t>
            </w:r>
            <w:r w:rsidRPr="00F33271">
              <w:rPr>
                <w:rFonts w:ascii="Times New Roman" w:hAnsi="Times New Roman" w:cs="Times New Roman"/>
                <w:sz w:val="24"/>
                <w:szCs w:val="24"/>
                <w:lang w:val="ro-RO"/>
              </w:rPr>
              <w:t>, trad. Coşman, C., Editura Humanitas, Bucureşti.</w:t>
            </w:r>
          </w:p>
          <w:p w14:paraId="6633131F" w14:textId="77777777" w:rsidR="00F33271" w:rsidRPr="00F33271" w:rsidRDefault="00F33271" w:rsidP="00534295">
            <w:pPr>
              <w:jc w:val="both"/>
              <w:rPr>
                <w:rFonts w:ascii="Times New Roman" w:hAnsi="Times New Roman" w:cs="Times New Roman"/>
                <w:sz w:val="24"/>
                <w:szCs w:val="24"/>
                <w:lang w:val="ro-RO"/>
              </w:rPr>
            </w:pPr>
            <w:r w:rsidRPr="00F33271">
              <w:rPr>
                <w:rFonts w:ascii="Times New Roman" w:hAnsi="Times New Roman" w:cs="Times New Roman"/>
                <w:sz w:val="24"/>
                <w:szCs w:val="24"/>
                <w:lang w:val="ro-RO"/>
              </w:rPr>
              <w:t xml:space="preserve">• Compte-Sponville, A. (1998), </w:t>
            </w:r>
            <w:r w:rsidRPr="00F33271">
              <w:rPr>
                <w:rFonts w:ascii="Times New Roman" w:hAnsi="Times New Roman" w:cs="Times New Roman"/>
                <w:i/>
                <w:sz w:val="24"/>
                <w:szCs w:val="24"/>
                <w:lang w:val="ro-RO"/>
              </w:rPr>
              <w:t>Mic tratat al marilor virtuţii</w:t>
            </w:r>
            <w:r w:rsidRPr="00F33271">
              <w:rPr>
                <w:rFonts w:ascii="Times New Roman" w:hAnsi="Times New Roman" w:cs="Times New Roman"/>
                <w:sz w:val="24"/>
                <w:szCs w:val="24"/>
                <w:lang w:val="ro-RO"/>
              </w:rPr>
              <w:t xml:space="preserve">, trad. Stănescu, D. R. </w:t>
            </w:r>
            <w:r w:rsidRPr="00F33271">
              <w:rPr>
                <w:rFonts w:ascii="Times New Roman" w:hAnsi="Times New Roman" w:cs="Times New Roman"/>
                <w:i/>
                <w:sz w:val="24"/>
                <w:szCs w:val="24"/>
                <w:lang w:val="ro-RO"/>
              </w:rPr>
              <w:t>et. al.</w:t>
            </w:r>
            <w:r w:rsidRPr="00F33271">
              <w:rPr>
                <w:rFonts w:ascii="Times New Roman" w:hAnsi="Times New Roman" w:cs="Times New Roman"/>
                <w:sz w:val="24"/>
                <w:szCs w:val="24"/>
                <w:lang w:val="ro-RO"/>
              </w:rPr>
              <w:t>, Editura Univers, Bucureşti.</w:t>
            </w:r>
          </w:p>
          <w:p w14:paraId="50717D07" w14:textId="77777777" w:rsidR="00F33271" w:rsidRPr="00F33271" w:rsidRDefault="00F33271" w:rsidP="00534295">
            <w:pPr>
              <w:jc w:val="both"/>
              <w:rPr>
                <w:rFonts w:ascii="Times New Roman" w:hAnsi="Times New Roman" w:cs="Times New Roman"/>
                <w:sz w:val="24"/>
                <w:szCs w:val="24"/>
                <w:lang w:val="ro-RO"/>
              </w:rPr>
            </w:pPr>
            <w:r w:rsidRPr="00F33271">
              <w:rPr>
                <w:rFonts w:ascii="Times New Roman" w:hAnsi="Times New Roman" w:cs="Times New Roman"/>
                <w:sz w:val="24"/>
                <w:szCs w:val="24"/>
                <w:lang w:val="ro-RO"/>
              </w:rPr>
              <w:t xml:space="preserve">• Gozo, Z. (2010), </w:t>
            </w:r>
            <w:r w:rsidRPr="00F33271">
              <w:rPr>
                <w:rFonts w:ascii="Times New Roman" w:hAnsi="Times New Roman" w:cs="Times New Roman"/>
                <w:i/>
                <w:sz w:val="24"/>
                <w:szCs w:val="24"/>
                <w:lang w:val="ro-RO"/>
              </w:rPr>
              <w:t>Între tradițional și contemporan în sociologia educației</w:t>
            </w:r>
            <w:r w:rsidRPr="00F33271">
              <w:rPr>
                <w:rFonts w:ascii="Times New Roman" w:hAnsi="Times New Roman" w:cs="Times New Roman"/>
                <w:sz w:val="24"/>
                <w:szCs w:val="24"/>
                <w:lang w:val="ro-RO"/>
              </w:rPr>
              <w:t>, Editura Artpress, Timișoara.</w:t>
            </w:r>
          </w:p>
          <w:p w14:paraId="2CD65D8C" w14:textId="77777777" w:rsidR="00F33271" w:rsidRPr="00F33271" w:rsidRDefault="00F33271" w:rsidP="00534295">
            <w:pPr>
              <w:jc w:val="both"/>
              <w:rPr>
                <w:rFonts w:ascii="Times New Roman" w:hAnsi="Times New Roman" w:cs="Times New Roman"/>
                <w:sz w:val="24"/>
                <w:szCs w:val="24"/>
                <w:lang w:val="ro-RO"/>
              </w:rPr>
            </w:pPr>
            <w:r w:rsidRPr="00F33271">
              <w:rPr>
                <w:rFonts w:ascii="Times New Roman" w:hAnsi="Times New Roman" w:cs="Times New Roman"/>
                <w:sz w:val="24"/>
                <w:szCs w:val="24"/>
                <w:lang w:val="ro-RO"/>
              </w:rPr>
              <w:t xml:space="preserve">• Gozo, Z. (2013), </w:t>
            </w:r>
            <w:r w:rsidRPr="00F33271">
              <w:rPr>
                <w:rFonts w:ascii="Times New Roman" w:hAnsi="Times New Roman" w:cs="Times New Roman"/>
                <w:i/>
                <w:sz w:val="24"/>
                <w:szCs w:val="24"/>
                <w:lang w:val="ro-RO"/>
              </w:rPr>
              <w:t>Elemente de filozofie timpurie, trimiteri spre psihologic</w:t>
            </w:r>
            <w:r w:rsidRPr="00F33271">
              <w:rPr>
                <w:rFonts w:ascii="Times New Roman" w:hAnsi="Times New Roman" w:cs="Times New Roman"/>
                <w:sz w:val="24"/>
                <w:szCs w:val="24"/>
                <w:lang w:val="ro-RO"/>
              </w:rPr>
              <w:t>, Presa Universitară Clujeană, Cluj-Napoca.</w:t>
            </w:r>
          </w:p>
          <w:p w14:paraId="50CE6827" w14:textId="5129273A" w:rsidR="00F33271" w:rsidRPr="00F33271" w:rsidRDefault="008C0E13" w:rsidP="00534295">
            <w:pPr>
              <w:jc w:val="both"/>
              <w:rPr>
                <w:rFonts w:ascii="Times New Roman" w:hAnsi="Times New Roman" w:cs="Times New Roman"/>
                <w:sz w:val="24"/>
                <w:szCs w:val="24"/>
                <w:lang w:val="ro-RO"/>
              </w:rPr>
            </w:pPr>
            <w:r>
              <w:rPr>
                <w:rFonts w:ascii="Times New Roman" w:hAnsi="Times New Roman" w:cs="Times New Roman"/>
                <w:sz w:val="24"/>
                <w:szCs w:val="24"/>
              </w:rPr>
              <w:t>8</w:t>
            </w:r>
            <w:r w:rsidRPr="00652821">
              <w:rPr>
                <w:rFonts w:ascii="Times New Roman" w:hAnsi="Times New Roman" w:cs="Times New Roman"/>
                <w:sz w:val="24"/>
                <w:szCs w:val="24"/>
              </w:rPr>
              <w:t>.2. Referințe bibliografice suplimentare</w:t>
            </w:r>
            <w:r w:rsidRPr="00F33271">
              <w:rPr>
                <w:rFonts w:ascii="Times New Roman" w:hAnsi="Times New Roman" w:cs="Times New Roman"/>
                <w:sz w:val="24"/>
                <w:szCs w:val="24"/>
                <w:lang w:val="ro-RO"/>
              </w:rPr>
              <w:t xml:space="preserve"> </w:t>
            </w:r>
            <w:r w:rsidR="00F33271" w:rsidRPr="00F33271">
              <w:rPr>
                <w:rFonts w:ascii="Times New Roman" w:hAnsi="Times New Roman" w:cs="Times New Roman"/>
                <w:sz w:val="24"/>
                <w:szCs w:val="24"/>
                <w:lang w:val="ro-RO"/>
              </w:rPr>
              <w:t xml:space="preserve">• Gozo, Z. (2021), </w:t>
            </w:r>
            <w:r w:rsidR="00F33271" w:rsidRPr="00F33271">
              <w:rPr>
                <w:rFonts w:ascii="Times New Roman" w:hAnsi="Times New Roman" w:cs="Times New Roman"/>
                <w:i/>
                <w:sz w:val="24"/>
                <w:szCs w:val="24"/>
                <w:lang w:val="ro-RO"/>
              </w:rPr>
              <w:t>Adultus Rex, Psihologie şi posologie a semi-conştientului</w:t>
            </w:r>
            <w:r w:rsidR="00F33271" w:rsidRPr="00F33271">
              <w:rPr>
                <w:rFonts w:ascii="Times New Roman" w:hAnsi="Times New Roman" w:cs="Times New Roman"/>
                <w:sz w:val="24"/>
                <w:szCs w:val="24"/>
                <w:lang w:val="ro-RO"/>
              </w:rPr>
              <w:t>, Editura Universitară / Editura Universul Academic, București.</w:t>
            </w:r>
          </w:p>
          <w:p w14:paraId="197E8ED7" w14:textId="77777777" w:rsidR="00F33271" w:rsidRPr="00F33271" w:rsidRDefault="00F33271" w:rsidP="00534295">
            <w:pPr>
              <w:jc w:val="both"/>
              <w:rPr>
                <w:rFonts w:ascii="Times New Roman" w:hAnsi="Times New Roman" w:cs="Times New Roman"/>
                <w:sz w:val="24"/>
                <w:szCs w:val="24"/>
                <w:lang w:val="ro-RO"/>
              </w:rPr>
            </w:pPr>
            <w:r w:rsidRPr="00F33271">
              <w:rPr>
                <w:rFonts w:ascii="Times New Roman" w:hAnsi="Times New Roman" w:cs="Times New Roman"/>
                <w:sz w:val="24"/>
                <w:szCs w:val="24"/>
                <w:lang w:val="ro-RO"/>
              </w:rPr>
              <w:t xml:space="preserve">• Gozo, Z. (2018), </w:t>
            </w:r>
            <w:r w:rsidRPr="00F33271">
              <w:rPr>
                <w:rFonts w:ascii="Times New Roman" w:hAnsi="Times New Roman" w:cs="Times New Roman"/>
                <w:i/>
                <w:sz w:val="24"/>
                <w:szCs w:val="24"/>
                <w:lang w:val="ro-RO"/>
              </w:rPr>
              <w:t>Despre noi, reflexii, refracții, reflecții actuale</w:t>
            </w:r>
            <w:r w:rsidRPr="00F33271">
              <w:rPr>
                <w:rFonts w:ascii="Times New Roman" w:hAnsi="Times New Roman" w:cs="Times New Roman"/>
                <w:sz w:val="24"/>
                <w:szCs w:val="24"/>
                <w:lang w:val="ro-RO"/>
              </w:rPr>
              <w:t>, Editura Paideia, București.</w:t>
            </w:r>
          </w:p>
          <w:p w14:paraId="273A8C73" w14:textId="77777777" w:rsidR="00F33271" w:rsidRPr="00F33271" w:rsidRDefault="00F33271" w:rsidP="00534295">
            <w:pPr>
              <w:jc w:val="both"/>
              <w:rPr>
                <w:rFonts w:ascii="Times New Roman" w:hAnsi="Times New Roman" w:cs="Times New Roman"/>
                <w:sz w:val="24"/>
                <w:szCs w:val="24"/>
                <w:lang w:val="ro-RO"/>
              </w:rPr>
            </w:pPr>
            <w:r w:rsidRPr="00F33271">
              <w:rPr>
                <w:rFonts w:ascii="Times New Roman" w:hAnsi="Times New Roman" w:cs="Times New Roman"/>
                <w:sz w:val="24"/>
                <w:szCs w:val="24"/>
                <w:lang w:val="ro-RO"/>
              </w:rPr>
              <w:t xml:space="preserve">• Iuga, N. (2000), </w:t>
            </w:r>
            <w:r w:rsidRPr="00F33271">
              <w:rPr>
                <w:rFonts w:ascii="Times New Roman" w:hAnsi="Times New Roman" w:cs="Times New Roman"/>
                <w:i/>
                <w:sz w:val="24"/>
                <w:szCs w:val="24"/>
                <w:lang w:val="ro-RO"/>
              </w:rPr>
              <w:t>Etica creştină privită dinspre filozofie</w:t>
            </w:r>
            <w:r w:rsidRPr="00F33271">
              <w:rPr>
                <w:rFonts w:ascii="Times New Roman" w:hAnsi="Times New Roman" w:cs="Times New Roman"/>
                <w:sz w:val="24"/>
                <w:szCs w:val="24"/>
                <w:lang w:val="ro-RO"/>
              </w:rPr>
              <w:t>, Editura Proema, Baia Mare.</w:t>
            </w:r>
          </w:p>
          <w:p w14:paraId="0C2AD00D" w14:textId="77777777" w:rsidR="00F33271" w:rsidRPr="00F33271" w:rsidRDefault="00F33271" w:rsidP="00534295">
            <w:pPr>
              <w:jc w:val="both"/>
              <w:rPr>
                <w:rFonts w:ascii="Times New Roman" w:hAnsi="Times New Roman" w:cs="Times New Roman"/>
                <w:sz w:val="24"/>
                <w:szCs w:val="24"/>
                <w:lang w:val="ro-RO"/>
              </w:rPr>
            </w:pPr>
            <w:r w:rsidRPr="00F33271">
              <w:rPr>
                <w:rFonts w:ascii="Times New Roman" w:hAnsi="Times New Roman" w:cs="Times New Roman"/>
                <w:sz w:val="24"/>
                <w:szCs w:val="24"/>
                <w:lang w:val="ro-RO"/>
              </w:rPr>
              <w:t xml:space="preserve">• Weber, M. (1993), </w:t>
            </w:r>
            <w:r w:rsidRPr="00F33271">
              <w:rPr>
                <w:rFonts w:ascii="Times New Roman" w:hAnsi="Times New Roman" w:cs="Times New Roman"/>
                <w:i/>
                <w:sz w:val="24"/>
                <w:szCs w:val="24"/>
                <w:lang w:val="ro-RO"/>
              </w:rPr>
              <w:t>Etica protestantă şi spiritul capitalismului</w:t>
            </w:r>
            <w:r w:rsidRPr="00F33271">
              <w:rPr>
                <w:rFonts w:ascii="Times New Roman" w:hAnsi="Times New Roman" w:cs="Times New Roman"/>
                <w:sz w:val="24"/>
                <w:szCs w:val="24"/>
                <w:lang w:val="ro-RO"/>
              </w:rPr>
              <w:t>, trad. Lemnij, I., Editura Humanitas, Bucureşti.</w:t>
            </w:r>
          </w:p>
          <w:p w14:paraId="617C4602" w14:textId="77777777" w:rsidR="00F33271" w:rsidRPr="00F33271" w:rsidRDefault="00F33271" w:rsidP="00534295">
            <w:pPr>
              <w:jc w:val="both"/>
              <w:rPr>
                <w:rFonts w:ascii="Times New Roman" w:hAnsi="Times New Roman" w:cs="Times New Roman"/>
                <w:sz w:val="24"/>
                <w:szCs w:val="24"/>
                <w:lang w:val="ro-RO"/>
              </w:rPr>
            </w:pPr>
            <w:r w:rsidRPr="00F33271">
              <w:rPr>
                <w:rFonts w:ascii="Times New Roman" w:hAnsi="Times New Roman" w:cs="Times New Roman"/>
                <w:sz w:val="24"/>
                <w:szCs w:val="24"/>
                <w:lang w:val="ro-RO"/>
              </w:rPr>
              <w:t xml:space="preserve">• Zamfirescu, V. D., (1997), </w:t>
            </w:r>
            <w:r w:rsidRPr="00F33271">
              <w:rPr>
                <w:rFonts w:ascii="Times New Roman" w:hAnsi="Times New Roman" w:cs="Times New Roman"/>
                <w:i/>
                <w:sz w:val="24"/>
                <w:szCs w:val="24"/>
                <w:lang w:val="ro-RO"/>
              </w:rPr>
              <w:t>Între logica inimii şi logica minţii</w:t>
            </w:r>
            <w:r w:rsidRPr="00F33271">
              <w:rPr>
                <w:rFonts w:ascii="Times New Roman" w:hAnsi="Times New Roman" w:cs="Times New Roman"/>
                <w:sz w:val="24"/>
                <w:szCs w:val="24"/>
                <w:lang w:val="ro-RO"/>
              </w:rPr>
              <w:t>, Editura Trei, Odorheiul Secuiesc.</w:t>
            </w:r>
          </w:p>
        </w:tc>
      </w:tr>
    </w:tbl>
    <w:p w14:paraId="53983DDF" w14:textId="77777777" w:rsidR="00133446" w:rsidRPr="00652821" w:rsidRDefault="00133446" w:rsidP="00133446">
      <w:pPr>
        <w:rPr>
          <w:rFonts w:ascii="Times New Roman" w:hAnsi="Times New Roman" w:cs="Times New Roman"/>
          <w:b/>
          <w:sz w:val="24"/>
          <w:szCs w:val="24"/>
          <w:lang w:val="ro-RO"/>
        </w:rPr>
      </w:pPr>
    </w:p>
    <w:tbl>
      <w:tblPr>
        <w:tblW w:w="10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88"/>
        <w:gridCol w:w="3960"/>
        <w:gridCol w:w="3240"/>
      </w:tblGrid>
      <w:tr w:rsidR="00F33271" w:rsidRPr="00F33271" w14:paraId="6EFCFA03" w14:textId="77777777" w:rsidTr="00534295">
        <w:tc>
          <w:tcPr>
            <w:tcW w:w="2988" w:type="dxa"/>
          </w:tcPr>
          <w:p w14:paraId="3E029026" w14:textId="47502FFD" w:rsidR="00F33271" w:rsidRPr="00F33271" w:rsidRDefault="008C0E13" w:rsidP="00534295">
            <w:pPr>
              <w:rPr>
                <w:rFonts w:ascii="Times New Roman" w:hAnsi="Times New Roman" w:cs="Times New Roman"/>
                <w:b/>
                <w:sz w:val="24"/>
                <w:szCs w:val="24"/>
                <w:lang w:val="ro-RO"/>
              </w:rPr>
            </w:pPr>
            <w:r>
              <w:rPr>
                <w:rFonts w:ascii="Times New Roman" w:hAnsi="Times New Roman" w:cs="Times New Roman"/>
                <w:b/>
                <w:sz w:val="24"/>
                <w:szCs w:val="24"/>
                <w:lang w:val="ro-RO"/>
              </w:rPr>
              <w:t>9</w:t>
            </w:r>
            <w:r w:rsidR="00F33271" w:rsidRPr="00F33271">
              <w:rPr>
                <w:rFonts w:ascii="Times New Roman" w:hAnsi="Times New Roman" w:cs="Times New Roman"/>
                <w:b/>
                <w:sz w:val="24"/>
                <w:szCs w:val="24"/>
                <w:lang w:val="ro-RO"/>
              </w:rPr>
              <w:t>. Seminar/laborator</w:t>
            </w:r>
          </w:p>
        </w:tc>
        <w:tc>
          <w:tcPr>
            <w:tcW w:w="3960" w:type="dxa"/>
          </w:tcPr>
          <w:p w14:paraId="0360D3B5" w14:textId="77777777" w:rsidR="00F33271" w:rsidRPr="00F33271" w:rsidRDefault="00F33271" w:rsidP="00534295">
            <w:pPr>
              <w:rPr>
                <w:rFonts w:ascii="Times New Roman" w:hAnsi="Times New Roman" w:cs="Times New Roman"/>
                <w:b/>
                <w:sz w:val="24"/>
                <w:szCs w:val="24"/>
                <w:lang w:val="ro-RO"/>
              </w:rPr>
            </w:pPr>
            <w:r w:rsidRPr="00F33271">
              <w:rPr>
                <w:rFonts w:ascii="Times New Roman" w:hAnsi="Times New Roman" w:cs="Times New Roman"/>
                <w:b/>
                <w:sz w:val="24"/>
                <w:szCs w:val="24"/>
                <w:lang w:val="ro-RO"/>
              </w:rPr>
              <w:t>Metode de seminarizare</w:t>
            </w:r>
          </w:p>
        </w:tc>
        <w:tc>
          <w:tcPr>
            <w:tcW w:w="3240" w:type="dxa"/>
          </w:tcPr>
          <w:p w14:paraId="34A66853" w14:textId="77777777" w:rsidR="00F33271" w:rsidRPr="00F33271" w:rsidRDefault="00F33271" w:rsidP="00534295">
            <w:pPr>
              <w:rPr>
                <w:rFonts w:ascii="Times New Roman" w:hAnsi="Times New Roman" w:cs="Times New Roman"/>
                <w:b/>
                <w:sz w:val="24"/>
                <w:szCs w:val="24"/>
                <w:lang w:val="ro-RO"/>
              </w:rPr>
            </w:pPr>
            <w:r w:rsidRPr="00F33271">
              <w:rPr>
                <w:rFonts w:ascii="Times New Roman" w:hAnsi="Times New Roman" w:cs="Times New Roman"/>
                <w:b/>
                <w:sz w:val="24"/>
                <w:szCs w:val="24"/>
                <w:lang w:val="ro-RO"/>
              </w:rPr>
              <w:t>Observaţii</w:t>
            </w:r>
          </w:p>
        </w:tc>
      </w:tr>
      <w:tr w:rsidR="00F33271" w:rsidRPr="00F33271" w14:paraId="316FAEA4" w14:textId="77777777" w:rsidTr="00534295">
        <w:tc>
          <w:tcPr>
            <w:tcW w:w="2988" w:type="dxa"/>
          </w:tcPr>
          <w:p w14:paraId="7A103854" w14:textId="77777777" w:rsidR="00F33271" w:rsidRPr="00F33271" w:rsidRDefault="00F33271" w:rsidP="00534295">
            <w:pPr>
              <w:rPr>
                <w:rFonts w:ascii="Times New Roman" w:hAnsi="Times New Roman" w:cs="Times New Roman"/>
                <w:sz w:val="24"/>
                <w:szCs w:val="24"/>
                <w:lang w:val="ro-RO"/>
              </w:rPr>
            </w:pPr>
            <w:r w:rsidRPr="00F33271">
              <w:rPr>
                <w:rFonts w:ascii="Times New Roman" w:hAnsi="Times New Roman" w:cs="Times New Roman"/>
                <w:sz w:val="24"/>
                <w:szCs w:val="24"/>
                <w:lang w:val="ro-RO"/>
              </w:rPr>
              <w:lastRenderedPageBreak/>
              <w:t>1. Generalități/terminologie</w:t>
            </w:r>
          </w:p>
        </w:tc>
        <w:tc>
          <w:tcPr>
            <w:tcW w:w="3960" w:type="dxa"/>
          </w:tcPr>
          <w:p w14:paraId="5B4DD671" w14:textId="77777777" w:rsidR="00F33271" w:rsidRPr="00F33271" w:rsidRDefault="00F33271" w:rsidP="00534295">
            <w:pPr>
              <w:rPr>
                <w:rFonts w:ascii="Times New Roman" w:hAnsi="Times New Roman" w:cs="Times New Roman"/>
                <w:sz w:val="24"/>
                <w:szCs w:val="24"/>
                <w:lang w:val="ro-RO"/>
              </w:rPr>
            </w:pPr>
            <w:r w:rsidRPr="00F33271">
              <w:rPr>
                <w:rFonts w:ascii="Times New Roman" w:hAnsi="Times New Roman" w:cs="Times New Roman"/>
                <w:sz w:val="24"/>
                <w:szCs w:val="24"/>
                <w:lang w:val="ro-RO"/>
              </w:rPr>
              <w:t>Dezbatere, exemplificări</w:t>
            </w:r>
          </w:p>
        </w:tc>
        <w:tc>
          <w:tcPr>
            <w:tcW w:w="3240" w:type="dxa"/>
          </w:tcPr>
          <w:p w14:paraId="5428847E" w14:textId="77777777" w:rsidR="00F33271" w:rsidRPr="00F33271" w:rsidRDefault="00F33271" w:rsidP="00534295">
            <w:pPr>
              <w:rPr>
                <w:rFonts w:ascii="Times New Roman" w:hAnsi="Times New Roman" w:cs="Times New Roman"/>
                <w:sz w:val="24"/>
                <w:szCs w:val="24"/>
                <w:lang w:val="ro-RO"/>
              </w:rPr>
            </w:pPr>
            <w:r w:rsidRPr="00F33271">
              <w:rPr>
                <w:rFonts w:ascii="Times New Roman" w:hAnsi="Times New Roman" w:cs="Times New Roman"/>
                <w:sz w:val="24"/>
                <w:szCs w:val="24"/>
                <w:lang w:val="ro-RO"/>
              </w:rPr>
              <w:t xml:space="preserve">GOZO Z. </w:t>
            </w:r>
            <w:r w:rsidRPr="00F33271">
              <w:rPr>
                <w:rFonts w:ascii="Times New Roman" w:hAnsi="Times New Roman" w:cs="Times New Roman"/>
                <w:i/>
                <w:iCs/>
                <w:sz w:val="24"/>
                <w:szCs w:val="24"/>
                <w:lang w:val="ro-RO"/>
              </w:rPr>
              <w:t>Etică în psihologie</w:t>
            </w:r>
            <w:r w:rsidRPr="00F33271">
              <w:rPr>
                <w:rFonts w:ascii="Times New Roman" w:hAnsi="Times New Roman" w:cs="Times New Roman"/>
                <w:sz w:val="24"/>
                <w:szCs w:val="24"/>
                <w:lang w:val="ro-RO"/>
              </w:rPr>
              <w:t>, pp. 7 - 16 (1 oră) / sală</w:t>
            </w:r>
          </w:p>
        </w:tc>
      </w:tr>
      <w:tr w:rsidR="00F33271" w:rsidRPr="00F33271" w14:paraId="101FE914" w14:textId="77777777" w:rsidTr="00534295">
        <w:tc>
          <w:tcPr>
            <w:tcW w:w="2988" w:type="dxa"/>
          </w:tcPr>
          <w:p w14:paraId="248B8D64" w14:textId="77777777" w:rsidR="00F33271" w:rsidRPr="00F33271" w:rsidRDefault="00F33271" w:rsidP="00534295">
            <w:pPr>
              <w:rPr>
                <w:rFonts w:ascii="Times New Roman" w:hAnsi="Times New Roman" w:cs="Times New Roman"/>
                <w:sz w:val="24"/>
                <w:szCs w:val="24"/>
                <w:lang w:val="ro-RO"/>
              </w:rPr>
            </w:pPr>
            <w:r w:rsidRPr="00F33271">
              <w:rPr>
                <w:rFonts w:ascii="Times New Roman" w:hAnsi="Times New Roman" w:cs="Times New Roman"/>
                <w:sz w:val="24"/>
                <w:szCs w:val="24"/>
                <w:lang w:val="ro-RO"/>
              </w:rPr>
              <w:t>2. Persona/ egoism – altruism - egocentrism</w:t>
            </w:r>
          </w:p>
        </w:tc>
        <w:tc>
          <w:tcPr>
            <w:tcW w:w="3960" w:type="dxa"/>
          </w:tcPr>
          <w:p w14:paraId="18BBF791" w14:textId="77777777" w:rsidR="00F33271" w:rsidRPr="00F33271" w:rsidRDefault="00F33271" w:rsidP="00534295">
            <w:pPr>
              <w:rPr>
                <w:rFonts w:ascii="Times New Roman" w:hAnsi="Times New Roman" w:cs="Times New Roman"/>
                <w:sz w:val="24"/>
                <w:szCs w:val="24"/>
                <w:lang w:val="ro-RO"/>
              </w:rPr>
            </w:pPr>
            <w:r w:rsidRPr="00F33271">
              <w:rPr>
                <w:rFonts w:ascii="Times New Roman" w:hAnsi="Times New Roman" w:cs="Times New Roman"/>
                <w:sz w:val="24"/>
                <w:szCs w:val="24"/>
                <w:lang w:val="ro-RO"/>
              </w:rPr>
              <w:t>Dezbatere, exemplificări</w:t>
            </w:r>
          </w:p>
        </w:tc>
        <w:tc>
          <w:tcPr>
            <w:tcW w:w="3240" w:type="dxa"/>
          </w:tcPr>
          <w:p w14:paraId="7E153F07" w14:textId="77777777" w:rsidR="00F33271" w:rsidRPr="00F33271" w:rsidRDefault="00F33271" w:rsidP="00534295">
            <w:pPr>
              <w:rPr>
                <w:rFonts w:ascii="Times New Roman" w:hAnsi="Times New Roman" w:cs="Times New Roman"/>
                <w:sz w:val="24"/>
                <w:szCs w:val="24"/>
                <w:lang w:val="ro-RO"/>
              </w:rPr>
            </w:pPr>
            <w:r w:rsidRPr="00F33271">
              <w:rPr>
                <w:rFonts w:ascii="Times New Roman" w:hAnsi="Times New Roman" w:cs="Times New Roman"/>
                <w:sz w:val="24"/>
                <w:szCs w:val="24"/>
                <w:lang w:val="ro-RO"/>
              </w:rPr>
              <w:t xml:space="preserve">GOZO Z. </w:t>
            </w:r>
            <w:r w:rsidRPr="00F33271">
              <w:rPr>
                <w:rFonts w:ascii="Times New Roman" w:hAnsi="Times New Roman" w:cs="Times New Roman"/>
                <w:i/>
                <w:iCs/>
                <w:sz w:val="24"/>
                <w:szCs w:val="24"/>
                <w:lang w:val="ro-RO"/>
              </w:rPr>
              <w:t>Etică în psihologie</w:t>
            </w:r>
            <w:r w:rsidRPr="00F33271">
              <w:rPr>
                <w:rFonts w:ascii="Times New Roman" w:hAnsi="Times New Roman" w:cs="Times New Roman"/>
                <w:sz w:val="24"/>
                <w:szCs w:val="24"/>
                <w:lang w:val="ro-RO"/>
              </w:rPr>
              <w:t>, pp. 17 - 32 (1 oră) / sală</w:t>
            </w:r>
          </w:p>
        </w:tc>
      </w:tr>
      <w:tr w:rsidR="00F33271" w:rsidRPr="00F33271" w14:paraId="138398E6" w14:textId="77777777" w:rsidTr="00534295">
        <w:tc>
          <w:tcPr>
            <w:tcW w:w="2988" w:type="dxa"/>
          </w:tcPr>
          <w:p w14:paraId="333D6FB8" w14:textId="77777777" w:rsidR="00F33271" w:rsidRPr="00F33271" w:rsidRDefault="00F33271" w:rsidP="00534295">
            <w:pPr>
              <w:rPr>
                <w:rFonts w:ascii="Times New Roman" w:hAnsi="Times New Roman" w:cs="Times New Roman"/>
                <w:sz w:val="24"/>
                <w:szCs w:val="24"/>
                <w:lang w:val="ro-RO"/>
              </w:rPr>
            </w:pPr>
            <w:r w:rsidRPr="00F33271">
              <w:rPr>
                <w:rFonts w:ascii="Times New Roman" w:hAnsi="Times New Roman" w:cs="Times New Roman"/>
                <w:sz w:val="24"/>
                <w:szCs w:val="24"/>
                <w:lang w:val="ro-RO"/>
              </w:rPr>
              <w:t>3. Statuare și circumscriere</w:t>
            </w:r>
          </w:p>
          <w:p w14:paraId="56F3BC4F" w14:textId="77777777" w:rsidR="00F33271" w:rsidRPr="00F33271" w:rsidRDefault="00F33271" w:rsidP="00534295">
            <w:pPr>
              <w:rPr>
                <w:rFonts w:ascii="Times New Roman" w:hAnsi="Times New Roman" w:cs="Times New Roman"/>
                <w:sz w:val="24"/>
                <w:szCs w:val="24"/>
                <w:lang w:val="ro-RO"/>
              </w:rPr>
            </w:pPr>
            <w:r w:rsidRPr="00F33271">
              <w:rPr>
                <w:rFonts w:ascii="Times New Roman" w:hAnsi="Times New Roman" w:cs="Times New Roman"/>
                <w:sz w:val="24"/>
                <w:szCs w:val="24"/>
                <w:lang w:val="ro-RO"/>
              </w:rPr>
              <w:t>etică</w:t>
            </w:r>
          </w:p>
        </w:tc>
        <w:tc>
          <w:tcPr>
            <w:tcW w:w="3960" w:type="dxa"/>
          </w:tcPr>
          <w:p w14:paraId="5F8C1410" w14:textId="77777777" w:rsidR="00F33271" w:rsidRPr="00F33271" w:rsidRDefault="00F33271" w:rsidP="00534295">
            <w:pPr>
              <w:rPr>
                <w:rFonts w:ascii="Times New Roman" w:hAnsi="Times New Roman" w:cs="Times New Roman"/>
                <w:sz w:val="24"/>
                <w:szCs w:val="24"/>
                <w:lang w:val="ro-RO"/>
              </w:rPr>
            </w:pPr>
            <w:r w:rsidRPr="00F33271">
              <w:rPr>
                <w:rFonts w:ascii="Times New Roman" w:hAnsi="Times New Roman" w:cs="Times New Roman"/>
                <w:sz w:val="24"/>
                <w:szCs w:val="24"/>
                <w:lang w:val="ro-RO"/>
              </w:rPr>
              <w:t>Dezbatere, exemplificări</w:t>
            </w:r>
          </w:p>
        </w:tc>
        <w:tc>
          <w:tcPr>
            <w:tcW w:w="3240" w:type="dxa"/>
          </w:tcPr>
          <w:p w14:paraId="1BEAA333" w14:textId="77777777" w:rsidR="00F33271" w:rsidRPr="00F33271" w:rsidRDefault="00F33271" w:rsidP="00534295">
            <w:pPr>
              <w:rPr>
                <w:rFonts w:ascii="Times New Roman" w:hAnsi="Times New Roman" w:cs="Times New Roman"/>
                <w:sz w:val="24"/>
                <w:szCs w:val="24"/>
                <w:lang w:val="ro-RO"/>
              </w:rPr>
            </w:pPr>
            <w:r w:rsidRPr="00F33271">
              <w:rPr>
                <w:rFonts w:ascii="Times New Roman" w:hAnsi="Times New Roman" w:cs="Times New Roman"/>
                <w:sz w:val="24"/>
                <w:szCs w:val="24"/>
                <w:lang w:val="ro-RO"/>
              </w:rPr>
              <w:t xml:space="preserve">GOZO Z. </w:t>
            </w:r>
            <w:r w:rsidRPr="00F33271">
              <w:rPr>
                <w:rFonts w:ascii="Times New Roman" w:hAnsi="Times New Roman" w:cs="Times New Roman"/>
                <w:i/>
                <w:iCs/>
                <w:sz w:val="24"/>
                <w:szCs w:val="24"/>
                <w:lang w:val="ro-RO"/>
              </w:rPr>
              <w:t>Etică în psihologie</w:t>
            </w:r>
            <w:r w:rsidRPr="00F33271">
              <w:rPr>
                <w:rFonts w:ascii="Times New Roman" w:hAnsi="Times New Roman" w:cs="Times New Roman"/>
                <w:sz w:val="24"/>
                <w:szCs w:val="24"/>
                <w:lang w:val="ro-RO"/>
              </w:rPr>
              <w:t>, pp. 33 - 46 (1 oră) / sală</w:t>
            </w:r>
          </w:p>
        </w:tc>
      </w:tr>
      <w:tr w:rsidR="00F33271" w:rsidRPr="00F33271" w14:paraId="60D48238" w14:textId="77777777" w:rsidTr="00534295">
        <w:tc>
          <w:tcPr>
            <w:tcW w:w="2988" w:type="dxa"/>
          </w:tcPr>
          <w:p w14:paraId="3A8D59F7" w14:textId="77777777" w:rsidR="00F33271" w:rsidRPr="00F33271" w:rsidRDefault="00F33271" w:rsidP="00534295">
            <w:pPr>
              <w:rPr>
                <w:rFonts w:ascii="Times New Roman" w:hAnsi="Times New Roman" w:cs="Times New Roman"/>
                <w:sz w:val="24"/>
                <w:szCs w:val="24"/>
                <w:lang w:val="ro-RO"/>
              </w:rPr>
            </w:pPr>
            <w:r w:rsidRPr="00F33271">
              <w:rPr>
                <w:rFonts w:ascii="Times New Roman" w:hAnsi="Times New Roman" w:cs="Times New Roman"/>
                <w:sz w:val="24"/>
                <w:szCs w:val="24"/>
                <w:lang w:val="ro-RO"/>
              </w:rPr>
              <w:t>4. Maturitatea psihologului sau psihoterapeutului</w:t>
            </w:r>
          </w:p>
        </w:tc>
        <w:tc>
          <w:tcPr>
            <w:tcW w:w="3960" w:type="dxa"/>
          </w:tcPr>
          <w:p w14:paraId="5BC12B3A" w14:textId="77777777" w:rsidR="00F33271" w:rsidRPr="00F33271" w:rsidRDefault="00F33271" w:rsidP="00534295">
            <w:pPr>
              <w:rPr>
                <w:rFonts w:ascii="Times New Roman" w:hAnsi="Times New Roman" w:cs="Times New Roman"/>
                <w:sz w:val="24"/>
                <w:szCs w:val="24"/>
                <w:lang w:val="ro-RO"/>
              </w:rPr>
            </w:pPr>
            <w:r w:rsidRPr="00F33271">
              <w:rPr>
                <w:rFonts w:ascii="Times New Roman" w:hAnsi="Times New Roman" w:cs="Times New Roman"/>
                <w:sz w:val="24"/>
                <w:szCs w:val="24"/>
                <w:lang w:val="ro-RO"/>
              </w:rPr>
              <w:t>Dezbatere, exemplificări</w:t>
            </w:r>
          </w:p>
        </w:tc>
        <w:tc>
          <w:tcPr>
            <w:tcW w:w="3240" w:type="dxa"/>
          </w:tcPr>
          <w:p w14:paraId="1CA42963" w14:textId="77777777" w:rsidR="00F33271" w:rsidRPr="00F33271" w:rsidRDefault="00F33271" w:rsidP="00534295">
            <w:pPr>
              <w:rPr>
                <w:rFonts w:ascii="Times New Roman" w:hAnsi="Times New Roman" w:cs="Times New Roman"/>
                <w:sz w:val="24"/>
                <w:szCs w:val="24"/>
                <w:lang w:val="ro-RO"/>
              </w:rPr>
            </w:pPr>
            <w:r w:rsidRPr="00F33271">
              <w:rPr>
                <w:rFonts w:ascii="Times New Roman" w:hAnsi="Times New Roman" w:cs="Times New Roman"/>
                <w:sz w:val="24"/>
                <w:szCs w:val="24"/>
                <w:lang w:val="ro-RO"/>
              </w:rPr>
              <w:t xml:space="preserve">GOZO Z. </w:t>
            </w:r>
            <w:r w:rsidRPr="00F33271">
              <w:rPr>
                <w:rFonts w:ascii="Times New Roman" w:hAnsi="Times New Roman" w:cs="Times New Roman"/>
                <w:i/>
                <w:iCs/>
                <w:sz w:val="24"/>
                <w:szCs w:val="24"/>
                <w:lang w:val="ro-RO"/>
              </w:rPr>
              <w:t>Etică în psihologie</w:t>
            </w:r>
            <w:r w:rsidRPr="00F33271">
              <w:rPr>
                <w:rFonts w:ascii="Times New Roman" w:hAnsi="Times New Roman" w:cs="Times New Roman"/>
                <w:sz w:val="24"/>
                <w:szCs w:val="24"/>
                <w:lang w:val="ro-RO"/>
              </w:rPr>
              <w:t>, pp. 46 - 51 (1 oră) / sală</w:t>
            </w:r>
          </w:p>
        </w:tc>
      </w:tr>
      <w:tr w:rsidR="00F33271" w:rsidRPr="00F33271" w14:paraId="6E642EEA" w14:textId="77777777" w:rsidTr="00534295">
        <w:tc>
          <w:tcPr>
            <w:tcW w:w="2988" w:type="dxa"/>
          </w:tcPr>
          <w:p w14:paraId="53949494" w14:textId="77777777" w:rsidR="00F33271" w:rsidRPr="00F33271" w:rsidRDefault="00F33271" w:rsidP="00534295">
            <w:pPr>
              <w:rPr>
                <w:rFonts w:ascii="Times New Roman" w:hAnsi="Times New Roman" w:cs="Times New Roman"/>
                <w:sz w:val="24"/>
                <w:szCs w:val="24"/>
                <w:lang w:val="ro-RO"/>
              </w:rPr>
            </w:pPr>
            <w:r w:rsidRPr="00F33271">
              <w:rPr>
                <w:rFonts w:ascii="Times New Roman" w:hAnsi="Times New Roman" w:cs="Times New Roman"/>
                <w:sz w:val="24"/>
                <w:szCs w:val="24"/>
                <w:lang w:val="ro-RO"/>
              </w:rPr>
              <w:t>5. Analiza socio-pedagogică</w:t>
            </w:r>
          </w:p>
          <w:p w14:paraId="0614E3BC" w14:textId="77777777" w:rsidR="00F33271" w:rsidRPr="00F33271" w:rsidRDefault="00F33271" w:rsidP="00534295">
            <w:pPr>
              <w:rPr>
                <w:rFonts w:ascii="Times New Roman" w:hAnsi="Times New Roman" w:cs="Times New Roman"/>
                <w:sz w:val="24"/>
                <w:szCs w:val="24"/>
                <w:lang w:val="ro-RO"/>
              </w:rPr>
            </w:pPr>
            <w:r w:rsidRPr="00F33271">
              <w:rPr>
                <w:rFonts w:ascii="Times New Roman" w:hAnsi="Times New Roman" w:cs="Times New Roman"/>
                <w:sz w:val="24"/>
                <w:szCs w:val="24"/>
                <w:lang w:val="ro-RO"/>
              </w:rPr>
              <w:t>a maturității</w:t>
            </w:r>
          </w:p>
        </w:tc>
        <w:tc>
          <w:tcPr>
            <w:tcW w:w="3960" w:type="dxa"/>
          </w:tcPr>
          <w:p w14:paraId="6A716156" w14:textId="77777777" w:rsidR="00F33271" w:rsidRPr="00F33271" w:rsidRDefault="00F33271" w:rsidP="00534295">
            <w:pPr>
              <w:rPr>
                <w:rFonts w:ascii="Times New Roman" w:hAnsi="Times New Roman" w:cs="Times New Roman"/>
                <w:sz w:val="24"/>
                <w:szCs w:val="24"/>
                <w:lang w:val="ro-RO"/>
              </w:rPr>
            </w:pPr>
            <w:r w:rsidRPr="00F33271">
              <w:rPr>
                <w:rFonts w:ascii="Times New Roman" w:hAnsi="Times New Roman" w:cs="Times New Roman"/>
                <w:sz w:val="24"/>
                <w:szCs w:val="24"/>
                <w:lang w:val="ro-RO"/>
              </w:rPr>
              <w:t>Dezbatere, exemplificări</w:t>
            </w:r>
          </w:p>
        </w:tc>
        <w:tc>
          <w:tcPr>
            <w:tcW w:w="3240" w:type="dxa"/>
          </w:tcPr>
          <w:p w14:paraId="1AB0095F" w14:textId="77777777" w:rsidR="00F33271" w:rsidRPr="00F33271" w:rsidRDefault="00F33271" w:rsidP="00534295">
            <w:pPr>
              <w:rPr>
                <w:rFonts w:ascii="Times New Roman" w:hAnsi="Times New Roman" w:cs="Times New Roman"/>
                <w:sz w:val="24"/>
                <w:szCs w:val="24"/>
                <w:lang w:val="ro-RO"/>
              </w:rPr>
            </w:pPr>
            <w:r w:rsidRPr="00F33271">
              <w:rPr>
                <w:rFonts w:ascii="Times New Roman" w:hAnsi="Times New Roman" w:cs="Times New Roman"/>
                <w:sz w:val="24"/>
                <w:szCs w:val="24"/>
                <w:lang w:val="ro-RO"/>
              </w:rPr>
              <w:t xml:space="preserve">GOZO Z. </w:t>
            </w:r>
            <w:r w:rsidRPr="00F33271">
              <w:rPr>
                <w:rFonts w:ascii="Times New Roman" w:hAnsi="Times New Roman" w:cs="Times New Roman"/>
                <w:i/>
                <w:iCs/>
                <w:sz w:val="24"/>
                <w:szCs w:val="24"/>
                <w:lang w:val="ro-RO"/>
              </w:rPr>
              <w:t>Etică în psihologie</w:t>
            </w:r>
            <w:r w:rsidRPr="00F33271">
              <w:rPr>
                <w:rFonts w:ascii="Times New Roman" w:hAnsi="Times New Roman" w:cs="Times New Roman"/>
                <w:sz w:val="24"/>
                <w:szCs w:val="24"/>
                <w:lang w:val="ro-RO"/>
              </w:rPr>
              <w:t>, pp. 53 - 68 (1 oră) / Zoom</w:t>
            </w:r>
          </w:p>
        </w:tc>
      </w:tr>
      <w:tr w:rsidR="00F33271" w:rsidRPr="00F33271" w14:paraId="3CF7A140" w14:textId="77777777" w:rsidTr="00534295">
        <w:tc>
          <w:tcPr>
            <w:tcW w:w="2988" w:type="dxa"/>
          </w:tcPr>
          <w:p w14:paraId="1468CA0F" w14:textId="77777777" w:rsidR="00F33271" w:rsidRPr="00F33271" w:rsidRDefault="00F33271" w:rsidP="00534295">
            <w:pPr>
              <w:rPr>
                <w:rFonts w:ascii="Times New Roman" w:hAnsi="Times New Roman" w:cs="Times New Roman"/>
                <w:sz w:val="24"/>
                <w:szCs w:val="24"/>
                <w:lang w:val="ro-RO"/>
              </w:rPr>
            </w:pPr>
            <w:r w:rsidRPr="00F33271">
              <w:rPr>
                <w:rFonts w:ascii="Times New Roman" w:hAnsi="Times New Roman" w:cs="Times New Roman"/>
                <w:sz w:val="24"/>
                <w:szCs w:val="24"/>
                <w:lang w:val="ro-RO"/>
              </w:rPr>
              <w:t>6. Repere ale diferențierii</w:t>
            </w:r>
          </w:p>
        </w:tc>
        <w:tc>
          <w:tcPr>
            <w:tcW w:w="3960" w:type="dxa"/>
          </w:tcPr>
          <w:p w14:paraId="131C6F74" w14:textId="77777777" w:rsidR="00F33271" w:rsidRPr="00F33271" w:rsidRDefault="00F33271" w:rsidP="00534295">
            <w:pPr>
              <w:rPr>
                <w:rFonts w:ascii="Times New Roman" w:hAnsi="Times New Roman" w:cs="Times New Roman"/>
                <w:sz w:val="24"/>
                <w:szCs w:val="24"/>
                <w:lang w:val="ro-RO"/>
              </w:rPr>
            </w:pPr>
            <w:r w:rsidRPr="00F33271">
              <w:rPr>
                <w:rFonts w:ascii="Times New Roman" w:hAnsi="Times New Roman" w:cs="Times New Roman"/>
                <w:sz w:val="24"/>
                <w:szCs w:val="24"/>
                <w:lang w:val="ro-RO"/>
              </w:rPr>
              <w:t>Dezbatere, exemplificări</w:t>
            </w:r>
          </w:p>
        </w:tc>
        <w:tc>
          <w:tcPr>
            <w:tcW w:w="3240" w:type="dxa"/>
          </w:tcPr>
          <w:p w14:paraId="44EC6BFD" w14:textId="77777777" w:rsidR="00F33271" w:rsidRPr="00F33271" w:rsidRDefault="00F33271" w:rsidP="00534295">
            <w:pPr>
              <w:rPr>
                <w:rFonts w:ascii="Times New Roman" w:hAnsi="Times New Roman" w:cs="Times New Roman"/>
                <w:sz w:val="24"/>
                <w:szCs w:val="24"/>
                <w:lang w:val="ro-RO"/>
              </w:rPr>
            </w:pPr>
            <w:r w:rsidRPr="00F33271">
              <w:rPr>
                <w:rFonts w:ascii="Times New Roman" w:hAnsi="Times New Roman" w:cs="Times New Roman"/>
                <w:sz w:val="24"/>
                <w:szCs w:val="24"/>
                <w:lang w:val="ro-RO"/>
              </w:rPr>
              <w:t xml:space="preserve">GOZO Z. </w:t>
            </w:r>
            <w:r w:rsidRPr="00F33271">
              <w:rPr>
                <w:rFonts w:ascii="Times New Roman" w:hAnsi="Times New Roman" w:cs="Times New Roman"/>
                <w:i/>
                <w:iCs/>
                <w:sz w:val="24"/>
                <w:szCs w:val="24"/>
                <w:lang w:val="ro-RO"/>
              </w:rPr>
              <w:t>Etică în psihologie</w:t>
            </w:r>
            <w:r w:rsidRPr="00F33271">
              <w:rPr>
                <w:rFonts w:ascii="Times New Roman" w:hAnsi="Times New Roman" w:cs="Times New Roman"/>
                <w:sz w:val="24"/>
                <w:szCs w:val="24"/>
                <w:lang w:val="ro-RO"/>
              </w:rPr>
              <w:t>, pp. 69 - 79 (1 oră) / Zoom</w:t>
            </w:r>
          </w:p>
        </w:tc>
      </w:tr>
      <w:tr w:rsidR="00F33271" w:rsidRPr="00F33271" w14:paraId="3C6AB112" w14:textId="77777777" w:rsidTr="00534295">
        <w:tc>
          <w:tcPr>
            <w:tcW w:w="2988" w:type="dxa"/>
          </w:tcPr>
          <w:p w14:paraId="02F1F403" w14:textId="77777777" w:rsidR="00F33271" w:rsidRPr="00F33271" w:rsidRDefault="00F33271" w:rsidP="00534295">
            <w:pPr>
              <w:rPr>
                <w:rFonts w:ascii="Times New Roman" w:hAnsi="Times New Roman" w:cs="Times New Roman"/>
                <w:sz w:val="24"/>
                <w:szCs w:val="24"/>
                <w:lang w:val="ro-RO"/>
              </w:rPr>
            </w:pPr>
            <w:r w:rsidRPr="00F33271">
              <w:rPr>
                <w:rFonts w:ascii="Times New Roman" w:hAnsi="Times New Roman" w:cs="Times New Roman"/>
                <w:sz w:val="24"/>
                <w:szCs w:val="24"/>
                <w:lang w:val="ro-RO"/>
              </w:rPr>
              <w:t>7. Reevaluarea personalității</w:t>
            </w:r>
          </w:p>
        </w:tc>
        <w:tc>
          <w:tcPr>
            <w:tcW w:w="3960" w:type="dxa"/>
          </w:tcPr>
          <w:p w14:paraId="172ACFD0" w14:textId="77777777" w:rsidR="00F33271" w:rsidRPr="00F33271" w:rsidRDefault="00F33271" w:rsidP="00534295">
            <w:pPr>
              <w:rPr>
                <w:rFonts w:ascii="Times New Roman" w:hAnsi="Times New Roman" w:cs="Times New Roman"/>
                <w:sz w:val="24"/>
                <w:szCs w:val="24"/>
                <w:lang w:val="ro-RO"/>
              </w:rPr>
            </w:pPr>
            <w:r w:rsidRPr="00F33271">
              <w:rPr>
                <w:rFonts w:ascii="Times New Roman" w:hAnsi="Times New Roman" w:cs="Times New Roman"/>
                <w:sz w:val="24"/>
                <w:szCs w:val="24"/>
                <w:lang w:val="ro-RO"/>
              </w:rPr>
              <w:t>Dezbatere, exemplificări</w:t>
            </w:r>
          </w:p>
        </w:tc>
        <w:tc>
          <w:tcPr>
            <w:tcW w:w="3240" w:type="dxa"/>
          </w:tcPr>
          <w:p w14:paraId="6073254C" w14:textId="77777777" w:rsidR="00F33271" w:rsidRPr="00F33271" w:rsidRDefault="00F33271" w:rsidP="00534295">
            <w:pPr>
              <w:rPr>
                <w:rFonts w:ascii="Times New Roman" w:hAnsi="Times New Roman" w:cs="Times New Roman"/>
                <w:sz w:val="24"/>
                <w:szCs w:val="24"/>
                <w:lang w:val="ro-RO"/>
              </w:rPr>
            </w:pPr>
            <w:r w:rsidRPr="00F33271">
              <w:rPr>
                <w:rFonts w:ascii="Times New Roman" w:hAnsi="Times New Roman" w:cs="Times New Roman"/>
                <w:sz w:val="24"/>
                <w:szCs w:val="24"/>
                <w:lang w:val="ro-RO"/>
              </w:rPr>
              <w:t xml:space="preserve">GOZO Z. </w:t>
            </w:r>
            <w:r w:rsidRPr="00F33271">
              <w:rPr>
                <w:rFonts w:ascii="Times New Roman" w:hAnsi="Times New Roman" w:cs="Times New Roman"/>
                <w:i/>
                <w:iCs/>
                <w:sz w:val="24"/>
                <w:szCs w:val="24"/>
                <w:lang w:val="ro-RO"/>
              </w:rPr>
              <w:t>Etică în psihologie</w:t>
            </w:r>
            <w:r w:rsidRPr="00F33271">
              <w:rPr>
                <w:rFonts w:ascii="Times New Roman" w:hAnsi="Times New Roman" w:cs="Times New Roman"/>
                <w:sz w:val="24"/>
                <w:szCs w:val="24"/>
                <w:lang w:val="ro-RO"/>
              </w:rPr>
              <w:t>, pp.  79 - 85 (1 oră) / Zoom</w:t>
            </w:r>
          </w:p>
        </w:tc>
      </w:tr>
      <w:tr w:rsidR="00F33271" w:rsidRPr="00F33271" w14:paraId="177A7181" w14:textId="77777777" w:rsidTr="00534295">
        <w:tc>
          <w:tcPr>
            <w:tcW w:w="2988" w:type="dxa"/>
          </w:tcPr>
          <w:p w14:paraId="6417DEEC" w14:textId="77777777" w:rsidR="00F33271" w:rsidRPr="00F33271" w:rsidRDefault="00F33271" w:rsidP="00534295">
            <w:pPr>
              <w:rPr>
                <w:rFonts w:ascii="Times New Roman" w:hAnsi="Times New Roman" w:cs="Times New Roman"/>
                <w:sz w:val="24"/>
                <w:szCs w:val="24"/>
                <w:lang w:val="ro-RO"/>
              </w:rPr>
            </w:pPr>
            <w:r w:rsidRPr="00F33271">
              <w:rPr>
                <w:rFonts w:ascii="Times New Roman" w:hAnsi="Times New Roman" w:cs="Times New Roman"/>
                <w:sz w:val="24"/>
                <w:szCs w:val="24"/>
                <w:lang w:val="ro-RO"/>
              </w:rPr>
              <w:t>8. Viziunea umanistă</w:t>
            </w:r>
          </w:p>
        </w:tc>
        <w:tc>
          <w:tcPr>
            <w:tcW w:w="3960" w:type="dxa"/>
          </w:tcPr>
          <w:p w14:paraId="02CFE658" w14:textId="77777777" w:rsidR="00F33271" w:rsidRPr="00F33271" w:rsidRDefault="00F33271" w:rsidP="00534295">
            <w:pPr>
              <w:rPr>
                <w:rFonts w:ascii="Times New Roman" w:hAnsi="Times New Roman" w:cs="Times New Roman"/>
                <w:sz w:val="24"/>
                <w:szCs w:val="24"/>
                <w:lang w:val="ro-RO"/>
              </w:rPr>
            </w:pPr>
            <w:r w:rsidRPr="00F33271">
              <w:rPr>
                <w:rFonts w:ascii="Times New Roman" w:hAnsi="Times New Roman" w:cs="Times New Roman"/>
                <w:sz w:val="24"/>
                <w:szCs w:val="24"/>
                <w:lang w:val="ro-RO"/>
              </w:rPr>
              <w:t>Dezbatere, exemplificări</w:t>
            </w:r>
          </w:p>
        </w:tc>
        <w:tc>
          <w:tcPr>
            <w:tcW w:w="3240" w:type="dxa"/>
          </w:tcPr>
          <w:p w14:paraId="7CC472F1" w14:textId="77777777" w:rsidR="00F33271" w:rsidRPr="00F33271" w:rsidRDefault="00F33271" w:rsidP="00534295">
            <w:pPr>
              <w:rPr>
                <w:rFonts w:ascii="Times New Roman" w:hAnsi="Times New Roman" w:cs="Times New Roman"/>
                <w:sz w:val="24"/>
                <w:szCs w:val="24"/>
                <w:lang w:val="ro-RO"/>
              </w:rPr>
            </w:pPr>
            <w:r w:rsidRPr="00F33271">
              <w:rPr>
                <w:rFonts w:ascii="Times New Roman" w:hAnsi="Times New Roman" w:cs="Times New Roman"/>
                <w:sz w:val="24"/>
                <w:szCs w:val="24"/>
                <w:lang w:val="ro-RO"/>
              </w:rPr>
              <w:t xml:space="preserve">GOZO Z. </w:t>
            </w:r>
            <w:r w:rsidRPr="00F33271">
              <w:rPr>
                <w:rFonts w:ascii="Times New Roman" w:hAnsi="Times New Roman" w:cs="Times New Roman"/>
                <w:i/>
                <w:iCs/>
                <w:sz w:val="24"/>
                <w:szCs w:val="24"/>
                <w:lang w:val="ro-RO"/>
              </w:rPr>
              <w:t>Etică în psihologie</w:t>
            </w:r>
            <w:r w:rsidRPr="00F33271">
              <w:rPr>
                <w:rFonts w:ascii="Times New Roman" w:hAnsi="Times New Roman" w:cs="Times New Roman"/>
                <w:sz w:val="24"/>
                <w:szCs w:val="24"/>
                <w:lang w:val="ro-RO"/>
              </w:rPr>
              <w:t>, pp. 86 - 97 (1 oră) / Zoom</w:t>
            </w:r>
          </w:p>
        </w:tc>
      </w:tr>
      <w:tr w:rsidR="00F33271" w:rsidRPr="00F33271" w14:paraId="4FD26C20" w14:textId="77777777" w:rsidTr="00534295">
        <w:tc>
          <w:tcPr>
            <w:tcW w:w="2988" w:type="dxa"/>
          </w:tcPr>
          <w:p w14:paraId="4F612646" w14:textId="77777777" w:rsidR="00F33271" w:rsidRPr="00F33271" w:rsidRDefault="00F33271" w:rsidP="00534295">
            <w:pPr>
              <w:rPr>
                <w:rFonts w:ascii="Times New Roman" w:hAnsi="Times New Roman" w:cs="Times New Roman"/>
                <w:sz w:val="24"/>
                <w:szCs w:val="24"/>
                <w:lang w:val="ro-RO"/>
              </w:rPr>
            </w:pPr>
            <w:r w:rsidRPr="00F33271">
              <w:rPr>
                <w:rFonts w:ascii="Times New Roman" w:hAnsi="Times New Roman" w:cs="Times New Roman"/>
                <w:sz w:val="24"/>
                <w:szCs w:val="24"/>
                <w:lang w:val="ro-RO"/>
              </w:rPr>
              <w:t>9. Etică și contextualitate</w:t>
            </w:r>
          </w:p>
        </w:tc>
        <w:tc>
          <w:tcPr>
            <w:tcW w:w="3960" w:type="dxa"/>
          </w:tcPr>
          <w:p w14:paraId="5D061F0C" w14:textId="77777777" w:rsidR="00F33271" w:rsidRPr="00F33271" w:rsidRDefault="00F33271" w:rsidP="00534295">
            <w:pPr>
              <w:rPr>
                <w:rFonts w:ascii="Times New Roman" w:hAnsi="Times New Roman" w:cs="Times New Roman"/>
                <w:sz w:val="24"/>
                <w:szCs w:val="24"/>
                <w:lang w:val="ro-RO"/>
              </w:rPr>
            </w:pPr>
            <w:r w:rsidRPr="00F33271">
              <w:rPr>
                <w:rFonts w:ascii="Times New Roman" w:hAnsi="Times New Roman" w:cs="Times New Roman"/>
                <w:sz w:val="24"/>
                <w:szCs w:val="24"/>
                <w:lang w:val="ro-RO"/>
              </w:rPr>
              <w:t>Dezbatere, exemplificări</w:t>
            </w:r>
          </w:p>
        </w:tc>
        <w:tc>
          <w:tcPr>
            <w:tcW w:w="3240" w:type="dxa"/>
          </w:tcPr>
          <w:p w14:paraId="4EE20479" w14:textId="77777777" w:rsidR="00F33271" w:rsidRPr="00F33271" w:rsidRDefault="00F33271" w:rsidP="00534295">
            <w:pPr>
              <w:rPr>
                <w:rFonts w:ascii="Times New Roman" w:hAnsi="Times New Roman" w:cs="Times New Roman"/>
                <w:sz w:val="24"/>
                <w:szCs w:val="24"/>
                <w:lang w:val="ro-RO"/>
              </w:rPr>
            </w:pPr>
            <w:r w:rsidRPr="00F33271">
              <w:rPr>
                <w:rFonts w:ascii="Times New Roman" w:hAnsi="Times New Roman" w:cs="Times New Roman"/>
                <w:sz w:val="24"/>
                <w:szCs w:val="24"/>
                <w:lang w:val="ro-RO"/>
              </w:rPr>
              <w:t xml:space="preserve">GOZO Z. </w:t>
            </w:r>
            <w:r w:rsidRPr="00F33271">
              <w:rPr>
                <w:rFonts w:ascii="Times New Roman" w:hAnsi="Times New Roman" w:cs="Times New Roman"/>
                <w:i/>
                <w:iCs/>
                <w:sz w:val="24"/>
                <w:szCs w:val="24"/>
                <w:lang w:val="ro-RO"/>
              </w:rPr>
              <w:t>Etică în psihologie</w:t>
            </w:r>
            <w:r w:rsidRPr="00F33271">
              <w:rPr>
                <w:rFonts w:ascii="Times New Roman" w:hAnsi="Times New Roman" w:cs="Times New Roman"/>
                <w:sz w:val="24"/>
                <w:szCs w:val="24"/>
                <w:lang w:val="ro-RO"/>
              </w:rPr>
              <w:t>, pp. 99 -111 (1 oră) / Zoom</w:t>
            </w:r>
          </w:p>
        </w:tc>
      </w:tr>
      <w:tr w:rsidR="00F33271" w:rsidRPr="00F33271" w14:paraId="30D36F2A" w14:textId="77777777" w:rsidTr="00534295">
        <w:tc>
          <w:tcPr>
            <w:tcW w:w="2988" w:type="dxa"/>
          </w:tcPr>
          <w:p w14:paraId="568ADD1E" w14:textId="77777777" w:rsidR="00F33271" w:rsidRPr="00F33271" w:rsidRDefault="00F33271" w:rsidP="00534295">
            <w:pPr>
              <w:rPr>
                <w:rFonts w:ascii="Times New Roman" w:hAnsi="Times New Roman" w:cs="Times New Roman"/>
                <w:sz w:val="24"/>
                <w:szCs w:val="24"/>
                <w:lang w:val="ro-RO"/>
              </w:rPr>
            </w:pPr>
            <w:r w:rsidRPr="00F33271">
              <w:rPr>
                <w:rFonts w:ascii="Times New Roman" w:hAnsi="Times New Roman" w:cs="Times New Roman"/>
                <w:sz w:val="24"/>
                <w:szCs w:val="24"/>
                <w:lang w:val="ro-RO"/>
              </w:rPr>
              <w:t>10. Generativitate și analiza fenomenologică</w:t>
            </w:r>
          </w:p>
        </w:tc>
        <w:tc>
          <w:tcPr>
            <w:tcW w:w="3960" w:type="dxa"/>
          </w:tcPr>
          <w:p w14:paraId="2851AB68" w14:textId="77777777" w:rsidR="00F33271" w:rsidRPr="00F33271" w:rsidRDefault="00F33271" w:rsidP="00534295">
            <w:pPr>
              <w:rPr>
                <w:rFonts w:ascii="Times New Roman" w:hAnsi="Times New Roman" w:cs="Times New Roman"/>
                <w:sz w:val="24"/>
                <w:szCs w:val="24"/>
                <w:lang w:val="ro-RO"/>
              </w:rPr>
            </w:pPr>
            <w:r w:rsidRPr="00F33271">
              <w:rPr>
                <w:rFonts w:ascii="Times New Roman" w:hAnsi="Times New Roman" w:cs="Times New Roman"/>
                <w:sz w:val="24"/>
                <w:szCs w:val="24"/>
                <w:lang w:val="ro-RO"/>
              </w:rPr>
              <w:t>Dezbatere, exemplificări</w:t>
            </w:r>
          </w:p>
        </w:tc>
        <w:tc>
          <w:tcPr>
            <w:tcW w:w="3240" w:type="dxa"/>
          </w:tcPr>
          <w:p w14:paraId="602970A6" w14:textId="77777777" w:rsidR="00F33271" w:rsidRPr="00F33271" w:rsidRDefault="00F33271" w:rsidP="00534295">
            <w:pPr>
              <w:rPr>
                <w:rFonts w:ascii="Times New Roman" w:hAnsi="Times New Roman" w:cs="Times New Roman"/>
                <w:sz w:val="24"/>
                <w:szCs w:val="24"/>
                <w:lang w:val="ro-RO"/>
              </w:rPr>
            </w:pPr>
            <w:r w:rsidRPr="00F33271">
              <w:rPr>
                <w:rFonts w:ascii="Times New Roman" w:hAnsi="Times New Roman" w:cs="Times New Roman"/>
                <w:sz w:val="24"/>
                <w:szCs w:val="24"/>
                <w:lang w:val="ro-RO"/>
              </w:rPr>
              <w:t xml:space="preserve">GOZO Z. </w:t>
            </w:r>
            <w:r w:rsidRPr="00F33271">
              <w:rPr>
                <w:rFonts w:ascii="Times New Roman" w:hAnsi="Times New Roman" w:cs="Times New Roman"/>
                <w:i/>
                <w:iCs/>
                <w:sz w:val="24"/>
                <w:szCs w:val="24"/>
                <w:lang w:val="ro-RO"/>
              </w:rPr>
              <w:t>Etică în psihologie</w:t>
            </w:r>
            <w:r w:rsidRPr="00F33271">
              <w:rPr>
                <w:rFonts w:ascii="Times New Roman" w:hAnsi="Times New Roman" w:cs="Times New Roman"/>
                <w:sz w:val="24"/>
                <w:szCs w:val="24"/>
                <w:lang w:val="ro-RO"/>
              </w:rPr>
              <w:t>, pp. 137 - 145 (1 oră) / Zoom</w:t>
            </w:r>
          </w:p>
        </w:tc>
      </w:tr>
      <w:tr w:rsidR="00F33271" w:rsidRPr="00F33271" w14:paraId="17DB37A1" w14:textId="77777777" w:rsidTr="00534295">
        <w:tc>
          <w:tcPr>
            <w:tcW w:w="2988" w:type="dxa"/>
          </w:tcPr>
          <w:p w14:paraId="3A5C7673" w14:textId="77777777" w:rsidR="00F33271" w:rsidRPr="00F33271" w:rsidRDefault="00F33271" w:rsidP="00534295">
            <w:pPr>
              <w:rPr>
                <w:rFonts w:ascii="Times New Roman" w:hAnsi="Times New Roman" w:cs="Times New Roman"/>
                <w:sz w:val="24"/>
                <w:szCs w:val="24"/>
                <w:lang w:val="ro-RO"/>
              </w:rPr>
            </w:pPr>
            <w:r w:rsidRPr="00F33271">
              <w:rPr>
                <w:rFonts w:ascii="Times New Roman" w:hAnsi="Times New Roman" w:cs="Times New Roman"/>
                <w:sz w:val="24"/>
                <w:szCs w:val="24"/>
                <w:lang w:val="ro-RO"/>
              </w:rPr>
              <w:t>11. Etica academică</w:t>
            </w:r>
          </w:p>
        </w:tc>
        <w:tc>
          <w:tcPr>
            <w:tcW w:w="3960" w:type="dxa"/>
          </w:tcPr>
          <w:p w14:paraId="0838EB9A" w14:textId="77777777" w:rsidR="00F33271" w:rsidRPr="00F33271" w:rsidRDefault="00F33271" w:rsidP="00534295">
            <w:pPr>
              <w:rPr>
                <w:rFonts w:ascii="Times New Roman" w:hAnsi="Times New Roman" w:cs="Times New Roman"/>
                <w:sz w:val="24"/>
                <w:szCs w:val="24"/>
                <w:lang w:val="ro-RO"/>
              </w:rPr>
            </w:pPr>
            <w:r w:rsidRPr="00F33271">
              <w:rPr>
                <w:rFonts w:ascii="Times New Roman" w:hAnsi="Times New Roman" w:cs="Times New Roman"/>
                <w:sz w:val="24"/>
                <w:szCs w:val="24"/>
                <w:lang w:val="ro-RO"/>
              </w:rPr>
              <w:t>Dezbatere, exemplificări</w:t>
            </w:r>
          </w:p>
        </w:tc>
        <w:tc>
          <w:tcPr>
            <w:tcW w:w="3240" w:type="dxa"/>
          </w:tcPr>
          <w:p w14:paraId="0AB333E9" w14:textId="77777777" w:rsidR="00F33271" w:rsidRPr="00F33271" w:rsidRDefault="00F33271" w:rsidP="00534295">
            <w:pPr>
              <w:rPr>
                <w:rFonts w:ascii="Times New Roman" w:hAnsi="Times New Roman" w:cs="Times New Roman"/>
                <w:sz w:val="24"/>
                <w:szCs w:val="24"/>
                <w:lang w:val="ro-RO"/>
              </w:rPr>
            </w:pPr>
            <w:r w:rsidRPr="00F33271">
              <w:rPr>
                <w:rFonts w:ascii="Times New Roman" w:hAnsi="Times New Roman" w:cs="Times New Roman"/>
                <w:sz w:val="24"/>
                <w:szCs w:val="24"/>
                <w:lang w:val="ro-RO"/>
              </w:rPr>
              <w:t xml:space="preserve">GOZO Z. </w:t>
            </w:r>
            <w:r w:rsidRPr="00F33271">
              <w:rPr>
                <w:rFonts w:ascii="Times New Roman" w:hAnsi="Times New Roman" w:cs="Times New Roman"/>
                <w:i/>
                <w:iCs/>
                <w:sz w:val="24"/>
                <w:szCs w:val="24"/>
                <w:lang w:val="ro-RO"/>
              </w:rPr>
              <w:t>Etică în psihologie</w:t>
            </w:r>
            <w:r w:rsidRPr="00F33271">
              <w:rPr>
                <w:rFonts w:ascii="Times New Roman" w:hAnsi="Times New Roman" w:cs="Times New Roman"/>
                <w:sz w:val="24"/>
                <w:szCs w:val="24"/>
                <w:lang w:val="ro-RO"/>
              </w:rPr>
              <w:t>, pp. 183 - 198 (1 oră) / Zoom</w:t>
            </w:r>
          </w:p>
        </w:tc>
      </w:tr>
      <w:tr w:rsidR="00F33271" w:rsidRPr="00F33271" w14:paraId="46BCE226" w14:textId="77777777" w:rsidTr="00534295">
        <w:tc>
          <w:tcPr>
            <w:tcW w:w="2988" w:type="dxa"/>
          </w:tcPr>
          <w:p w14:paraId="4FF1E7FD" w14:textId="77777777" w:rsidR="00F33271" w:rsidRPr="00F33271" w:rsidRDefault="00F33271" w:rsidP="00534295">
            <w:pPr>
              <w:rPr>
                <w:rFonts w:ascii="Times New Roman" w:hAnsi="Times New Roman" w:cs="Times New Roman"/>
                <w:sz w:val="24"/>
                <w:szCs w:val="24"/>
                <w:lang w:val="ro-RO"/>
              </w:rPr>
            </w:pPr>
            <w:r w:rsidRPr="00F33271">
              <w:rPr>
                <w:rFonts w:ascii="Times New Roman" w:hAnsi="Times New Roman" w:cs="Times New Roman"/>
                <w:sz w:val="24"/>
                <w:szCs w:val="24"/>
                <w:lang w:val="ro-RO"/>
              </w:rPr>
              <w:t>12. Periplu filosofic: antichitatea</w:t>
            </w:r>
          </w:p>
        </w:tc>
        <w:tc>
          <w:tcPr>
            <w:tcW w:w="3960" w:type="dxa"/>
          </w:tcPr>
          <w:p w14:paraId="0E5DC036" w14:textId="77777777" w:rsidR="00F33271" w:rsidRPr="00F33271" w:rsidRDefault="00F33271" w:rsidP="00534295">
            <w:pPr>
              <w:rPr>
                <w:rFonts w:ascii="Times New Roman" w:hAnsi="Times New Roman" w:cs="Times New Roman"/>
                <w:sz w:val="24"/>
                <w:szCs w:val="24"/>
                <w:lang w:val="ro-RO"/>
              </w:rPr>
            </w:pPr>
            <w:r w:rsidRPr="00F33271">
              <w:rPr>
                <w:rFonts w:ascii="Times New Roman" w:hAnsi="Times New Roman" w:cs="Times New Roman"/>
                <w:sz w:val="24"/>
                <w:szCs w:val="24"/>
                <w:lang w:val="ro-RO"/>
              </w:rPr>
              <w:t>Dezbatere, exemplificări</w:t>
            </w:r>
          </w:p>
        </w:tc>
        <w:tc>
          <w:tcPr>
            <w:tcW w:w="3240" w:type="dxa"/>
          </w:tcPr>
          <w:p w14:paraId="3DA38F4A" w14:textId="77777777" w:rsidR="00F33271" w:rsidRPr="00F33271" w:rsidRDefault="00F33271" w:rsidP="00534295">
            <w:pPr>
              <w:rPr>
                <w:rFonts w:ascii="Times New Roman" w:hAnsi="Times New Roman" w:cs="Times New Roman"/>
                <w:sz w:val="24"/>
                <w:szCs w:val="24"/>
                <w:lang w:val="ro-RO"/>
              </w:rPr>
            </w:pPr>
            <w:r w:rsidRPr="00F33271">
              <w:rPr>
                <w:rFonts w:ascii="Times New Roman" w:hAnsi="Times New Roman" w:cs="Times New Roman"/>
                <w:sz w:val="24"/>
                <w:szCs w:val="24"/>
                <w:lang w:val="ro-RO"/>
              </w:rPr>
              <w:t xml:space="preserve">GOZO Z. </w:t>
            </w:r>
            <w:r w:rsidRPr="00F33271">
              <w:rPr>
                <w:rFonts w:ascii="Times New Roman" w:hAnsi="Times New Roman" w:cs="Times New Roman"/>
                <w:i/>
                <w:iCs/>
                <w:sz w:val="24"/>
                <w:szCs w:val="24"/>
                <w:lang w:val="ro-RO"/>
              </w:rPr>
              <w:t>Etică în psihologie</w:t>
            </w:r>
            <w:r w:rsidRPr="00F33271">
              <w:rPr>
                <w:rFonts w:ascii="Times New Roman" w:hAnsi="Times New Roman" w:cs="Times New Roman"/>
                <w:sz w:val="24"/>
                <w:szCs w:val="24"/>
                <w:lang w:val="ro-RO"/>
              </w:rPr>
              <w:t>, pp. 199 - 208 (1 oră) / Zoom</w:t>
            </w:r>
          </w:p>
        </w:tc>
      </w:tr>
      <w:tr w:rsidR="00F33271" w:rsidRPr="00F33271" w14:paraId="0097FCFD" w14:textId="77777777" w:rsidTr="00534295">
        <w:tc>
          <w:tcPr>
            <w:tcW w:w="2988" w:type="dxa"/>
          </w:tcPr>
          <w:p w14:paraId="573CA498" w14:textId="77777777" w:rsidR="00F33271" w:rsidRPr="00F33271" w:rsidRDefault="00F33271" w:rsidP="00534295">
            <w:pPr>
              <w:rPr>
                <w:rFonts w:ascii="Times New Roman" w:hAnsi="Times New Roman" w:cs="Times New Roman"/>
                <w:sz w:val="24"/>
                <w:szCs w:val="24"/>
                <w:lang w:val="ro-RO"/>
              </w:rPr>
            </w:pPr>
            <w:r w:rsidRPr="00F33271">
              <w:rPr>
                <w:rFonts w:ascii="Times New Roman" w:hAnsi="Times New Roman" w:cs="Times New Roman"/>
                <w:sz w:val="24"/>
                <w:szCs w:val="24"/>
                <w:lang w:val="ro-RO"/>
              </w:rPr>
              <w:t>13. Periplu filosofic: modernitatea</w:t>
            </w:r>
          </w:p>
        </w:tc>
        <w:tc>
          <w:tcPr>
            <w:tcW w:w="3960" w:type="dxa"/>
          </w:tcPr>
          <w:p w14:paraId="4C833E6C" w14:textId="77777777" w:rsidR="00F33271" w:rsidRPr="00F33271" w:rsidRDefault="00F33271" w:rsidP="00534295">
            <w:pPr>
              <w:rPr>
                <w:rFonts w:ascii="Times New Roman" w:hAnsi="Times New Roman" w:cs="Times New Roman"/>
                <w:sz w:val="24"/>
                <w:szCs w:val="24"/>
                <w:lang w:val="ro-RO"/>
              </w:rPr>
            </w:pPr>
            <w:r w:rsidRPr="00F33271">
              <w:rPr>
                <w:rFonts w:ascii="Times New Roman" w:hAnsi="Times New Roman" w:cs="Times New Roman"/>
                <w:sz w:val="24"/>
                <w:szCs w:val="24"/>
                <w:lang w:val="ro-RO"/>
              </w:rPr>
              <w:t>Dezbatere, exemplificări</w:t>
            </w:r>
          </w:p>
        </w:tc>
        <w:tc>
          <w:tcPr>
            <w:tcW w:w="3240" w:type="dxa"/>
          </w:tcPr>
          <w:p w14:paraId="61FEA1F4" w14:textId="77777777" w:rsidR="00F33271" w:rsidRPr="00F33271" w:rsidRDefault="00F33271" w:rsidP="00534295">
            <w:pPr>
              <w:rPr>
                <w:rFonts w:ascii="Times New Roman" w:hAnsi="Times New Roman" w:cs="Times New Roman"/>
                <w:sz w:val="24"/>
                <w:szCs w:val="24"/>
                <w:lang w:val="ro-RO"/>
              </w:rPr>
            </w:pPr>
            <w:r w:rsidRPr="00F33271">
              <w:rPr>
                <w:rFonts w:ascii="Times New Roman" w:hAnsi="Times New Roman" w:cs="Times New Roman"/>
                <w:sz w:val="24"/>
                <w:szCs w:val="24"/>
                <w:lang w:val="ro-RO"/>
              </w:rPr>
              <w:t xml:space="preserve">GOZO Z. </w:t>
            </w:r>
            <w:r w:rsidRPr="00F33271">
              <w:rPr>
                <w:rFonts w:ascii="Times New Roman" w:hAnsi="Times New Roman" w:cs="Times New Roman"/>
                <w:i/>
                <w:iCs/>
                <w:sz w:val="24"/>
                <w:szCs w:val="24"/>
                <w:lang w:val="ro-RO"/>
              </w:rPr>
              <w:t>Etică în psihologie</w:t>
            </w:r>
            <w:r w:rsidRPr="00F33271">
              <w:rPr>
                <w:rFonts w:ascii="Times New Roman" w:hAnsi="Times New Roman" w:cs="Times New Roman"/>
                <w:sz w:val="24"/>
                <w:szCs w:val="24"/>
                <w:lang w:val="ro-RO"/>
              </w:rPr>
              <w:t>, pp. 208 - 215 (1 oră) / sală</w:t>
            </w:r>
          </w:p>
        </w:tc>
      </w:tr>
      <w:tr w:rsidR="00F33271" w:rsidRPr="00F33271" w14:paraId="1B4FE14C" w14:textId="77777777" w:rsidTr="00534295">
        <w:tc>
          <w:tcPr>
            <w:tcW w:w="2988" w:type="dxa"/>
          </w:tcPr>
          <w:p w14:paraId="61D1263D" w14:textId="77777777" w:rsidR="00F33271" w:rsidRPr="00F33271" w:rsidRDefault="00F33271" w:rsidP="00534295">
            <w:pPr>
              <w:rPr>
                <w:rFonts w:ascii="Times New Roman" w:hAnsi="Times New Roman" w:cs="Times New Roman"/>
                <w:sz w:val="24"/>
                <w:szCs w:val="24"/>
                <w:lang w:val="ro-RO"/>
              </w:rPr>
            </w:pPr>
            <w:r w:rsidRPr="00F33271">
              <w:rPr>
                <w:rFonts w:ascii="Times New Roman" w:hAnsi="Times New Roman" w:cs="Times New Roman"/>
                <w:sz w:val="24"/>
                <w:szCs w:val="24"/>
                <w:lang w:val="ro-RO"/>
              </w:rPr>
              <w:t>14. Recapitulare</w:t>
            </w:r>
          </w:p>
        </w:tc>
        <w:tc>
          <w:tcPr>
            <w:tcW w:w="3960" w:type="dxa"/>
          </w:tcPr>
          <w:p w14:paraId="2FB4D212" w14:textId="77777777" w:rsidR="00F33271" w:rsidRPr="00F33271" w:rsidRDefault="00F33271" w:rsidP="00534295">
            <w:pPr>
              <w:rPr>
                <w:rFonts w:ascii="Times New Roman" w:hAnsi="Times New Roman" w:cs="Times New Roman"/>
                <w:sz w:val="24"/>
                <w:szCs w:val="24"/>
                <w:lang w:val="ro-RO"/>
              </w:rPr>
            </w:pPr>
            <w:r w:rsidRPr="00F33271">
              <w:rPr>
                <w:rFonts w:ascii="Times New Roman" w:hAnsi="Times New Roman" w:cs="Times New Roman"/>
                <w:sz w:val="24"/>
                <w:szCs w:val="24"/>
                <w:lang w:val="ro-RO"/>
              </w:rPr>
              <w:t>Dezbatere, exemplificări</w:t>
            </w:r>
          </w:p>
        </w:tc>
        <w:tc>
          <w:tcPr>
            <w:tcW w:w="3240" w:type="dxa"/>
          </w:tcPr>
          <w:p w14:paraId="46EBCEA9" w14:textId="77777777" w:rsidR="00F33271" w:rsidRPr="00F33271" w:rsidRDefault="00F33271" w:rsidP="00534295">
            <w:pPr>
              <w:rPr>
                <w:rFonts w:ascii="Times New Roman" w:hAnsi="Times New Roman" w:cs="Times New Roman"/>
                <w:sz w:val="24"/>
                <w:szCs w:val="24"/>
                <w:lang w:val="ro-RO"/>
              </w:rPr>
            </w:pPr>
            <w:r w:rsidRPr="00F33271">
              <w:rPr>
                <w:rFonts w:ascii="Times New Roman" w:hAnsi="Times New Roman" w:cs="Times New Roman"/>
                <w:sz w:val="24"/>
                <w:szCs w:val="24"/>
                <w:lang w:val="ro-RO"/>
              </w:rPr>
              <w:t xml:space="preserve">GOZO Z. </w:t>
            </w:r>
            <w:r w:rsidRPr="00F33271">
              <w:rPr>
                <w:rFonts w:ascii="Times New Roman" w:hAnsi="Times New Roman" w:cs="Times New Roman"/>
                <w:i/>
                <w:iCs/>
                <w:sz w:val="24"/>
                <w:szCs w:val="24"/>
                <w:lang w:val="ro-RO"/>
              </w:rPr>
              <w:t>Etică în psihologie</w:t>
            </w:r>
            <w:r w:rsidRPr="00F33271">
              <w:rPr>
                <w:rFonts w:ascii="Times New Roman" w:hAnsi="Times New Roman" w:cs="Times New Roman"/>
                <w:sz w:val="24"/>
                <w:szCs w:val="24"/>
                <w:lang w:val="ro-RO"/>
              </w:rPr>
              <w:t>,</w:t>
            </w:r>
          </w:p>
          <w:p w14:paraId="5F64063B" w14:textId="77777777" w:rsidR="00F33271" w:rsidRPr="00F33271" w:rsidRDefault="00F33271" w:rsidP="00534295">
            <w:pPr>
              <w:rPr>
                <w:rFonts w:ascii="Times New Roman" w:hAnsi="Times New Roman" w:cs="Times New Roman"/>
                <w:sz w:val="24"/>
                <w:szCs w:val="24"/>
                <w:lang w:val="ro-RO"/>
              </w:rPr>
            </w:pPr>
            <w:r w:rsidRPr="00F33271">
              <w:rPr>
                <w:rFonts w:ascii="Times New Roman" w:hAnsi="Times New Roman" w:cs="Times New Roman"/>
                <w:sz w:val="24"/>
                <w:szCs w:val="24"/>
                <w:lang w:val="ro-RO"/>
              </w:rPr>
              <w:t>(1 oră) / sală</w:t>
            </w:r>
          </w:p>
        </w:tc>
      </w:tr>
    </w:tbl>
    <w:p w14:paraId="4D368881" w14:textId="6109F8BE" w:rsidR="00E016AD" w:rsidRPr="00652821" w:rsidRDefault="00D0774B">
      <w:pPr>
        <w:pStyle w:val="Heading1"/>
        <w:numPr>
          <w:ilvl w:val="0"/>
          <w:numId w:val="2"/>
        </w:numPr>
        <w:spacing w:before="120" w:after="120"/>
        <w:rPr>
          <w:rFonts w:ascii="Times New Roman" w:hAnsi="Times New Roman" w:cs="Times New Roman"/>
        </w:rPr>
      </w:pPr>
      <w:r w:rsidRPr="00652821">
        <w:rPr>
          <w:rFonts w:ascii="Times New Roman" w:hAnsi="Times New Roman" w:cs="Times New Roman"/>
        </w:rPr>
        <w:t>Bibliografie</w:t>
      </w:r>
    </w:p>
    <w:p w14:paraId="56986B03" w14:textId="304E31B3" w:rsidR="00F4778B" w:rsidRPr="00652821" w:rsidRDefault="00F4778B" w:rsidP="00F4778B">
      <w:pPr>
        <w:rPr>
          <w:rFonts w:ascii="Times New Roman" w:hAnsi="Times New Roman" w:cs="Times New Roman"/>
          <w:sz w:val="24"/>
          <w:szCs w:val="24"/>
        </w:rPr>
      </w:pPr>
    </w:p>
    <w:tbl>
      <w:tblPr>
        <w:tblStyle w:val="TableGrid"/>
        <w:tblW w:w="10255" w:type="dxa"/>
        <w:tblLook w:val="04A0" w:firstRow="1" w:lastRow="0" w:firstColumn="1" w:lastColumn="0" w:noHBand="0" w:noVBand="1"/>
      </w:tblPr>
      <w:tblGrid>
        <w:gridCol w:w="10255"/>
      </w:tblGrid>
      <w:tr w:rsidR="008C0E13" w:rsidRPr="00652821" w14:paraId="69D4A452" w14:textId="77777777" w:rsidTr="008C0E13">
        <w:trPr>
          <w:trHeight w:val="276"/>
        </w:trPr>
        <w:tc>
          <w:tcPr>
            <w:tcW w:w="10255" w:type="dxa"/>
            <w:vMerge w:val="restart"/>
          </w:tcPr>
          <w:p w14:paraId="276207F6" w14:textId="77777777" w:rsidR="008C0E13" w:rsidRDefault="008C0E13" w:rsidP="00F4778B">
            <w:pPr>
              <w:rPr>
                <w:rFonts w:ascii="Times New Roman" w:hAnsi="Times New Roman" w:cs="Times New Roman"/>
                <w:sz w:val="24"/>
                <w:szCs w:val="24"/>
              </w:rPr>
            </w:pPr>
            <w:r w:rsidRPr="00652821">
              <w:rPr>
                <w:rFonts w:ascii="Times New Roman" w:hAnsi="Times New Roman" w:cs="Times New Roman"/>
                <w:sz w:val="24"/>
                <w:szCs w:val="24"/>
              </w:rPr>
              <w:t>9.1 Referințe bibliografice recomandate</w:t>
            </w:r>
          </w:p>
          <w:p w14:paraId="31248E89" w14:textId="77777777" w:rsidR="008C0E13" w:rsidRPr="008C0E13" w:rsidRDefault="008C0E13" w:rsidP="008C0E13">
            <w:pPr>
              <w:rPr>
                <w:rFonts w:ascii="Times New Roman" w:hAnsi="Times New Roman" w:cs="Times New Roman"/>
                <w:sz w:val="24"/>
                <w:szCs w:val="24"/>
              </w:rPr>
            </w:pPr>
            <w:r w:rsidRPr="008C0E13">
              <w:rPr>
                <w:rFonts w:ascii="Times New Roman" w:hAnsi="Times New Roman" w:cs="Times New Roman"/>
                <w:sz w:val="24"/>
                <w:szCs w:val="24"/>
              </w:rPr>
              <w:t>• Gozo, Z. (2017), Etică în psihologie, Presa Universitară Clujeană, Cluj-Napoca.</w:t>
            </w:r>
          </w:p>
          <w:p w14:paraId="627CFCED" w14:textId="77777777" w:rsidR="008C0E13" w:rsidRPr="008C0E13" w:rsidRDefault="008C0E13" w:rsidP="008C0E13">
            <w:pPr>
              <w:rPr>
                <w:rFonts w:ascii="Times New Roman" w:hAnsi="Times New Roman" w:cs="Times New Roman"/>
                <w:sz w:val="24"/>
                <w:szCs w:val="24"/>
              </w:rPr>
            </w:pPr>
            <w:r w:rsidRPr="008C0E13">
              <w:rPr>
                <w:rFonts w:ascii="Times New Roman" w:hAnsi="Times New Roman" w:cs="Times New Roman"/>
                <w:sz w:val="24"/>
                <w:szCs w:val="24"/>
              </w:rPr>
              <w:t>• Bloch, S. şi Chodoff, P. (2000), Etica psihiatrică, Editura APLR GIP, Bucureşti.</w:t>
            </w:r>
          </w:p>
          <w:p w14:paraId="70000429" w14:textId="77777777" w:rsidR="008C0E13" w:rsidRPr="008C0E13" w:rsidRDefault="008C0E13" w:rsidP="008C0E13">
            <w:pPr>
              <w:rPr>
                <w:rFonts w:ascii="Times New Roman" w:hAnsi="Times New Roman" w:cs="Times New Roman"/>
                <w:sz w:val="24"/>
                <w:szCs w:val="24"/>
              </w:rPr>
            </w:pPr>
            <w:r w:rsidRPr="008C0E13">
              <w:rPr>
                <w:rFonts w:ascii="Times New Roman" w:hAnsi="Times New Roman" w:cs="Times New Roman"/>
                <w:sz w:val="24"/>
                <w:szCs w:val="24"/>
              </w:rPr>
              <w:t>• Cassirer, E. (1994), Eseu despre om, trad. Coşman, C., Editura Humanitas, Bucureşti.</w:t>
            </w:r>
          </w:p>
          <w:p w14:paraId="4BAC8098" w14:textId="77777777" w:rsidR="008C0E13" w:rsidRPr="008C0E13" w:rsidRDefault="008C0E13" w:rsidP="008C0E13">
            <w:pPr>
              <w:rPr>
                <w:rFonts w:ascii="Times New Roman" w:hAnsi="Times New Roman" w:cs="Times New Roman"/>
                <w:sz w:val="24"/>
                <w:szCs w:val="24"/>
              </w:rPr>
            </w:pPr>
            <w:r w:rsidRPr="008C0E13">
              <w:rPr>
                <w:rFonts w:ascii="Times New Roman" w:hAnsi="Times New Roman" w:cs="Times New Roman"/>
                <w:sz w:val="24"/>
                <w:szCs w:val="24"/>
              </w:rPr>
              <w:t>• Compte-Sponville, A. (1998), Mic tratat al marilor virtuţii, trad. Stănescu, D. R. et. al., Editura Univers, Bucureşti.</w:t>
            </w:r>
          </w:p>
          <w:p w14:paraId="33CE300B" w14:textId="77777777" w:rsidR="008C0E13" w:rsidRPr="008C0E13" w:rsidRDefault="008C0E13" w:rsidP="008C0E13">
            <w:pPr>
              <w:rPr>
                <w:rFonts w:ascii="Times New Roman" w:hAnsi="Times New Roman" w:cs="Times New Roman"/>
                <w:sz w:val="24"/>
                <w:szCs w:val="24"/>
              </w:rPr>
            </w:pPr>
            <w:r w:rsidRPr="008C0E13">
              <w:rPr>
                <w:rFonts w:ascii="Times New Roman" w:hAnsi="Times New Roman" w:cs="Times New Roman"/>
                <w:sz w:val="24"/>
                <w:szCs w:val="24"/>
              </w:rPr>
              <w:t>• Gozo, Z. (2010), Între tradițional și contemporan în sociologia educației, Editura Artpress, Timișoara.</w:t>
            </w:r>
          </w:p>
          <w:p w14:paraId="6A034172" w14:textId="77777777" w:rsidR="008C0E13" w:rsidRDefault="008C0E13" w:rsidP="008C0E13">
            <w:pPr>
              <w:rPr>
                <w:rFonts w:ascii="Times New Roman" w:hAnsi="Times New Roman" w:cs="Times New Roman"/>
                <w:sz w:val="24"/>
                <w:szCs w:val="24"/>
              </w:rPr>
            </w:pPr>
            <w:r w:rsidRPr="008C0E13">
              <w:rPr>
                <w:rFonts w:ascii="Times New Roman" w:hAnsi="Times New Roman" w:cs="Times New Roman"/>
                <w:sz w:val="24"/>
                <w:szCs w:val="24"/>
              </w:rPr>
              <w:t>• Gozo, Z. (2013), Elemente de filozofie timpurie, trimiteri spre psihologic, Presa Universitară Clujeană, Cluj-Napoca.</w:t>
            </w:r>
          </w:p>
          <w:p w14:paraId="283536B4" w14:textId="77777777" w:rsidR="008C0E13" w:rsidRDefault="008C0E13" w:rsidP="008C0E13">
            <w:pPr>
              <w:rPr>
                <w:rFonts w:ascii="Times New Roman" w:hAnsi="Times New Roman" w:cs="Times New Roman"/>
                <w:sz w:val="24"/>
                <w:szCs w:val="24"/>
              </w:rPr>
            </w:pPr>
            <w:r>
              <w:rPr>
                <w:rFonts w:ascii="Times New Roman" w:hAnsi="Times New Roman" w:cs="Times New Roman"/>
                <w:sz w:val="24"/>
                <w:szCs w:val="24"/>
              </w:rPr>
              <w:t xml:space="preserve">9.2. </w:t>
            </w:r>
            <w:r w:rsidRPr="00652821">
              <w:rPr>
                <w:rFonts w:ascii="Times New Roman" w:hAnsi="Times New Roman" w:cs="Times New Roman"/>
                <w:sz w:val="24"/>
                <w:szCs w:val="24"/>
              </w:rPr>
              <w:t>Referințe bibliografice suplimentare</w:t>
            </w:r>
          </w:p>
          <w:p w14:paraId="4B352654" w14:textId="77777777" w:rsidR="008C0E13" w:rsidRPr="008C0E13" w:rsidRDefault="008C0E13" w:rsidP="008C0E13">
            <w:pPr>
              <w:rPr>
                <w:rFonts w:ascii="Times New Roman" w:hAnsi="Times New Roman" w:cs="Times New Roman"/>
                <w:sz w:val="24"/>
                <w:szCs w:val="24"/>
              </w:rPr>
            </w:pPr>
            <w:r w:rsidRPr="008C0E13">
              <w:rPr>
                <w:rFonts w:ascii="Times New Roman" w:hAnsi="Times New Roman" w:cs="Times New Roman"/>
                <w:sz w:val="24"/>
                <w:szCs w:val="24"/>
              </w:rPr>
              <w:t>• Gozo, Z. (2021), Adultus Rex, Psihologie şi posologie a semi-conştientului, Editura Universitară / Editura Universul Academic, București.</w:t>
            </w:r>
          </w:p>
          <w:p w14:paraId="510C36C9" w14:textId="77777777" w:rsidR="008C0E13" w:rsidRPr="008C0E13" w:rsidRDefault="008C0E13" w:rsidP="008C0E13">
            <w:pPr>
              <w:rPr>
                <w:rFonts w:ascii="Times New Roman" w:hAnsi="Times New Roman" w:cs="Times New Roman"/>
                <w:sz w:val="24"/>
                <w:szCs w:val="24"/>
              </w:rPr>
            </w:pPr>
            <w:r w:rsidRPr="008C0E13">
              <w:rPr>
                <w:rFonts w:ascii="Times New Roman" w:hAnsi="Times New Roman" w:cs="Times New Roman"/>
                <w:sz w:val="24"/>
                <w:szCs w:val="24"/>
              </w:rPr>
              <w:t>• Gozo, Z. (2018), Despre noi, reflexii, refracții, reflecții actuale, Editura Paideia, București.</w:t>
            </w:r>
          </w:p>
          <w:p w14:paraId="5C9EA7CA" w14:textId="77777777" w:rsidR="008C0E13" w:rsidRPr="008C0E13" w:rsidRDefault="008C0E13" w:rsidP="008C0E13">
            <w:pPr>
              <w:rPr>
                <w:rFonts w:ascii="Times New Roman" w:hAnsi="Times New Roman" w:cs="Times New Roman"/>
                <w:sz w:val="24"/>
                <w:szCs w:val="24"/>
              </w:rPr>
            </w:pPr>
            <w:r w:rsidRPr="008C0E13">
              <w:rPr>
                <w:rFonts w:ascii="Times New Roman" w:hAnsi="Times New Roman" w:cs="Times New Roman"/>
                <w:sz w:val="24"/>
                <w:szCs w:val="24"/>
              </w:rPr>
              <w:t>• Iuga, N. (2000), Etica creştină privită dinspre filozofie, Editura Proema, Baia Mare.</w:t>
            </w:r>
          </w:p>
          <w:p w14:paraId="4D97EA5E" w14:textId="77777777" w:rsidR="008C0E13" w:rsidRPr="008C0E13" w:rsidRDefault="008C0E13" w:rsidP="008C0E13">
            <w:pPr>
              <w:rPr>
                <w:rFonts w:ascii="Times New Roman" w:hAnsi="Times New Roman" w:cs="Times New Roman"/>
                <w:sz w:val="24"/>
                <w:szCs w:val="24"/>
              </w:rPr>
            </w:pPr>
            <w:r w:rsidRPr="008C0E13">
              <w:rPr>
                <w:rFonts w:ascii="Times New Roman" w:hAnsi="Times New Roman" w:cs="Times New Roman"/>
                <w:sz w:val="24"/>
                <w:szCs w:val="24"/>
              </w:rPr>
              <w:t>• Weber, M. (1993), Etica protestantă şi spiritul capitalismului, trad. Lemnij, I., Editura Humanitas, Bucureşti.</w:t>
            </w:r>
          </w:p>
          <w:p w14:paraId="71750F53" w14:textId="5806E6E6" w:rsidR="008C0E13" w:rsidRPr="00652821" w:rsidRDefault="008C0E13" w:rsidP="008C0E13">
            <w:pPr>
              <w:rPr>
                <w:rFonts w:ascii="Times New Roman" w:hAnsi="Times New Roman" w:cs="Times New Roman"/>
                <w:sz w:val="24"/>
                <w:szCs w:val="24"/>
              </w:rPr>
            </w:pPr>
            <w:r w:rsidRPr="008C0E13">
              <w:rPr>
                <w:rFonts w:ascii="Times New Roman" w:hAnsi="Times New Roman" w:cs="Times New Roman"/>
                <w:sz w:val="24"/>
                <w:szCs w:val="24"/>
              </w:rPr>
              <w:t>• Zamfirescu, V. D., (1997), Între logica inimii şi logica minţii, Editura Trei, Odorheiul Secuiesc.</w:t>
            </w:r>
          </w:p>
        </w:tc>
      </w:tr>
      <w:tr w:rsidR="008C0E13" w:rsidRPr="00652821" w14:paraId="116A28A9" w14:textId="77777777" w:rsidTr="008C0E13">
        <w:trPr>
          <w:trHeight w:val="276"/>
        </w:trPr>
        <w:tc>
          <w:tcPr>
            <w:tcW w:w="10255" w:type="dxa"/>
            <w:vMerge/>
          </w:tcPr>
          <w:p w14:paraId="1DB0D0BB" w14:textId="77777777" w:rsidR="008C0E13" w:rsidRPr="00652821" w:rsidRDefault="008C0E13" w:rsidP="00F4778B">
            <w:pPr>
              <w:rPr>
                <w:rFonts w:ascii="Times New Roman" w:hAnsi="Times New Roman" w:cs="Times New Roman"/>
                <w:sz w:val="24"/>
                <w:szCs w:val="24"/>
              </w:rPr>
            </w:pPr>
          </w:p>
        </w:tc>
      </w:tr>
      <w:tr w:rsidR="008C0E13" w:rsidRPr="00652821" w14:paraId="0F0FBEB7" w14:textId="77777777" w:rsidTr="008C0E13">
        <w:trPr>
          <w:trHeight w:val="276"/>
        </w:trPr>
        <w:tc>
          <w:tcPr>
            <w:tcW w:w="10255" w:type="dxa"/>
            <w:vMerge/>
          </w:tcPr>
          <w:p w14:paraId="30A68DAC" w14:textId="77777777" w:rsidR="008C0E13" w:rsidRPr="00652821" w:rsidRDefault="008C0E13" w:rsidP="00F4778B">
            <w:pPr>
              <w:rPr>
                <w:rFonts w:ascii="Times New Roman" w:hAnsi="Times New Roman" w:cs="Times New Roman"/>
                <w:sz w:val="24"/>
                <w:szCs w:val="24"/>
              </w:rPr>
            </w:pPr>
          </w:p>
        </w:tc>
      </w:tr>
      <w:tr w:rsidR="008C0E13" w:rsidRPr="00652821" w14:paraId="74B43050" w14:textId="77777777" w:rsidTr="008C0E13">
        <w:trPr>
          <w:trHeight w:val="276"/>
        </w:trPr>
        <w:tc>
          <w:tcPr>
            <w:tcW w:w="10255" w:type="dxa"/>
            <w:vMerge/>
          </w:tcPr>
          <w:p w14:paraId="08CBF8FA" w14:textId="77777777" w:rsidR="008C0E13" w:rsidRPr="00652821" w:rsidRDefault="008C0E13" w:rsidP="00F4778B">
            <w:pPr>
              <w:rPr>
                <w:rFonts w:ascii="Times New Roman" w:hAnsi="Times New Roman" w:cs="Times New Roman"/>
                <w:sz w:val="24"/>
                <w:szCs w:val="24"/>
              </w:rPr>
            </w:pPr>
          </w:p>
        </w:tc>
      </w:tr>
      <w:tr w:rsidR="008C0E13" w:rsidRPr="00652821" w14:paraId="6E610B22" w14:textId="77777777" w:rsidTr="008C0E13">
        <w:trPr>
          <w:trHeight w:val="276"/>
        </w:trPr>
        <w:tc>
          <w:tcPr>
            <w:tcW w:w="10255" w:type="dxa"/>
            <w:vMerge/>
          </w:tcPr>
          <w:p w14:paraId="6A143AB6" w14:textId="77777777" w:rsidR="008C0E13" w:rsidRPr="00652821" w:rsidRDefault="008C0E13" w:rsidP="00F4778B">
            <w:pPr>
              <w:rPr>
                <w:rFonts w:ascii="Times New Roman" w:hAnsi="Times New Roman" w:cs="Times New Roman"/>
                <w:sz w:val="24"/>
                <w:szCs w:val="24"/>
              </w:rPr>
            </w:pPr>
          </w:p>
        </w:tc>
      </w:tr>
      <w:tr w:rsidR="008C0E13" w:rsidRPr="00652821" w14:paraId="7F57B88C" w14:textId="77777777" w:rsidTr="008C0E13">
        <w:trPr>
          <w:trHeight w:val="276"/>
        </w:trPr>
        <w:tc>
          <w:tcPr>
            <w:tcW w:w="10255" w:type="dxa"/>
            <w:vMerge/>
          </w:tcPr>
          <w:p w14:paraId="460DA60A" w14:textId="77777777" w:rsidR="008C0E13" w:rsidRPr="00652821" w:rsidRDefault="008C0E13" w:rsidP="00F4778B">
            <w:pPr>
              <w:rPr>
                <w:rFonts w:ascii="Times New Roman" w:hAnsi="Times New Roman" w:cs="Times New Roman"/>
                <w:sz w:val="24"/>
                <w:szCs w:val="24"/>
              </w:rPr>
            </w:pPr>
          </w:p>
        </w:tc>
      </w:tr>
      <w:tr w:rsidR="008C0E13" w:rsidRPr="00652821" w14:paraId="5FB69001" w14:textId="77777777" w:rsidTr="008C0E13">
        <w:trPr>
          <w:trHeight w:val="276"/>
        </w:trPr>
        <w:tc>
          <w:tcPr>
            <w:tcW w:w="10255" w:type="dxa"/>
            <w:vMerge/>
          </w:tcPr>
          <w:p w14:paraId="78C7D3FF" w14:textId="77777777" w:rsidR="008C0E13" w:rsidRPr="00652821" w:rsidRDefault="008C0E13" w:rsidP="00F4778B">
            <w:pPr>
              <w:rPr>
                <w:rFonts w:ascii="Times New Roman" w:hAnsi="Times New Roman" w:cs="Times New Roman"/>
                <w:sz w:val="24"/>
                <w:szCs w:val="24"/>
              </w:rPr>
            </w:pPr>
          </w:p>
        </w:tc>
      </w:tr>
      <w:tr w:rsidR="008C0E13" w:rsidRPr="00652821" w14:paraId="71299504" w14:textId="77777777" w:rsidTr="008C0E13">
        <w:trPr>
          <w:trHeight w:val="276"/>
        </w:trPr>
        <w:tc>
          <w:tcPr>
            <w:tcW w:w="10255" w:type="dxa"/>
            <w:vMerge/>
          </w:tcPr>
          <w:p w14:paraId="1BF517B5" w14:textId="77777777" w:rsidR="008C0E13" w:rsidRPr="00652821" w:rsidRDefault="008C0E13" w:rsidP="00F4778B">
            <w:pPr>
              <w:rPr>
                <w:rFonts w:ascii="Times New Roman" w:hAnsi="Times New Roman" w:cs="Times New Roman"/>
                <w:sz w:val="24"/>
                <w:szCs w:val="24"/>
              </w:rPr>
            </w:pPr>
          </w:p>
        </w:tc>
      </w:tr>
      <w:tr w:rsidR="008C0E13" w:rsidRPr="00652821" w14:paraId="64834884" w14:textId="77777777" w:rsidTr="008C0E13">
        <w:trPr>
          <w:trHeight w:val="276"/>
        </w:trPr>
        <w:tc>
          <w:tcPr>
            <w:tcW w:w="10255" w:type="dxa"/>
            <w:vMerge/>
          </w:tcPr>
          <w:p w14:paraId="6346ABAB" w14:textId="77777777" w:rsidR="008C0E13" w:rsidRPr="00652821" w:rsidRDefault="008C0E13" w:rsidP="00F4778B">
            <w:pPr>
              <w:rPr>
                <w:rFonts w:ascii="Times New Roman" w:hAnsi="Times New Roman" w:cs="Times New Roman"/>
                <w:sz w:val="24"/>
                <w:szCs w:val="24"/>
              </w:rPr>
            </w:pPr>
          </w:p>
        </w:tc>
      </w:tr>
      <w:tr w:rsidR="008C0E13" w:rsidRPr="00652821" w14:paraId="7FCD972E" w14:textId="77777777" w:rsidTr="008C0E13">
        <w:trPr>
          <w:trHeight w:val="276"/>
        </w:trPr>
        <w:tc>
          <w:tcPr>
            <w:tcW w:w="10255" w:type="dxa"/>
            <w:vMerge/>
          </w:tcPr>
          <w:p w14:paraId="26585F6D" w14:textId="77777777" w:rsidR="008C0E13" w:rsidRPr="00652821" w:rsidRDefault="008C0E13" w:rsidP="00F4778B">
            <w:pPr>
              <w:rPr>
                <w:rFonts w:ascii="Times New Roman" w:hAnsi="Times New Roman" w:cs="Times New Roman"/>
                <w:sz w:val="24"/>
                <w:szCs w:val="24"/>
              </w:rPr>
            </w:pPr>
          </w:p>
        </w:tc>
      </w:tr>
    </w:tbl>
    <w:p w14:paraId="42D5712D" w14:textId="77777777" w:rsidR="00F4778B" w:rsidRPr="00652821" w:rsidRDefault="00F4778B" w:rsidP="00F4778B">
      <w:pPr>
        <w:rPr>
          <w:rFonts w:ascii="Times New Roman" w:hAnsi="Times New Roman" w:cs="Times New Roman"/>
          <w:sz w:val="24"/>
          <w:szCs w:val="24"/>
        </w:rPr>
      </w:pPr>
    </w:p>
    <w:p w14:paraId="42A55F2A" w14:textId="77777777" w:rsidR="00E016AD" w:rsidRPr="00652821" w:rsidRDefault="00D0774B">
      <w:pPr>
        <w:pStyle w:val="Heading1"/>
        <w:numPr>
          <w:ilvl w:val="0"/>
          <w:numId w:val="2"/>
        </w:numPr>
        <w:spacing w:after="240"/>
        <w:jc w:val="both"/>
        <w:rPr>
          <w:rFonts w:ascii="Times New Roman" w:hAnsi="Times New Roman" w:cs="Times New Roman"/>
        </w:rPr>
      </w:pPr>
      <w:r w:rsidRPr="00652821">
        <w:rPr>
          <w:rFonts w:ascii="Times New Roman" w:hAnsi="Times New Roman" w:cs="Times New Roman"/>
        </w:rPr>
        <w:lastRenderedPageBreak/>
        <w:t>Coroborarea conținuturilor disciplinei cu așteptările reprezentanților comunității epistemice, asociațiilor profesionale și angajatorilor reprezentativi din domeniul aferent programului</w:t>
      </w:r>
      <w:r w:rsidRPr="00652821">
        <w:rPr>
          <w:rFonts w:ascii="Times New Roman" w:hAnsi="Times New Roman" w:cs="Times New Roman"/>
          <w:vertAlign w:val="superscript"/>
        </w:rPr>
        <w:footnoteReference w:id="18"/>
      </w:r>
    </w:p>
    <w:tbl>
      <w:tblPr>
        <w:tblStyle w:val="a9"/>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4D2733" w:rsidRPr="00652821" w14:paraId="6648859D" w14:textId="77777777">
        <w:tc>
          <w:tcPr>
            <w:tcW w:w="9628" w:type="dxa"/>
          </w:tcPr>
          <w:p w14:paraId="41F5D830" w14:textId="77777777" w:rsidR="00C6470B" w:rsidRPr="00652821" w:rsidRDefault="00C6470B" w:rsidP="005D2DA8">
            <w:pPr>
              <w:numPr>
                <w:ilvl w:val="0"/>
                <w:numId w:val="9"/>
              </w:numPr>
              <w:jc w:val="both"/>
              <w:rPr>
                <w:rFonts w:ascii="Times New Roman" w:hAnsi="Times New Roman" w:cs="Times New Roman"/>
                <w:sz w:val="24"/>
                <w:szCs w:val="24"/>
              </w:rPr>
            </w:pPr>
            <w:r w:rsidRPr="00652821">
              <w:rPr>
                <w:rFonts w:ascii="Times New Roman" w:hAnsi="Times New Roman" w:cs="Times New Roman"/>
                <w:sz w:val="24"/>
                <w:szCs w:val="24"/>
              </w:rPr>
              <w:t>Tematica disciplinei a fost stabilită ținând cont de: documentele ARACIS, tematicile propuse de alte facultăți de profil din țară și străinătate și de cerințele marilor angajatori și asociațiilor profesionale, cum ar fi Colegiul Psihologilor din România.</w:t>
            </w:r>
          </w:p>
          <w:p w14:paraId="0F737ABD" w14:textId="77777777" w:rsidR="00C6470B" w:rsidRPr="00652821" w:rsidRDefault="00C6470B" w:rsidP="005D2DA8">
            <w:pPr>
              <w:numPr>
                <w:ilvl w:val="0"/>
                <w:numId w:val="9"/>
              </w:numPr>
              <w:jc w:val="both"/>
              <w:rPr>
                <w:rFonts w:ascii="Times New Roman" w:hAnsi="Times New Roman" w:cs="Times New Roman"/>
                <w:sz w:val="24"/>
                <w:szCs w:val="24"/>
              </w:rPr>
            </w:pPr>
            <w:r w:rsidRPr="00652821">
              <w:rPr>
                <w:rFonts w:ascii="Times New Roman" w:hAnsi="Times New Roman" w:cs="Times New Roman"/>
                <w:sz w:val="24"/>
                <w:szCs w:val="24"/>
              </w:rPr>
              <w:t xml:space="preserve">Conținutul disciplinei corespunde curriculei din alte centre universitare, din țară sau Uniunea Europeană. </w:t>
            </w:r>
          </w:p>
          <w:p w14:paraId="15EAA855" w14:textId="5C385B35" w:rsidR="00E016AD" w:rsidRPr="00652821" w:rsidRDefault="00C6470B" w:rsidP="005D2DA8">
            <w:pPr>
              <w:numPr>
                <w:ilvl w:val="0"/>
                <w:numId w:val="9"/>
              </w:numPr>
              <w:pBdr>
                <w:top w:val="nil"/>
                <w:left w:val="nil"/>
                <w:bottom w:val="nil"/>
                <w:right w:val="nil"/>
                <w:between w:val="nil"/>
              </w:pBdr>
              <w:jc w:val="both"/>
              <w:rPr>
                <w:rFonts w:ascii="Times New Roman" w:hAnsi="Times New Roman" w:cs="Times New Roman"/>
                <w:sz w:val="24"/>
                <w:szCs w:val="24"/>
              </w:rPr>
            </w:pPr>
            <w:r w:rsidRPr="00652821">
              <w:rPr>
                <w:rFonts w:ascii="Times New Roman" w:hAnsi="Times New Roman" w:cs="Times New Roman"/>
                <w:sz w:val="24"/>
                <w:szCs w:val="24"/>
              </w:rPr>
              <w:t>Conținuturile practice (lucrări de laborator) corespund cerințelor de pe piața locală a muncii.</w:t>
            </w:r>
          </w:p>
        </w:tc>
      </w:tr>
    </w:tbl>
    <w:p w14:paraId="073AD5D8" w14:textId="77777777" w:rsidR="00E016AD" w:rsidRPr="00652821" w:rsidRDefault="00D0774B">
      <w:pPr>
        <w:pStyle w:val="Heading1"/>
        <w:numPr>
          <w:ilvl w:val="0"/>
          <w:numId w:val="2"/>
        </w:numPr>
        <w:spacing w:after="240"/>
        <w:rPr>
          <w:rFonts w:ascii="Times New Roman" w:hAnsi="Times New Roman" w:cs="Times New Roman"/>
        </w:rPr>
      </w:pPr>
      <w:bookmarkStart w:id="6" w:name="_Hlk207359900"/>
      <w:r w:rsidRPr="00652821">
        <w:rPr>
          <w:rFonts w:ascii="Times New Roman" w:hAnsi="Times New Roman" w:cs="Times New Roman"/>
        </w:rPr>
        <w:t>Evaluare</w:t>
      </w:r>
    </w:p>
    <w:tbl>
      <w:tblPr>
        <w:tblStyle w:val="aa"/>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347"/>
        <w:gridCol w:w="2618"/>
        <w:gridCol w:w="1984"/>
        <w:gridCol w:w="1220"/>
        <w:gridCol w:w="1662"/>
        <w:gridCol w:w="797"/>
      </w:tblGrid>
      <w:tr w:rsidR="004D2733" w:rsidRPr="00652821" w14:paraId="44A90176" w14:textId="77777777">
        <w:tc>
          <w:tcPr>
            <w:tcW w:w="1347" w:type="dxa"/>
            <w:tcMar>
              <w:left w:w="57" w:type="dxa"/>
              <w:right w:w="57" w:type="dxa"/>
            </w:tcMar>
            <w:vAlign w:val="center"/>
          </w:tcPr>
          <w:bookmarkEnd w:id="6"/>
          <w:p w14:paraId="772A71F8"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Tip activitate</w:t>
            </w:r>
          </w:p>
        </w:tc>
        <w:tc>
          <w:tcPr>
            <w:tcW w:w="2618" w:type="dxa"/>
            <w:shd w:val="clear" w:color="auto" w:fill="E6E6E6"/>
            <w:tcMar>
              <w:left w:w="57" w:type="dxa"/>
              <w:right w:w="57" w:type="dxa"/>
            </w:tcMar>
            <w:vAlign w:val="center"/>
          </w:tcPr>
          <w:p w14:paraId="32632145"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11.1 Criterii de evaluare</w:t>
            </w:r>
          </w:p>
        </w:tc>
        <w:tc>
          <w:tcPr>
            <w:tcW w:w="3204" w:type="dxa"/>
            <w:gridSpan w:val="2"/>
            <w:tcMar>
              <w:left w:w="57" w:type="dxa"/>
              <w:right w:w="57" w:type="dxa"/>
            </w:tcMar>
            <w:vAlign w:val="center"/>
          </w:tcPr>
          <w:p w14:paraId="20001661"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11.2 Metode de evaluare</w:t>
            </w:r>
          </w:p>
        </w:tc>
        <w:tc>
          <w:tcPr>
            <w:tcW w:w="1662" w:type="dxa"/>
            <w:tcMar>
              <w:left w:w="57" w:type="dxa"/>
              <w:right w:w="57" w:type="dxa"/>
            </w:tcMar>
            <w:vAlign w:val="center"/>
          </w:tcPr>
          <w:p w14:paraId="3E675790"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11.3 Pondere din nota finală</w:t>
            </w:r>
          </w:p>
        </w:tc>
        <w:tc>
          <w:tcPr>
            <w:tcW w:w="797" w:type="dxa"/>
          </w:tcPr>
          <w:p w14:paraId="1D96FE5D"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Obs.</w:t>
            </w:r>
            <w:r w:rsidRPr="00652821">
              <w:rPr>
                <w:rFonts w:ascii="Times New Roman" w:eastAsia="Helvetica Neue" w:hAnsi="Times New Roman" w:cs="Times New Roman"/>
                <w:sz w:val="24"/>
                <w:szCs w:val="24"/>
                <w:vertAlign w:val="superscript"/>
              </w:rPr>
              <w:footnoteReference w:id="19"/>
            </w:r>
          </w:p>
        </w:tc>
      </w:tr>
      <w:tr w:rsidR="004D2733" w:rsidRPr="00652821" w14:paraId="1A37C7A2" w14:textId="77777777" w:rsidTr="00172066">
        <w:trPr>
          <w:trHeight w:val="283"/>
        </w:trPr>
        <w:tc>
          <w:tcPr>
            <w:tcW w:w="1347" w:type="dxa"/>
            <w:vMerge w:val="restart"/>
            <w:tcMar>
              <w:left w:w="57" w:type="dxa"/>
              <w:right w:w="57" w:type="dxa"/>
            </w:tcMar>
            <w:vAlign w:val="center"/>
          </w:tcPr>
          <w:p w14:paraId="0D106C7C" w14:textId="77777777" w:rsidR="00733A48" w:rsidRPr="00652821" w:rsidRDefault="005B5C54" w:rsidP="005B5C54">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11.4a</w:t>
            </w:r>
          </w:p>
          <w:p w14:paraId="22A9F73E" w14:textId="4A1E7B75" w:rsidR="005B5C54" w:rsidRPr="00652821" w:rsidRDefault="00733A48" w:rsidP="005B5C54">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Curs</w:t>
            </w:r>
          </w:p>
        </w:tc>
        <w:tc>
          <w:tcPr>
            <w:tcW w:w="2618" w:type="dxa"/>
            <w:vMerge w:val="restart"/>
            <w:shd w:val="clear" w:color="auto" w:fill="E6E6E6"/>
            <w:tcMar>
              <w:left w:w="57" w:type="dxa"/>
              <w:right w:w="57" w:type="dxa"/>
            </w:tcMar>
          </w:tcPr>
          <w:p w14:paraId="027F6820" w14:textId="77777777" w:rsidR="005B5C54" w:rsidRPr="00652821" w:rsidRDefault="005B5C54" w:rsidP="005B5C54">
            <w:pPr>
              <w:numPr>
                <w:ilvl w:val="0"/>
                <w:numId w:val="3"/>
              </w:numPr>
              <w:ind w:left="171" w:hanging="179"/>
              <w:jc w:val="both"/>
              <w:rPr>
                <w:rFonts w:ascii="Times New Roman" w:hAnsi="Times New Roman" w:cs="Times New Roman"/>
                <w:sz w:val="24"/>
                <w:szCs w:val="24"/>
              </w:rPr>
            </w:pPr>
            <w:r w:rsidRPr="00652821">
              <w:rPr>
                <w:rFonts w:ascii="Times New Roman" w:hAnsi="Times New Roman" w:cs="Times New Roman"/>
                <w:sz w:val="24"/>
                <w:szCs w:val="24"/>
              </w:rPr>
              <w:t>Cunoștințe teoretice însușite (cantitatea, corectitudinea, acuratețea)</w:t>
            </w:r>
          </w:p>
          <w:p w14:paraId="6D7EC429" w14:textId="1D73E75C" w:rsidR="005B5C54" w:rsidRPr="00652821" w:rsidRDefault="005B5C54" w:rsidP="005B5C54">
            <w:pPr>
              <w:ind w:left="-8"/>
              <w:jc w:val="both"/>
              <w:rPr>
                <w:rFonts w:ascii="Times New Roman" w:hAnsi="Times New Roman" w:cs="Times New Roman"/>
                <w:sz w:val="24"/>
                <w:szCs w:val="24"/>
              </w:rPr>
            </w:pPr>
          </w:p>
        </w:tc>
        <w:tc>
          <w:tcPr>
            <w:tcW w:w="1984" w:type="dxa"/>
            <w:tcMar>
              <w:left w:w="57" w:type="dxa"/>
              <w:right w:w="57" w:type="dxa"/>
            </w:tcMar>
            <w:vAlign w:val="center"/>
          </w:tcPr>
          <w:p w14:paraId="33385367" w14:textId="77777777" w:rsidR="005B5C54" w:rsidRPr="00652821" w:rsidRDefault="005B5C54" w:rsidP="005B5C54">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Teste pe parcurs</w:t>
            </w:r>
            <w:r w:rsidRPr="00652821">
              <w:rPr>
                <w:rFonts w:ascii="Times New Roman" w:eastAsia="Helvetica Neue" w:hAnsi="Times New Roman" w:cs="Times New Roman"/>
                <w:sz w:val="24"/>
                <w:szCs w:val="24"/>
                <w:vertAlign w:val="superscript"/>
              </w:rPr>
              <w:footnoteReference w:id="20"/>
            </w:r>
            <w:r w:rsidRPr="00652821">
              <w:rPr>
                <w:rFonts w:ascii="Times New Roman" w:eastAsia="Helvetica Neue" w:hAnsi="Times New Roman" w:cs="Times New Roman"/>
                <w:sz w:val="24"/>
                <w:szCs w:val="24"/>
              </w:rPr>
              <w:t>:</w:t>
            </w:r>
          </w:p>
          <w:p w14:paraId="12E46FA9" w14:textId="77777777" w:rsidR="005B5C54" w:rsidRPr="00652821" w:rsidRDefault="005B5C54" w:rsidP="005B5C54">
            <w:pPr>
              <w:rPr>
                <w:rFonts w:ascii="Times New Roman" w:eastAsia="Helvetica Neue" w:hAnsi="Times New Roman" w:cs="Times New Roman"/>
                <w:sz w:val="24"/>
                <w:szCs w:val="24"/>
              </w:rPr>
            </w:pPr>
          </w:p>
        </w:tc>
        <w:tc>
          <w:tcPr>
            <w:tcW w:w="1220" w:type="dxa"/>
            <w:vAlign w:val="center"/>
          </w:tcPr>
          <w:p w14:paraId="609C66AE" w14:textId="77777777" w:rsidR="005B5C54" w:rsidRPr="00652821" w:rsidRDefault="005B5C54" w:rsidP="005B5C54">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w:t>
            </w:r>
          </w:p>
        </w:tc>
        <w:tc>
          <w:tcPr>
            <w:tcW w:w="1662" w:type="dxa"/>
            <w:vMerge w:val="restart"/>
            <w:tcMar>
              <w:left w:w="57" w:type="dxa"/>
              <w:right w:w="57" w:type="dxa"/>
            </w:tcMar>
            <w:vAlign w:val="center"/>
          </w:tcPr>
          <w:p w14:paraId="6B1C1B91" w14:textId="26068747" w:rsidR="005B5C54" w:rsidRPr="00652821" w:rsidRDefault="005D2555" w:rsidP="005B5C54">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70</w:t>
            </w:r>
            <w:r w:rsidR="005B5C54" w:rsidRPr="00652821">
              <w:rPr>
                <w:rFonts w:ascii="Times New Roman" w:eastAsia="Helvetica Neue" w:hAnsi="Times New Roman" w:cs="Times New Roman"/>
                <w:sz w:val="24"/>
                <w:szCs w:val="24"/>
              </w:rPr>
              <w:t>% (minim 5)</w:t>
            </w:r>
          </w:p>
        </w:tc>
        <w:tc>
          <w:tcPr>
            <w:tcW w:w="797" w:type="dxa"/>
            <w:vMerge w:val="restart"/>
          </w:tcPr>
          <w:p w14:paraId="305A7B45" w14:textId="77777777" w:rsidR="005B5C54" w:rsidRPr="00652821" w:rsidRDefault="005B5C54" w:rsidP="005B5C54">
            <w:pPr>
              <w:jc w:val="center"/>
              <w:rPr>
                <w:rFonts w:ascii="Times New Roman" w:eastAsia="Helvetica Neue" w:hAnsi="Times New Roman" w:cs="Times New Roman"/>
                <w:sz w:val="24"/>
                <w:szCs w:val="24"/>
              </w:rPr>
            </w:pPr>
          </w:p>
        </w:tc>
      </w:tr>
      <w:tr w:rsidR="004D2733" w:rsidRPr="00652821" w14:paraId="5AC7485A" w14:textId="77777777" w:rsidTr="00172066">
        <w:trPr>
          <w:trHeight w:val="283"/>
        </w:trPr>
        <w:tc>
          <w:tcPr>
            <w:tcW w:w="1347" w:type="dxa"/>
            <w:vMerge/>
            <w:tcMar>
              <w:left w:w="57" w:type="dxa"/>
              <w:right w:w="57" w:type="dxa"/>
            </w:tcMar>
            <w:vAlign w:val="center"/>
          </w:tcPr>
          <w:p w14:paraId="68F242DA"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30FB9D75"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3FD4596F" w14:textId="77777777" w:rsidR="005B5C54" w:rsidRPr="00652821" w:rsidRDefault="005B5C54" w:rsidP="005B5C54">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xml:space="preserve">Teme de casă: </w:t>
            </w:r>
          </w:p>
        </w:tc>
        <w:tc>
          <w:tcPr>
            <w:tcW w:w="1220" w:type="dxa"/>
            <w:vAlign w:val="center"/>
          </w:tcPr>
          <w:p w14:paraId="5077DF8C" w14:textId="77777777" w:rsidR="005B5C54" w:rsidRPr="00652821" w:rsidRDefault="005B5C54" w:rsidP="005B5C54">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w:t>
            </w:r>
          </w:p>
        </w:tc>
        <w:tc>
          <w:tcPr>
            <w:tcW w:w="1662" w:type="dxa"/>
            <w:vMerge/>
            <w:tcMar>
              <w:left w:w="57" w:type="dxa"/>
              <w:right w:w="57" w:type="dxa"/>
            </w:tcMar>
            <w:vAlign w:val="center"/>
          </w:tcPr>
          <w:p w14:paraId="21C7F11A"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0E7933DC"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652821" w14:paraId="604160B4" w14:textId="77777777" w:rsidTr="005B5C54">
        <w:trPr>
          <w:trHeight w:val="327"/>
        </w:trPr>
        <w:tc>
          <w:tcPr>
            <w:tcW w:w="1347" w:type="dxa"/>
            <w:vMerge/>
            <w:tcMar>
              <w:left w:w="57" w:type="dxa"/>
              <w:right w:w="57" w:type="dxa"/>
            </w:tcMar>
            <w:vAlign w:val="center"/>
          </w:tcPr>
          <w:p w14:paraId="2A2F7ED6"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7B219EEC"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0811FD2A" w14:textId="3EA5A066" w:rsidR="005B5C54" w:rsidRPr="00652821" w:rsidRDefault="005B5C54" w:rsidP="005B5C54">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Alte activități</w:t>
            </w:r>
            <w:r w:rsidRPr="00652821">
              <w:rPr>
                <w:rFonts w:ascii="Times New Roman" w:eastAsia="Helvetica Neue" w:hAnsi="Times New Roman" w:cs="Times New Roman"/>
                <w:sz w:val="24"/>
                <w:szCs w:val="24"/>
                <w:vertAlign w:val="superscript"/>
              </w:rPr>
              <w:footnoteReference w:id="21"/>
            </w:r>
            <w:r w:rsidRPr="00652821">
              <w:rPr>
                <w:rFonts w:ascii="Times New Roman" w:eastAsia="Helvetica Neue" w:hAnsi="Times New Roman" w:cs="Times New Roman"/>
                <w:sz w:val="24"/>
                <w:szCs w:val="24"/>
              </w:rPr>
              <w:t>:</w:t>
            </w:r>
          </w:p>
        </w:tc>
        <w:tc>
          <w:tcPr>
            <w:tcW w:w="1220" w:type="dxa"/>
            <w:vAlign w:val="center"/>
          </w:tcPr>
          <w:p w14:paraId="3529F8E5" w14:textId="77777777" w:rsidR="005B5C54" w:rsidRPr="00652821" w:rsidRDefault="005B5C54" w:rsidP="005B5C54">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w:t>
            </w:r>
          </w:p>
        </w:tc>
        <w:tc>
          <w:tcPr>
            <w:tcW w:w="1662" w:type="dxa"/>
            <w:vMerge/>
            <w:tcMar>
              <w:left w:w="57" w:type="dxa"/>
              <w:right w:w="57" w:type="dxa"/>
            </w:tcMar>
            <w:vAlign w:val="center"/>
          </w:tcPr>
          <w:p w14:paraId="263E2B5B"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3A120472"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652821" w14:paraId="7E596959" w14:textId="77777777" w:rsidTr="00172066">
        <w:trPr>
          <w:trHeight w:val="284"/>
        </w:trPr>
        <w:tc>
          <w:tcPr>
            <w:tcW w:w="1347" w:type="dxa"/>
            <w:vMerge/>
            <w:tcMar>
              <w:left w:w="57" w:type="dxa"/>
              <w:right w:w="57" w:type="dxa"/>
            </w:tcMar>
            <w:vAlign w:val="center"/>
          </w:tcPr>
          <w:p w14:paraId="4727CAAF"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5C9767A0"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376F4CFA" w14:textId="2C2F9755" w:rsidR="005B5C54" w:rsidRPr="00652821" w:rsidRDefault="004D2733" w:rsidP="005B5C54">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xml:space="preserve">Evaluare finală: </w:t>
            </w:r>
            <w:r w:rsidR="00EF3CD7" w:rsidRPr="00652821">
              <w:rPr>
                <w:rFonts w:ascii="Times New Roman" w:eastAsia="Helvetica Neue" w:hAnsi="Times New Roman" w:cs="Times New Roman"/>
                <w:sz w:val="24"/>
                <w:szCs w:val="24"/>
              </w:rPr>
              <w:t>Examen scris, cu subiecte care vor acoperi toată materia predată</w:t>
            </w:r>
          </w:p>
        </w:tc>
        <w:tc>
          <w:tcPr>
            <w:tcW w:w="1220" w:type="dxa"/>
            <w:vAlign w:val="center"/>
          </w:tcPr>
          <w:p w14:paraId="43E8E338" w14:textId="79B3DB21" w:rsidR="005B5C54" w:rsidRPr="00652821" w:rsidRDefault="005D2555" w:rsidP="005B5C54">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70%</w:t>
            </w:r>
            <w:r w:rsidR="005B5C54" w:rsidRPr="00652821">
              <w:rPr>
                <w:rFonts w:ascii="Times New Roman" w:eastAsia="Helvetica Neue" w:hAnsi="Times New Roman" w:cs="Times New Roman"/>
                <w:sz w:val="24"/>
                <w:szCs w:val="24"/>
              </w:rPr>
              <w:t xml:space="preserve"> (min. 5)</w:t>
            </w:r>
          </w:p>
        </w:tc>
        <w:tc>
          <w:tcPr>
            <w:tcW w:w="1662" w:type="dxa"/>
            <w:vMerge/>
            <w:tcMar>
              <w:left w:w="57" w:type="dxa"/>
              <w:right w:w="57" w:type="dxa"/>
            </w:tcMar>
            <w:vAlign w:val="center"/>
          </w:tcPr>
          <w:p w14:paraId="5861B15C"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36DE0458"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652821" w14:paraId="4ED36EA9" w14:textId="77777777" w:rsidTr="00792080">
        <w:tc>
          <w:tcPr>
            <w:tcW w:w="1347" w:type="dxa"/>
            <w:tcMar>
              <w:left w:w="57" w:type="dxa"/>
              <w:right w:w="57" w:type="dxa"/>
            </w:tcMar>
            <w:vAlign w:val="center"/>
          </w:tcPr>
          <w:p w14:paraId="472B832D" w14:textId="77777777" w:rsidR="004D2733" w:rsidRPr="00652821" w:rsidRDefault="004D2733" w:rsidP="004D2733">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11.4b Seminar</w:t>
            </w:r>
          </w:p>
        </w:tc>
        <w:tc>
          <w:tcPr>
            <w:tcW w:w="2618" w:type="dxa"/>
            <w:shd w:val="clear" w:color="auto" w:fill="E6E6E6"/>
            <w:tcMar>
              <w:left w:w="57" w:type="dxa"/>
              <w:right w:w="57" w:type="dxa"/>
            </w:tcMar>
          </w:tcPr>
          <w:p w14:paraId="6B543B53" w14:textId="28FF2C23" w:rsidR="004D2733" w:rsidRPr="00652821" w:rsidRDefault="004D2733" w:rsidP="004D2733">
            <w:pPr>
              <w:numPr>
                <w:ilvl w:val="0"/>
                <w:numId w:val="3"/>
              </w:numPr>
              <w:ind w:left="171" w:hanging="179"/>
              <w:jc w:val="both"/>
              <w:rPr>
                <w:rFonts w:ascii="Times New Roman" w:hAnsi="Times New Roman" w:cs="Times New Roman"/>
                <w:sz w:val="24"/>
                <w:szCs w:val="24"/>
              </w:rPr>
            </w:pPr>
            <w:r w:rsidRPr="00652821">
              <w:rPr>
                <w:rFonts w:ascii="Times New Roman" w:hAnsi="Times New Roman" w:cs="Times New Roman"/>
                <w:sz w:val="24"/>
                <w:szCs w:val="24"/>
              </w:rPr>
              <w:t>Cunoștințe practice însușite (cantitatea, corectitudinea, acuratețea)</w:t>
            </w:r>
          </w:p>
        </w:tc>
        <w:tc>
          <w:tcPr>
            <w:tcW w:w="3204" w:type="dxa"/>
            <w:gridSpan w:val="2"/>
            <w:tcMar>
              <w:left w:w="57" w:type="dxa"/>
              <w:right w:w="57" w:type="dxa"/>
            </w:tcMar>
          </w:tcPr>
          <w:p w14:paraId="1974C129" w14:textId="7C71FF39" w:rsidR="004D2733" w:rsidRPr="00652821" w:rsidRDefault="004D2733" w:rsidP="004D2733">
            <w:pPr>
              <w:rPr>
                <w:rFonts w:ascii="Times New Roman" w:eastAsia="Helvetica Neue" w:hAnsi="Times New Roman" w:cs="Times New Roman"/>
                <w:sz w:val="24"/>
                <w:szCs w:val="24"/>
              </w:rPr>
            </w:pPr>
            <w:r w:rsidRPr="00652821">
              <w:rPr>
                <w:rFonts w:ascii="Times New Roman" w:hAnsi="Times New Roman" w:cs="Times New Roman"/>
                <w:sz w:val="24"/>
                <w:szCs w:val="24"/>
              </w:rPr>
              <w:t xml:space="preserve">Evaluare finală: </w:t>
            </w:r>
            <w:r w:rsidR="00222878" w:rsidRPr="00652821">
              <w:rPr>
                <w:rFonts w:ascii="Times New Roman" w:hAnsi="Times New Roman" w:cs="Times New Roman"/>
                <w:sz w:val="24"/>
                <w:szCs w:val="24"/>
              </w:rPr>
              <w:t>Raport de prezentare a unei aplicații practice privind o metodă de evaluare psihologică.</w:t>
            </w:r>
          </w:p>
        </w:tc>
        <w:tc>
          <w:tcPr>
            <w:tcW w:w="1662" w:type="dxa"/>
            <w:tcMar>
              <w:left w:w="57" w:type="dxa"/>
              <w:right w:w="57" w:type="dxa"/>
            </w:tcMar>
          </w:tcPr>
          <w:p w14:paraId="2F230BDA" w14:textId="025632E8" w:rsidR="004D2733" w:rsidRPr="00652821" w:rsidRDefault="004D2733" w:rsidP="004D2733">
            <w:pPr>
              <w:jc w:val="center"/>
              <w:rPr>
                <w:rFonts w:ascii="Times New Roman" w:eastAsia="Helvetica Neue" w:hAnsi="Times New Roman" w:cs="Times New Roman"/>
                <w:sz w:val="24"/>
                <w:szCs w:val="24"/>
              </w:rPr>
            </w:pPr>
            <w:r w:rsidRPr="00652821">
              <w:rPr>
                <w:rFonts w:ascii="Times New Roman" w:hAnsi="Times New Roman" w:cs="Times New Roman"/>
                <w:sz w:val="24"/>
                <w:szCs w:val="24"/>
              </w:rPr>
              <w:t>3</w:t>
            </w:r>
            <w:r w:rsidR="005D2555" w:rsidRPr="00652821">
              <w:rPr>
                <w:rFonts w:ascii="Times New Roman" w:hAnsi="Times New Roman" w:cs="Times New Roman"/>
                <w:sz w:val="24"/>
                <w:szCs w:val="24"/>
              </w:rPr>
              <w:t>0</w:t>
            </w:r>
            <w:r w:rsidRPr="00652821">
              <w:rPr>
                <w:rFonts w:ascii="Times New Roman" w:hAnsi="Times New Roman" w:cs="Times New Roman"/>
                <w:sz w:val="24"/>
                <w:szCs w:val="24"/>
              </w:rPr>
              <w:t>% (minim 5)</w:t>
            </w:r>
          </w:p>
        </w:tc>
        <w:tc>
          <w:tcPr>
            <w:tcW w:w="797" w:type="dxa"/>
          </w:tcPr>
          <w:p w14:paraId="6E8A6862" w14:textId="77777777" w:rsidR="004D2733" w:rsidRPr="00652821" w:rsidRDefault="004D2733" w:rsidP="004D2733">
            <w:pPr>
              <w:jc w:val="center"/>
              <w:rPr>
                <w:rFonts w:ascii="Times New Roman" w:eastAsia="Helvetica Neue" w:hAnsi="Times New Roman" w:cs="Times New Roman"/>
                <w:sz w:val="24"/>
                <w:szCs w:val="24"/>
              </w:rPr>
            </w:pPr>
          </w:p>
        </w:tc>
      </w:tr>
      <w:tr w:rsidR="0069355F" w:rsidRPr="00652821" w14:paraId="6B512290" w14:textId="77777777" w:rsidTr="00220299">
        <w:tc>
          <w:tcPr>
            <w:tcW w:w="9628" w:type="dxa"/>
            <w:gridSpan w:val="6"/>
          </w:tcPr>
          <w:p w14:paraId="44B21ED9" w14:textId="77777777" w:rsidR="0069355F" w:rsidRPr="00652821" w:rsidRDefault="0069355F" w:rsidP="005D2DA8">
            <w:pPr>
              <w:pStyle w:val="ListParagraph"/>
              <w:numPr>
                <w:ilvl w:val="0"/>
                <w:numId w:val="13"/>
              </w:numPr>
              <w:autoSpaceDE w:val="0"/>
              <w:autoSpaceDN w:val="0"/>
              <w:adjustRightInd w:val="0"/>
              <w:ind w:left="306" w:hanging="284"/>
              <w:jc w:val="both"/>
              <w:rPr>
                <w:rFonts w:ascii="Times New Roman" w:hAnsi="Times New Roman" w:cs="Times New Roman"/>
                <w:sz w:val="24"/>
                <w:szCs w:val="24"/>
              </w:rPr>
            </w:pPr>
            <w:r w:rsidRPr="00652821">
              <w:rPr>
                <w:rFonts w:ascii="Times New Roman" w:hAnsi="Times New Roman" w:cs="Times New Roman"/>
                <w:sz w:val="24"/>
                <w:szCs w:val="24"/>
              </w:rPr>
              <w:t xml:space="preserve">Standarde minime pentru nota 5: </w:t>
            </w:r>
          </w:p>
          <w:p w14:paraId="00565456" w14:textId="77777777" w:rsidR="0069355F" w:rsidRPr="00652821" w:rsidRDefault="0069355F" w:rsidP="005D2DA8">
            <w:pPr>
              <w:pStyle w:val="ListParagraph"/>
              <w:numPr>
                <w:ilvl w:val="0"/>
                <w:numId w:val="12"/>
              </w:numPr>
              <w:autoSpaceDE w:val="0"/>
              <w:autoSpaceDN w:val="0"/>
              <w:adjustRightInd w:val="0"/>
              <w:ind w:left="993" w:hanging="284"/>
              <w:jc w:val="both"/>
              <w:rPr>
                <w:rFonts w:ascii="Times New Roman" w:hAnsi="Times New Roman" w:cs="Times New Roman"/>
                <w:sz w:val="24"/>
                <w:szCs w:val="24"/>
              </w:rPr>
            </w:pPr>
            <w:r w:rsidRPr="00652821">
              <w:rPr>
                <w:rFonts w:ascii="Times New Roman" w:hAnsi="Times New Roman" w:cs="Times New Roman"/>
                <w:sz w:val="24"/>
                <w:szCs w:val="24"/>
              </w:rPr>
              <w:t>cunoștințe minime ale domeniului studiat:</w:t>
            </w:r>
          </w:p>
          <w:p w14:paraId="6D865F5E" w14:textId="4E3148AB" w:rsidR="0069355F" w:rsidRPr="00652821" w:rsidRDefault="0069355F" w:rsidP="005D2DA8">
            <w:pPr>
              <w:pStyle w:val="ListParagraph"/>
              <w:numPr>
                <w:ilvl w:val="0"/>
                <w:numId w:val="12"/>
              </w:numPr>
              <w:autoSpaceDE w:val="0"/>
              <w:autoSpaceDN w:val="0"/>
              <w:adjustRightInd w:val="0"/>
              <w:ind w:left="993" w:hanging="284"/>
              <w:jc w:val="both"/>
              <w:rPr>
                <w:rFonts w:ascii="Times New Roman" w:hAnsi="Times New Roman" w:cs="Times New Roman"/>
                <w:sz w:val="24"/>
                <w:szCs w:val="24"/>
              </w:rPr>
            </w:pPr>
            <w:r w:rsidRPr="00652821">
              <w:rPr>
                <w:rFonts w:ascii="Times New Roman" w:hAnsi="Times New Roman" w:cs="Times New Roman"/>
                <w:sz w:val="24"/>
                <w:szCs w:val="24"/>
              </w:rPr>
              <w:t xml:space="preserve">să cunoască principalele </w:t>
            </w:r>
            <w:r w:rsidR="008C0E13">
              <w:rPr>
                <w:rFonts w:ascii="Times New Roman" w:hAnsi="Times New Roman" w:cs="Times New Roman"/>
                <w:sz w:val="24"/>
                <w:szCs w:val="24"/>
              </w:rPr>
              <w:t>teorii ale domeniului</w:t>
            </w:r>
            <w:r w:rsidRPr="00652821">
              <w:rPr>
                <w:rFonts w:ascii="Times New Roman" w:hAnsi="Times New Roman" w:cs="Times New Roman"/>
                <w:sz w:val="24"/>
                <w:szCs w:val="24"/>
              </w:rPr>
              <w:t xml:space="preserve">; </w:t>
            </w:r>
          </w:p>
          <w:p w14:paraId="2EC8E049" w14:textId="57057826" w:rsidR="0069355F" w:rsidRPr="00652821" w:rsidRDefault="0069355F" w:rsidP="005D2DA8">
            <w:pPr>
              <w:pStyle w:val="ListParagraph"/>
              <w:numPr>
                <w:ilvl w:val="0"/>
                <w:numId w:val="12"/>
              </w:numPr>
              <w:autoSpaceDE w:val="0"/>
              <w:autoSpaceDN w:val="0"/>
              <w:adjustRightInd w:val="0"/>
              <w:ind w:left="993" w:hanging="284"/>
              <w:jc w:val="both"/>
              <w:rPr>
                <w:rFonts w:ascii="Times New Roman" w:hAnsi="Times New Roman" w:cs="Times New Roman"/>
                <w:sz w:val="24"/>
                <w:szCs w:val="24"/>
              </w:rPr>
            </w:pPr>
            <w:r w:rsidRPr="00652821">
              <w:rPr>
                <w:rFonts w:ascii="Times New Roman" w:hAnsi="Times New Roman" w:cs="Times New Roman"/>
                <w:sz w:val="24"/>
                <w:szCs w:val="24"/>
              </w:rPr>
              <w:t>obținerea punctajului minim la activități de seminar și a punctajului minim la testul scris (nota 5).</w:t>
            </w:r>
          </w:p>
        </w:tc>
      </w:tr>
      <w:tr w:rsidR="0069355F" w:rsidRPr="00652821" w14:paraId="78901E63" w14:textId="77777777">
        <w:tc>
          <w:tcPr>
            <w:tcW w:w="8831" w:type="dxa"/>
            <w:gridSpan w:val="5"/>
          </w:tcPr>
          <w:p w14:paraId="4BEAAC82" w14:textId="77777777" w:rsidR="0069355F" w:rsidRPr="00652821" w:rsidRDefault="0069355F" w:rsidP="005D2DA8">
            <w:pPr>
              <w:pStyle w:val="Default"/>
              <w:keepNext/>
              <w:numPr>
                <w:ilvl w:val="0"/>
                <w:numId w:val="10"/>
              </w:numPr>
              <w:ind w:left="284" w:hanging="284"/>
              <w:jc w:val="both"/>
              <w:rPr>
                <w:rFonts w:ascii="Times New Roman" w:hAnsi="Times New Roman" w:cs="Times New Roman"/>
                <w:i/>
                <w:color w:val="auto"/>
                <w:lang w:eastAsia="ru-RU"/>
              </w:rPr>
            </w:pPr>
            <w:proofErr w:type="spellStart"/>
            <w:r w:rsidRPr="00652821">
              <w:rPr>
                <w:rFonts w:ascii="Times New Roman" w:hAnsi="Times New Roman" w:cs="Times New Roman"/>
                <w:i/>
                <w:color w:val="auto"/>
                <w:lang w:eastAsia="ru-RU"/>
              </w:rPr>
              <w:t>Standarde</w:t>
            </w:r>
            <w:proofErr w:type="spellEnd"/>
            <w:r w:rsidRPr="00652821">
              <w:rPr>
                <w:rFonts w:ascii="Times New Roman" w:hAnsi="Times New Roman" w:cs="Times New Roman"/>
                <w:i/>
                <w:color w:val="auto"/>
                <w:lang w:eastAsia="ru-RU"/>
              </w:rPr>
              <w:t xml:space="preserve"> </w:t>
            </w:r>
            <w:proofErr w:type="spellStart"/>
            <w:r w:rsidRPr="00652821">
              <w:rPr>
                <w:rFonts w:ascii="Times New Roman" w:hAnsi="Times New Roman" w:cs="Times New Roman"/>
                <w:i/>
                <w:color w:val="auto"/>
                <w:lang w:eastAsia="ru-RU"/>
              </w:rPr>
              <w:t>pentru</w:t>
            </w:r>
            <w:proofErr w:type="spellEnd"/>
            <w:r w:rsidRPr="00652821">
              <w:rPr>
                <w:rFonts w:ascii="Times New Roman" w:hAnsi="Times New Roman" w:cs="Times New Roman"/>
                <w:i/>
                <w:color w:val="auto"/>
                <w:lang w:eastAsia="ru-RU"/>
              </w:rPr>
              <w:t xml:space="preserve"> nota 10: </w:t>
            </w:r>
          </w:p>
          <w:p w14:paraId="04E8CA7A" w14:textId="77777777" w:rsidR="0069355F" w:rsidRPr="00652821" w:rsidRDefault="0069355F" w:rsidP="005D2DA8">
            <w:pPr>
              <w:pStyle w:val="Default"/>
              <w:keepNext/>
              <w:numPr>
                <w:ilvl w:val="0"/>
                <w:numId w:val="11"/>
              </w:numPr>
              <w:ind w:left="567" w:hanging="207"/>
              <w:jc w:val="both"/>
              <w:rPr>
                <w:rFonts w:ascii="Times New Roman" w:hAnsi="Times New Roman" w:cs="Times New Roman"/>
                <w:color w:val="auto"/>
              </w:rPr>
            </w:pPr>
            <w:proofErr w:type="spellStart"/>
            <w:r w:rsidRPr="00652821">
              <w:rPr>
                <w:rFonts w:ascii="Times New Roman" w:hAnsi="Times New Roman" w:cs="Times New Roman"/>
                <w:color w:val="auto"/>
              </w:rPr>
              <w:t>implicare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și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participare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activă</w:t>
            </w:r>
            <w:proofErr w:type="spellEnd"/>
            <w:r w:rsidRPr="00652821">
              <w:rPr>
                <w:rFonts w:ascii="Times New Roman" w:hAnsi="Times New Roman" w:cs="Times New Roman"/>
                <w:color w:val="auto"/>
              </w:rPr>
              <w:t xml:space="preserve"> la </w:t>
            </w:r>
            <w:proofErr w:type="spellStart"/>
            <w:r w:rsidRPr="00652821">
              <w:rPr>
                <w:rFonts w:ascii="Times New Roman" w:hAnsi="Times New Roman" w:cs="Times New Roman"/>
                <w:color w:val="auto"/>
              </w:rPr>
              <w:t>activitățile</w:t>
            </w:r>
            <w:proofErr w:type="spellEnd"/>
            <w:r w:rsidRPr="00652821">
              <w:rPr>
                <w:rFonts w:ascii="Times New Roman" w:hAnsi="Times New Roman" w:cs="Times New Roman"/>
                <w:color w:val="auto"/>
              </w:rPr>
              <w:t xml:space="preserve"> de curs </w:t>
            </w:r>
            <w:proofErr w:type="spellStart"/>
            <w:r w:rsidRPr="00652821">
              <w:rPr>
                <w:rFonts w:ascii="Times New Roman" w:hAnsi="Times New Roman" w:cs="Times New Roman"/>
                <w:color w:val="auto"/>
              </w:rPr>
              <w:t>și</w:t>
            </w:r>
            <w:proofErr w:type="spellEnd"/>
            <w:r w:rsidRPr="00652821">
              <w:rPr>
                <w:rFonts w:ascii="Times New Roman" w:hAnsi="Times New Roman" w:cs="Times New Roman"/>
                <w:color w:val="auto"/>
              </w:rPr>
              <w:t xml:space="preserve"> seminar; </w:t>
            </w:r>
          </w:p>
          <w:p w14:paraId="71AC563A" w14:textId="77777777" w:rsidR="0069355F" w:rsidRPr="00652821" w:rsidRDefault="0069355F" w:rsidP="005D2DA8">
            <w:pPr>
              <w:pStyle w:val="Default"/>
              <w:keepNext/>
              <w:numPr>
                <w:ilvl w:val="0"/>
                <w:numId w:val="11"/>
              </w:numPr>
              <w:ind w:left="567" w:hanging="207"/>
              <w:jc w:val="both"/>
              <w:rPr>
                <w:rFonts w:ascii="Times New Roman" w:hAnsi="Times New Roman" w:cs="Times New Roman"/>
                <w:color w:val="auto"/>
              </w:rPr>
            </w:pPr>
            <w:proofErr w:type="spellStart"/>
            <w:r w:rsidRPr="00652821">
              <w:rPr>
                <w:rFonts w:ascii="Times New Roman" w:hAnsi="Times New Roman" w:cs="Times New Roman"/>
                <w:color w:val="auto"/>
              </w:rPr>
              <w:t>cunoștințe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temeinice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și</w:t>
            </w:r>
            <w:proofErr w:type="spellEnd"/>
            <w:r w:rsidRPr="00652821">
              <w:rPr>
                <w:rFonts w:ascii="Times New Roman" w:hAnsi="Times New Roman" w:cs="Times New Roman"/>
                <w:color w:val="auto"/>
              </w:rPr>
              <w:t xml:space="preserve"> capacitate de </w:t>
            </w:r>
            <w:proofErr w:type="spellStart"/>
            <w:r w:rsidRPr="00652821">
              <w:rPr>
                <w:rFonts w:ascii="Times New Roman" w:hAnsi="Times New Roman" w:cs="Times New Roman"/>
                <w:color w:val="auto"/>
              </w:rPr>
              <w:t>realizare</w:t>
            </w:r>
            <w:proofErr w:type="spellEnd"/>
            <w:r w:rsidRPr="00652821">
              <w:rPr>
                <w:rFonts w:ascii="Times New Roman" w:hAnsi="Times New Roman" w:cs="Times New Roman"/>
                <w:color w:val="auto"/>
              </w:rPr>
              <w:t xml:space="preserve"> a </w:t>
            </w:r>
            <w:proofErr w:type="spellStart"/>
            <w:r w:rsidRPr="00652821">
              <w:rPr>
                <w:rFonts w:ascii="Times New Roman" w:hAnsi="Times New Roman" w:cs="Times New Roman"/>
                <w:color w:val="auto"/>
              </w:rPr>
              <w:t>transferurilor</w:t>
            </w:r>
            <w:proofErr w:type="spellEnd"/>
            <w:r w:rsidRPr="00652821">
              <w:rPr>
                <w:rFonts w:ascii="Times New Roman" w:hAnsi="Times New Roman" w:cs="Times New Roman"/>
                <w:color w:val="auto"/>
              </w:rPr>
              <w:t xml:space="preserve">; </w:t>
            </w:r>
          </w:p>
          <w:p w14:paraId="7B74D9D7" w14:textId="77777777" w:rsidR="0069355F" w:rsidRPr="00652821" w:rsidRDefault="0069355F" w:rsidP="005D2DA8">
            <w:pPr>
              <w:pStyle w:val="Default"/>
              <w:keepNext/>
              <w:numPr>
                <w:ilvl w:val="0"/>
                <w:numId w:val="11"/>
              </w:numPr>
              <w:ind w:left="567" w:hanging="207"/>
              <w:jc w:val="both"/>
              <w:rPr>
                <w:rFonts w:ascii="Times New Roman" w:hAnsi="Times New Roman" w:cs="Times New Roman"/>
              </w:rPr>
            </w:pPr>
            <w:proofErr w:type="spellStart"/>
            <w:r w:rsidRPr="00652821">
              <w:rPr>
                <w:rFonts w:ascii="Times New Roman" w:hAnsi="Times New Roman" w:cs="Times New Roman"/>
                <w:color w:val="auto"/>
              </w:rPr>
              <w:t>utilizarea</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adecvată</w:t>
            </w:r>
            <w:proofErr w:type="spellEnd"/>
            <w:r w:rsidRPr="00652821">
              <w:rPr>
                <w:rFonts w:ascii="Times New Roman" w:hAnsi="Times New Roman" w:cs="Times New Roman"/>
                <w:color w:val="auto"/>
              </w:rPr>
              <w:t xml:space="preserve"> a </w:t>
            </w:r>
            <w:proofErr w:type="spellStart"/>
            <w:r w:rsidRPr="00652821">
              <w:rPr>
                <w:rFonts w:ascii="Times New Roman" w:hAnsi="Times New Roman" w:cs="Times New Roman"/>
                <w:color w:val="auto"/>
              </w:rPr>
              <w:t>terminologiei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specifice</w:t>
            </w:r>
            <w:proofErr w:type="spellEnd"/>
            <w:r w:rsidRPr="00652821">
              <w:rPr>
                <w:rFonts w:ascii="Times New Roman" w:hAnsi="Times New Roman" w:cs="Times New Roman"/>
                <w:color w:val="auto"/>
              </w:rPr>
              <w:t xml:space="preserve"> pe </w:t>
            </w:r>
            <w:proofErr w:type="spellStart"/>
            <w:r w:rsidRPr="00652821">
              <w:rPr>
                <w:rFonts w:ascii="Times New Roman" w:hAnsi="Times New Roman" w:cs="Times New Roman"/>
                <w:color w:val="auto"/>
              </w:rPr>
              <w:t>parcursul</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analizei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situațiilor</w:t>
            </w:r>
            <w:proofErr w:type="spellEnd"/>
            <w:r w:rsidRPr="00652821">
              <w:rPr>
                <w:rFonts w:ascii="Times New Roman" w:hAnsi="Times New Roman" w:cs="Times New Roman"/>
                <w:color w:val="auto"/>
              </w:rPr>
              <w:t xml:space="preserve"> concrete:</w:t>
            </w:r>
          </w:p>
          <w:p w14:paraId="4CD6072A" w14:textId="6983D37D" w:rsidR="0069355F" w:rsidRPr="00652821" w:rsidRDefault="0069355F" w:rsidP="005D2DA8">
            <w:pPr>
              <w:pStyle w:val="ListParagraph"/>
              <w:numPr>
                <w:ilvl w:val="0"/>
                <w:numId w:val="12"/>
              </w:numPr>
              <w:autoSpaceDE w:val="0"/>
              <w:autoSpaceDN w:val="0"/>
              <w:adjustRightInd w:val="0"/>
              <w:ind w:left="993" w:hanging="284"/>
              <w:jc w:val="both"/>
              <w:rPr>
                <w:rFonts w:ascii="Times New Roman" w:hAnsi="Times New Roman" w:cs="Times New Roman"/>
                <w:sz w:val="24"/>
                <w:szCs w:val="24"/>
              </w:rPr>
            </w:pPr>
            <w:r w:rsidRPr="00652821">
              <w:rPr>
                <w:rFonts w:ascii="Times New Roman" w:hAnsi="Times New Roman" w:cs="Times New Roman"/>
                <w:sz w:val="24"/>
                <w:szCs w:val="24"/>
              </w:rPr>
              <w:t xml:space="preserve">să cunoască </w:t>
            </w:r>
            <w:r w:rsidR="008C0E13">
              <w:rPr>
                <w:rFonts w:ascii="Times New Roman" w:hAnsi="Times New Roman" w:cs="Times New Roman"/>
                <w:sz w:val="24"/>
                <w:szCs w:val="24"/>
              </w:rPr>
              <w:t>teoriile specifice domeniului studiat</w:t>
            </w:r>
            <w:r w:rsidRPr="00652821">
              <w:rPr>
                <w:rFonts w:ascii="Times New Roman" w:hAnsi="Times New Roman" w:cs="Times New Roman"/>
                <w:sz w:val="24"/>
                <w:szCs w:val="24"/>
              </w:rPr>
              <w:t>;</w:t>
            </w:r>
          </w:p>
          <w:p w14:paraId="49DDAC0D" w14:textId="0F4AEBFD" w:rsidR="0069355F" w:rsidRPr="00652821" w:rsidRDefault="0069355F" w:rsidP="005D2DA8">
            <w:pPr>
              <w:pStyle w:val="ListParagraph"/>
              <w:numPr>
                <w:ilvl w:val="0"/>
                <w:numId w:val="12"/>
              </w:numPr>
              <w:autoSpaceDE w:val="0"/>
              <w:autoSpaceDN w:val="0"/>
              <w:adjustRightInd w:val="0"/>
              <w:ind w:left="993" w:hanging="284"/>
              <w:jc w:val="both"/>
              <w:rPr>
                <w:rFonts w:ascii="Times New Roman" w:hAnsi="Times New Roman" w:cs="Times New Roman"/>
                <w:sz w:val="24"/>
                <w:szCs w:val="24"/>
              </w:rPr>
            </w:pPr>
            <w:r w:rsidRPr="00652821">
              <w:rPr>
                <w:rFonts w:ascii="Times New Roman" w:hAnsi="Times New Roman" w:cs="Times New Roman"/>
                <w:sz w:val="24"/>
                <w:szCs w:val="24"/>
              </w:rPr>
              <w:t xml:space="preserve">să </w:t>
            </w:r>
            <w:r w:rsidR="008C0E13">
              <w:rPr>
                <w:rFonts w:ascii="Times New Roman" w:hAnsi="Times New Roman" w:cs="Times New Roman"/>
                <w:sz w:val="24"/>
                <w:szCs w:val="24"/>
              </w:rPr>
              <w:t>facă analiza critică a diferitelor teorii</w:t>
            </w:r>
            <w:r w:rsidRPr="00652821">
              <w:rPr>
                <w:rFonts w:ascii="Times New Roman" w:hAnsi="Times New Roman" w:cs="Times New Roman"/>
                <w:sz w:val="24"/>
                <w:szCs w:val="24"/>
              </w:rPr>
              <w:t>;</w:t>
            </w:r>
          </w:p>
          <w:p w14:paraId="581E47BC" w14:textId="3CCEBF2F" w:rsidR="0069355F" w:rsidRPr="00652821" w:rsidRDefault="008C0E13" w:rsidP="005D2DA8">
            <w:pPr>
              <w:pStyle w:val="ListParagraph"/>
              <w:numPr>
                <w:ilvl w:val="0"/>
                <w:numId w:val="12"/>
              </w:numPr>
              <w:autoSpaceDE w:val="0"/>
              <w:autoSpaceDN w:val="0"/>
              <w:adjustRightInd w:val="0"/>
              <w:ind w:left="993" w:hanging="284"/>
              <w:jc w:val="both"/>
              <w:rPr>
                <w:rFonts w:ascii="Times New Roman" w:hAnsi="Times New Roman" w:cs="Times New Roman"/>
                <w:sz w:val="24"/>
                <w:szCs w:val="24"/>
              </w:rPr>
            </w:pPr>
            <w:r>
              <w:rPr>
                <w:rFonts w:ascii="Times New Roman" w:hAnsi="Times New Roman" w:cs="Times New Roman"/>
                <w:sz w:val="24"/>
                <w:szCs w:val="24"/>
              </w:rPr>
              <w:t>să stabilească legături între diversele teorii</w:t>
            </w:r>
            <w:r w:rsidR="0069355F" w:rsidRPr="00652821">
              <w:rPr>
                <w:rFonts w:ascii="Times New Roman" w:hAnsi="Times New Roman" w:cs="Times New Roman"/>
                <w:sz w:val="24"/>
                <w:szCs w:val="24"/>
              </w:rPr>
              <w:t>;</w:t>
            </w:r>
          </w:p>
          <w:p w14:paraId="1335A074" w14:textId="00B81E0C" w:rsidR="0069355F" w:rsidRPr="008B7C8E" w:rsidRDefault="0069355F" w:rsidP="005D2DA8">
            <w:pPr>
              <w:pStyle w:val="ListParagraph"/>
              <w:numPr>
                <w:ilvl w:val="0"/>
                <w:numId w:val="12"/>
              </w:numPr>
              <w:autoSpaceDE w:val="0"/>
              <w:autoSpaceDN w:val="0"/>
              <w:adjustRightInd w:val="0"/>
              <w:ind w:left="993" w:hanging="284"/>
              <w:jc w:val="both"/>
              <w:rPr>
                <w:rFonts w:ascii="Times New Roman" w:hAnsi="Times New Roman" w:cs="Times New Roman"/>
                <w:sz w:val="24"/>
                <w:szCs w:val="24"/>
              </w:rPr>
            </w:pPr>
            <w:r w:rsidRPr="00652821">
              <w:rPr>
                <w:rFonts w:ascii="Times New Roman" w:hAnsi="Times New Roman" w:cs="Times New Roman"/>
                <w:sz w:val="24"/>
                <w:szCs w:val="24"/>
              </w:rPr>
              <w:t xml:space="preserve">să </w:t>
            </w:r>
            <w:r w:rsidR="008B7C8E">
              <w:rPr>
                <w:rFonts w:ascii="Times New Roman" w:hAnsi="Times New Roman" w:cs="Times New Roman"/>
                <w:sz w:val="24"/>
                <w:szCs w:val="24"/>
              </w:rPr>
              <w:t>dezvolte o analiză critică a unei situații specifice, ținând cont de curentele domeniului de studiu.</w:t>
            </w:r>
          </w:p>
        </w:tc>
        <w:tc>
          <w:tcPr>
            <w:tcW w:w="797" w:type="dxa"/>
          </w:tcPr>
          <w:p w14:paraId="0B593698" w14:textId="77777777" w:rsidR="0069355F" w:rsidRPr="00652821" w:rsidRDefault="0069355F" w:rsidP="0069355F">
            <w:pPr>
              <w:rPr>
                <w:rFonts w:ascii="Times New Roman" w:eastAsia="Helvetica Neue" w:hAnsi="Times New Roman" w:cs="Times New Roman"/>
                <w:sz w:val="24"/>
                <w:szCs w:val="24"/>
              </w:rPr>
            </w:pPr>
          </w:p>
        </w:tc>
      </w:tr>
    </w:tbl>
    <w:p w14:paraId="22A7EA8C" w14:textId="77777777" w:rsidR="00E016AD" w:rsidRPr="00652821" w:rsidRDefault="00E016AD">
      <w:pPr>
        <w:jc w:val="both"/>
        <w:rPr>
          <w:rFonts w:ascii="Times New Roman" w:eastAsia="Helvetica Neue" w:hAnsi="Times New Roman" w:cs="Times New Roman"/>
          <w:b/>
          <w:i/>
          <w:sz w:val="24"/>
          <w:szCs w:val="24"/>
        </w:rPr>
      </w:pPr>
    </w:p>
    <w:p w14:paraId="1EDDB6A2" w14:textId="77777777" w:rsidR="00E016AD" w:rsidRPr="00652821" w:rsidRDefault="00D0774B">
      <w:pPr>
        <w:jc w:val="both"/>
        <w:rPr>
          <w:rFonts w:ascii="Times New Roman" w:eastAsia="Helvetica Neue" w:hAnsi="Times New Roman" w:cs="Times New Roman"/>
          <w:b/>
          <w:i/>
          <w:sz w:val="24"/>
          <w:szCs w:val="24"/>
        </w:rPr>
      </w:pPr>
      <w:r w:rsidRPr="00652821">
        <w:rPr>
          <w:rFonts w:ascii="Times New Roman" w:eastAsia="Helvetica Neue" w:hAnsi="Times New Roman" w:cs="Times New Roman"/>
          <w:b/>
          <w:i/>
          <w:sz w:val="24"/>
          <w:szCs w:val="24"/>
        </w:rPr>
        <w:t xml:space="preserve">Fișa disciplinei cuprinde componente adaptate persoanelor cu CES (persoane cu dizabilități și persoane cu potențial înalt), în funcție de tipul și gradul acestora, la nivelul tuturor elementelor curriculare (competențe, obiective, conținuturi, metode de predare, evaluare alternativă), pentru a </w:t>
      </w:r>
      <w:r w:rsidRPr="00652821">
        <w:rPr>
          <w:rFonts w:ascii="Times New Roman" w:eastAsia="Helvetica Neue" w:hAnsi="Times New Roman" w:cs="Times New Roman"/>
          <w:b/>
          <w:i/>
          <w:sz w:val="24"/>
          <w:szCs w:val="24"/>
        </w:rPr>
        <w:lastRenderedPageBreak/>
        <w:t>asigura șanse echitabile în pregătirea academică a tuturor studenților, acordând atenție sporită nevoilor individuale de învățare.</w:t>
      </w:r>
    </w:p>
    <w:p w14:paraId="2D5B885F" w14:textId="5016A477" w:rsidR="004D2733" w:rsidRPr="00652821" w:rsidRDefault="004D2733" w:rsidP="004D2733">
      <w:pPr>
        <w:spacing w:before="240"/>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xml:space="preserve">Data completării: </w:t>
      </w:r>
      <w:r w:rsidRPr="00652821">
        <w:rPr>
          <w:rFonts w:ascii="Times New Roman" w:eastAsia="Helvetica Neue" w:hAnsi="Times New Roman" w:cs="Times New Roman"/>
          <w:sz w:val="24"/>
          <w:szCs w:val="24"/>
        </w:rPr>
        <w:tab/>
      </w:r>
      <w:r w:rsidRPr="00652821">
        <w:rPr>
          <w:rFonts w:ascii="Times New Roman" w:eastAsia="Helvetica Neue" w:hAnsi="Times New Roman" w:cs="Times New Roman"/>
          <w:sz w:val="24"/>
          <w:szCs w:val="24"/>
        </w:rPr>
        <w:tab/>
      </w:r>
      <w:r w:rsidRPr="00652821">
        <w:rPr>
          <w:rFonts w:ascii="Times New Roman" w:eastAsia="Helvetica Neue" w:hAnsi="Times New Roman" w:cs="Times New Roman"/>
          <w:sz w:val="24"/>
          <w:szCs w:val="24"/>
        </w:rPr>
        <w:tab/>
      </w:r>
      <w:r w:rsidR="001713E9">
        <w:rPr>
          <w:rFonts w:ascii="Times New Roman" w:eastAsia="Helvetica Neue" w:hAnsi="Times New Roman" w:cs="Times New Roman"/>
          <w:sz w:val="24"/>
          <w:szCs w:val="24"/>
        </w:rPr>
        <w:t>25.09.2025</w:t>
      </w:r>
    </w:p>
    <w:p w14:paraId="2B8B5CC9" w14:textId="65DF5EAD" w:rsidR="004D2733" w:rsidRPr="00652821" w:rsidRDefault="004D2733" w:rsidP="004D2733">
      <w:pPr>
        <w:spacing w:before="240"/>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Data avizării în Departament:</w:t>
      </w:r>
      <w:r w:rsidRPr="00652821">
        <w:rPr>
          <w:rFonts w:ascii="Times New Roman" w:eastAsia="Helvetica Neue" w:hAnsi="Times New Roman" w:cs="Times New Roman"/>
          <w:sz w:val="24"/>
          <w:szCs w:val="24"/>
        </w:rPr>
        <w:tab/>
      </w:r>
      <w:r w:rsidRPr="00652821">
        <w:rPr>
          <w:rFonts w:ascii="Times New Roman" w:eastAsia="Helvetica Neue" w:hAnsi="Times New Roman" w:cs="Times New Roman"/>
          <w:sz w:val="24"/>
          <w:szCs w:val="24"/>
        </w:rPr>
        <w:tab/>
      </w:r>
      <w:r w:rsidR="001713E9">
        <w:rPr>
          <w:rFonts w:ascii="Times New Roman" w:eastAsia="Helvetica Neue" w:hAnsi="Times New Roman" w:cs="Times New Roman"/>
          <w:sz w:val="24"/>
          <w:szCs w:val="24"/>
        </w:rPr>
        <w:t>2</w:t>
      </w:r>
      <w:r w:rsidR="001713E9">
        <w:rPr>
          <w:rFonts w:ascii="Times New Roman" w:eastAsia="Helvetica Neue" w:hAnsi="Times New Roman" w:cs="Times New Roman"/>
          <w:sz w:val="24"/>
          <w:szCs w:val="24"/>
        </w:rPr>
        <w:t>9</w:t>
      </w:r>
      <w:bookmarkStart w:id="7" w:name="_GoBack"/>
      <w:bookmarkEnd w:id="7"/>
      <w:r w:rsidR="001713E9">
        <w:rPr>
          <w:rFonts w:ascii="Times New Roman" w:eastAsia="Helvetica Neue" w:hAnsi="Times New Roman" w:cs="Times New Roman"/>
          <w:sz w:val="24"/>
          <w:szCs w:val="24"/>
        </w:rPr>
        <w:t>.09.2025</w:t>
      </w:r>
    </w:p>
    <w:p w14:paraId="16312E51" w14:textId="77777777" w:rsidR="00E016AD" w:rsidRPr="00652821" w:rsidRDefault="00E016AD">
      <w:pPr>
        <w:spacing w:before="120"/>
        <w:rPr>
          <w:rFonts w:ascii="Times New Roman" w:eastAsia="Helvetica Neue" w:hAnsi="Times New Roman" w:cs="Times New Roman"/>
          <w:sz w:val="24"/>
          <w:szCs w:val="24"/>
        </w:rPr>
      </w:pPr>
    </w:p>
    <w:tbl>
      <w:tblPr>
        <w:tblStyle w:val="ab"/>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737"/>
        <w:gridCol w:w="4548"/>
        <w:gridCol w:w="2343"/>
      </w:tblGrid>
      <w:tr w:rsidR="004D2733" w:rsidRPr="00652821" w14:paraId="5DB4ABBE" w14:textId="77777777">
        <w:trPr>
          <w:cantSplit/>
        </w:trPr>
        <w:tc>
          <w:tcPr>
            <w:tcW w:w="2737" w:type="dxa"/>
            <w:vAlign w:val="center"/>
          </w:tcPr>
          <w:p w14:paraId="77CA89E7" w14:textId="77777777" w:rsidR="00E016AD" w:rsidRPr="00652821" w:rsidRDefault="00E016AD">
            <w:pPr>
              <w:jc w:val="center"/>
              <w:rPr>
                <w:rFonts w:ascii="Times New Roman" w:eastAsia="Helvetica Neue" w:hAnsi="Times New Roman" w:cs="Times New Roman"/>
                <w:sz w:val="24"/>
                <w:szCs w:val="24"/>
              </w:rPr>
            </w:pPr>
          </w:p>
        </w:tc>
        <w:tc>
          <w:tcPr>
            <w:tcW w:w="4548" w:type="dxa"/>
            <w:vAlign w:val="center"/>
          </w:tcPr>
          <w:p w14:paraId="301950C4" w14:textId="77777777" w:rsidR="00E016AD" w:rsidRPr="00652821" w:rsidRDefault="00D0774B">
            <w:pPr>
              <w:jc w:val="center"/>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Grad didactic, titlul, prenume, numele</w:t>
            </w:r>
          </w:p>
        </w:tc>
        <w:tc>
          <w:tcPr>
            <w:tcW w:w="2343" w:type="dxa"/>
            <w:vAlign w:val="center"/>
          </w:tcPr>
          <w:p w14:paraId="563C2DC4" w14:textId="77777777" w:rsidR="00E016AD" w:rsidRPr="00652821" w:rsidRDefault="00D0774B">
            <w:pPr>
              <w:jc w:val="center"/>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Semnătura</w:t>
            </w:r>
          </w:p>
        </w:tc>
      </w:tr>
      <w:tr w:rsidR="00E8609B" w:rsidRPr="00652821" w14:paraId="157DB9D8" w14:textId="77777777">
        <w:trPr>
          <w:cantSplit/>
        </w:trPr>
        <w:tc>
          <w:tcPr>
            <w:tcW w:w="2737" w:type="dxa"/>
            <w:vAlign w:val="center"/>
          </w:tcPr>
          <w:p w14:paraId="6942D9CA" w14:textId="288AA6CD" w:rsidR="00E8609B" w:rsidRPr="00652821" w:rsidRDefault="00E8609B">
            <w:pPr>
              <w:jc w:val="center"/>
              <w:rPr>
                <w:rFonts w:ascii="Times New Roman" w:eastAsia="Helvetica Neue" w:hAnsi="Times New Roman" w:cs="Times New Roman"/>
                <w:b/>
                <w:bCs/>
                <w:sz w:val="24"/>
                <w:szCs w:val="24"/>
              </w:rPr>
            </w:pPr>
            <w:r w:rsidRPr="00652821">
              <w:rPr>
                <w:rFonts w:ascii="Times New Roman" w:eastAsia="Helvetica Neue" w:hAnsi="Times New Roman" w:cs="Times New Roman"/>
                <w:b/>
                <w:bCs/>
                <w:sz w:val="24"/>
                <w:szCs w:val="24"/>
              </w:rPr>
              <w:t>Titular disciplină</w:t>
            </w:r>
          </w:p>
        </w:tc>
        <w:tc>
          <w:tcPr>
            <w:tcW w:w="4548" w:type="dxa"/>
            <w:vAlign w:val="center"/>
          </w:tcPr>
          <w:p w14:paraId="44AA0694" w14:textId="4D0E90A1" w:rsidR="00E8609B" w:rsidRPr="00652821" w:rsidRDefault="002060B8" w:rsidP="00E8609B">
            <w:pPr>
              <w:contextualSpacing/>
              <w:jc w:val="center"/>
              <w:rPr>
                <w:rFonts w:ascii="Times New Roman" w:eastAsia="Helvetica Neue" w:hAnsi="Times New Roman" w:cs="Times New Roman"/>
                <w:b/>
                <w:sz w:val="24"/>
                <w:szCs w:val="24"/>
              </w:rPr>
            </w:pPr>
            <w:r>
              <w:rPr>
                <w:rFonts w:ascii="Times New Roman" w:eastAsia="Helvetica Neue" w:hAnsi="Times New Roman" w:cs="Times New Roman"/>
                <w:sz w:val="24"/>
                <w:szCs w:val="24"/>
              </w:rPr>
              <w:t>Prof. Univ. Dr. GOZO Zeno</w:t>
            </w:r>
          </w:p>
        </w:tc>
        <w:tc>
          <w:tcPr>
            <w:tcW w:w="2343" w:type="dxa"/>
            <w:vAlign w:val="center"/>
          </w:tcPr>
          <w:p w14:paraId="49CB40B2" w14:textId="77777777" w:rsidR="00E8609B" w:rsidRPr="00652821" w:rsidRDefault="00E8609B">
            <w:pPr>
              <w:jc w:val="center"/>
              <w:rPr>
                <w:rFonts w:ascii="Times New Roman" w:eastAsia="Helvetica Neue" w:hAnsi="Times New Roman" w:cs="Times New Roman"/>
                <w:b/>
                <w:sz w:val="24"/>
                <w:szCs w:val="24"/>
              </w:rPr>
            </w:pPr>
          </w:p>
        </w:tc>
      </w:tr>
      <w:tr w:rsidR="00E8609B" w:rsidRPr="00652821" w14:paraId="1B526064" w14:textId="77777777">
        <w:trPr>
          <w:cantSplit/>
        </w:trPr>
        <w:tc>
          <w:tcPr>
            <w:tcW w:w="2737" w:type="dxa"/>
            <w:vAlign w:val="center"/>
          </w:tcPr>
          <w:p w14:paraId="76751158" w14:textId="77777777" w:rsidR="00E8609B" w:rsidRPr="00652821" w:rsidRDefault="00E8609B" w:rsidP="00E8609B">
            <w:pPr>
              <w:jc w:val="center"/>
              <w:rPr>
                <w:rFonts w:ascii="Times New Roman" w:eastAsia="Helvetica Neue" w:hAnsi="Times New Roman" w:cs="Times New Roman"/>
                <w:b/>
                <w:bCs/>
                <w:sz w:val="24"/>
                <w:szCs w:val="24"/>
              </w:rPr>
            </w:pPr>
            <w:r w:rsidRPr="00652821">
              <w:rPr>
                <w:rFonts w:ascii="Times New Roman" w:eastAsia="Helvetica Neue" w:hAnsi="Times New Roman" w:cs="Times New Roman"/>
                <w:b/>
                <w:bCs/>
                <w:sz w:val="24"/>
                <w:szCs w:val="24"/>
              </w:rPr>
              <w:t xml:space="preserve">Responsabil </w:t>
            </w:r>
          </w:p>
          <w:p w14:paraId="66F5B062" w14:textId="04275349" w:rsidR="00E8609B" w:rsidRPr="00652821" w:rsidRDefault="00E8609B" w:rsidP="00E8609B">
            <w:pPr>
              <w:jc w:val="center"/>
              <w:rPr>
                <w:rFonts w:ascii="Times New Roman" w:eastAsia="Helvetica Neue" w:hAnsi="Times New Roman" w:cs="Times New Roman"/>
                <w:b/>
                <w:bCs/>
                <w:sz w:val="24"/>
                <w:szCs w:val="24"/>
              </w:rPr>
            </w:pPr>
            <w:r w:rsidRPr="00652821">
              <w:rPr>
                <w:rFonts w:ascii="Times New Roman" w:eastAsia="Helvetica Neue" w:hAnsi="Times New Roman" w:cs="Times New Roman"/>
                <w:b/>
                <w:bCs/>
                <w:sz w:val="24"/>
                <w:szCs w:val="24"/>
              </w:rPr>
              <w:t>program de studii</w:t>
            </w:r>
          </w:p>
        </w:tc>
        <w:tc>
          <w:tcPr>
            <w:tcW w:w="4548" w:type="dxa"/>
            <w:vAlign w:val="center"/>
          </w:tcPr>
          <w:p w14:paraId="7A7C92FD" w14:textId="3142AF0B" w:rsidR="00E8609B" w:rsidRPr="00652821" w:rsidRDefault="00E8609B" w:rsidP="00E8609B">
            <w:pPr>
              <w:contextualSpacing/>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Lect. univ. dr. Voicu Teodor</w:t>
            </w:r>
          </w:p>
        </w:tc>
        <w:tc>
          <w:tcPr>
            <w:tcW w:w="2343" w:type="dxa"/>
            <w:vAlign w:val="center"/>
          </w:tcPr>
          <w:p w14:paraId="181FE9A0" w14:textId="77777777" w:rsidR="00E8609B" w:rsidRPr="00652821" w:rsidRDefault="00E8609B" w:rsidP="00E8609B">
            <w:pPr>
              <w:jc w:val="center"/>
              <w:rPr>
                <w:rFonts w:ascii="Times New Roman" w:eastAsia="Helvetica Neue" w:hAnsi="Times New Roman" w:cs="Times New Roman"/>
                <w:b/>
                <w:sz w:val="24"/>
                <w:szCs w:val="24"/>
              </w:rPr>
            </w:pPr>
          </w:p>
        </w:tc>
      </w:tr>
      <w:tr w:rsidR="00E8609B" w:rsidRPr="002E6339" w14:paraId="3BCD864D" w14:textId="77777777">
        <w:trPr>
          <w:cantSplit/>
        </w:trPr>
        <w:tc>
          <w:tcPr>
            <w:tcW w:w="2737" w:type="dxa"/>
            <w:vAlign w:val="center"/>
          </w:tcPr>
          <w:p w14:paraId="72DEA956" w14:textId="09C541BE" w:rsidR="00E8609B" w:rsidRPr="00652821" w:rsidRDefault="00E8609B" w:rsidP="00E8609B">
            <w:pPr>
              <w:jc w:val="center"/>
              <w:rPr>
                <w:rFonts w:ascii="Times New Roman" w:eastAsia="Helvetica Neue" w:hAnsi="Times New Roman" w:cs="Times New Roman"/>
                <w:b/>
                <w:bCs/>
                <w:sz w:val="24"/>
                <w:szCs w:val="24"/>
              </w:rPr>
            </w:pPr>
            <w:r w:rsidRPr="00652821">
              <w:rPr>
                <w:rFonts w:ascii="Times New Roman" w:eastAsia="Helvetica Neue" w:hAnsi="Times New Roman" w:cs="Times New Roman"/>
                <w:b/>
                <w:bCs/>
                <w:sz w:val="24"/>
                <w:szCs w:val="24"/>
              </w:rPr>
              <w:t>Director Departament</w:t>
            </w:r>
          </w:p>
        </w:tc>
        <w:tc>
          <w:tcPr>
            <w:tcW w:w="4548" w:type="dxa"/>
            <w:vAlign w:val="center"/>
          </w:tcPr>
          <w:p w14:paraId="63132E5E" w14:textId="6F77B976" w:rsidR="00E8609B" w:rsidRPr="002E6339" w:rsidRDefault="00E8609B" w:rsidP="00E8609B">
            <w:pPr>
              <w:contextualSpacing/>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Conf. univ. dr. Cădariu Ioana-Eva</w:t>
            </w:r>
          </w:p>
        </w:tc>
        <w:tc>
          <w:tcPr>
            <w:tcW w:w="2343" w:type="dxa"/>
            <w:vAlign w:val="center"/>
          </w:tcPr>
          <w:p w14:paraId="71E6BC2A" w14:textId="77777777" w:rsidR="00E8609B" w:rsidRPr="002E6339" w:rsidRDefault="00E8609B" w:rsidP="00E8609B">
            <w:pPr>
              <w:jc w:val="center"/>
              <w:rPr>
                <w:rFonts w:ascii="Times New Roman" w:eastAsia="Helvetica Neue" w:hAnsi="Times New Roman" w:cs="Times New Roman"/>
                <w:b/>
                <w:sz w:val="24"/>
                <w:szCs w:val="24"/>
              </w:rPr>
            </w:pPr>
          </w:p>
        </w:tc>
      </w:tr>
    </w:tbl>
    <w:p w14:paraId="5F10C9A5" w14:textId="5F12E0D9" w:rsidR="00E016AD" w:rsidRPr="002E6339" w:rsidRDefault="00E016AD">
      <w:pPr>
        <w:tabs>
          <w:tab w:val="left" w:pos="980"/>
        </w:tabs>
        <w:rPr>
          <w:rFonts w:ascii="Times New Roman" w:hAnsi="Times New Roman" w:cs="Times New Roman"/>
          <w:sz w:val="24"/>
          <w:szCs w:val="24"/>
        </w:rPr>
      </w:pPr>
    </w:p>
    <w:sectPr w:rsidR="00E016AD" w:rsidRPr="002E6339">
      <w:headerReference w:type="even" r:id="rId10"/>
      <w:headerReference w:type="default" r:id="rId11"/>
      <w:footerReference w:type="even" r:id="rId12"/>
      <w:footerReference w:type="default" r:id="rId13"/>
      <w:headerReference w:type="first" r:id="rId14"/>
      <w:footerReference w:type="first" r:id="rId15"/>
      <w:pgSz w:w="11907" w:h="16839"/>
      <w:pgMar w:top="851" w:right="1134" w:bottom="851" w:left="1134"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C8E5B6C" w14:textId="77777777" w:rsidR="005D2DA8" w:rsidRDefault="005D2DA8">
      <w:r>
        <w:separator/>
      </w:r>
    </w:p>
  </w:endnote>
  <w:endnote w:type="continuationSeparator" w:id="0">
    <w:p w14:paraId="1877212C" w14:textId="77777777" w:rsidR="005D2DA8" w:rsidRDefault="005D2D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Helvetica Neue">
    <w:altName w:val="Sylfaen"/>
    <w:charset w:val="00"/>
    <w:family w:val="auto"/>
    <w:pitch w:val="variable"/>
    <w:sig w:usb0="E50002FF" w:usb1="500079DB" w:usb2="00000010" w:usb3="00000000" w:csb0="00000001"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Arial Narrow">
    <w:panose1 w:val="020B0606020202030204"/>
    <w:charset w:val="EE"/>
    <w:family w:val="swiss"/>
    <w:pitch w:val="variable"/>
    <w:sig w:usb0="00000287" w:usb1="00000800" w:usb2="00000000" w:usb3="00000000" w:csb0="0000009F" w:csb1="00000000"/>
    <w:embedRegular r:id="rId1" w:fontKey="{DAD74597-7253-49E7-BFAC-9BA82C664DEB}"/>
  </w:font>
  <w:font w:name="Calibri">
    <w:panose1 w:val="020F0502020204030204"/>
    <w:charset w:val="EE"/>
    <w:family w:val="swiss"/>
    <w:pitch w:val="variable"/>
    <w:sig w:usb0="E4002EFF" w:usb1="C000247B" w:usb2="00000009" w:usb3="00000000" w:csb0="000001FF" w:csb1="00000000"/>
    <w:embedRegular r:id="rId2" w:fontKey="{9F881FDC-93CA-460E-A1D5-3745E242F155}"/>
    <w:embedBold r:id="rId3" w:fontKey="{88A11531-F1D2-4E85-88C1-1E5D8D70C190}"/>
    <w:embedItalic r:id="rId4" w:fontKey="{43575150-B5ED-4000-AFF2-274CFB5ED941}"/>
  </w:font>
  <w:font w:name="Georgia">
    <w:panose1 w:val="02040502050405020303"/>
    <w:charset w:val="EE"/>
    <w:family w:val="roman"/>
    <w:pitch w:val="variable"/>
    <w:sig w:usb0="00000287" w:usb1="00000000" w:usb2="00000000" w:usb3="00000000" w:csb0="0000009F" w:csb1="00000000"/>
    <w:embedRegular r:id="rId5" w:fontKey="{13277493-29EF-41D7-9BD4-8C4D377B224A}"/>
    <w:embedItalic r:id="rId6" w:fontKey="{60B91647-9C89-4560-A72F-7AA83FE1C595}"/>
  </w:font>
  <w:font w:name="Arial Nova">
    <w:charset w:val="00"/>
    <w:family w:val="swiss"/>
    <w:pitch w:val="variable"/>
    <w:sig w:usb0="0000028F" w:usb1="00000002" w:usb2="00000000" w:usb3="00000000" w:csb0="0000019F" w:csb1="00000000"/>
    <w:embedRegular r:id="rId7" w:fontKey="{725D60EF-33AF-41A7-92AE-15115B19DE38}"/>
  </w:font>
  <w:font w:name="Tahoma">
    <w:panose1 w:val="020B0604030504040204"/>
    <w:charset w:val="EE"/>
    <w:family w:val="swiss"/>
    <w:pitch w:val="variable"/>
    <w:sig w:usb0="E1002EFF" w:usb1="C000605B" w:usb2="00000029" w:usb3="00000000" w:csb0="000101FF" w:csb1="00000000"/>
    <w:embedRegular r:id="rId8" w:fontKey="{B5411F7E-B1A3-4DF2-A67A-003D07034BD2}"/>
  </w:font>
  <w:font w:name="Arial">
    <w:panose1 w:val="020B0604020202020204"/>
    <w:charset w:val="EE"/>
    <w:family w:val="swiss"/>
    <w:pitch w:val="variable"/>
    <w:sig w:usb0="E0002EFF" w:usb1="C000785B" w:usb2="00000009" w:usb3="00000000" w:csb0="000001FF" w:csb1="00000000"/>
  </w:font>
  <w:font w:name="Cambria Math">
    <w:panose1 w:val="02040503050406030204"/>
    <w:charset w:val="EE"/>
    <w:family w:val="roman"/>
    <w:pitch w:val="variable"/>
    <w:sig w:usb0="E00006FF" w:usb1="420024FF" w:usb2="02000000" w:usb3="00000000" w:csb0="0000019F" w:csb1="00000000"/>
    <w:embedRegular r:id="rId9" w:fontKey="{36782417-47C3-4E08-BCD1-2F86B8FA29C0}"/>
  </w:font>
  <w:font w:name="Cambria">
    <w:panose1 w:val="02040503050406030204"/>
    <w:charset w:val="EE"/>
    <w:family w:val="roman"/>
    <w:pitch w:val="variable"/>
    <w:sig w:usb0="E00006FF" w:usb1="420024FF" w:usb2="02000000" w:usb3="00000000" w:csb0="0000019F" w:csb1="00000000"/>
    <w:embedRegular r:id="rId10" w:fontKey="{0620461F-6F57-4AF6-8BB5-87AE2BCC6278}"/>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807127" w14:textId="65BC1DDB" w:rsidR="00E016AD" w:rsidRDefault="00E016AD">
    <w:pPr>
      <w:pBdr>
        <w:top w:val="nil"/>
        <w:left w:val="nil"/>
        <w:bottom w:val="nil"/>
        <w:right w:val="nil"/>
        <w:between w:val="nil"/>
      </w:pBdr>
      <w:tabs>
        <w:tab w:val="center" w:pos="4680"/>
        <w:tab w:val="right" w:pos="9360"/>
        <w:tab w:val="right" w:pos="9540"/>
      </w:tabs>
      <w:rPr>
        <w:rFonts w:ascii="Helvetica Neue" w:eastAsia="Helvetica Neue" w:hAnsi="Helvetica Neue" w:cs="Helvetica Neue"/>
        <w:b/>
        <w:color w:val="0B2F63"/>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BDA9E1" w14:textId="77777777" w:rsidR="00E016AD" w:rsidRDefault="00E016AD">
    <w:pPr>
      <w:pBdr>
        <w:top w:val="nil"/>
        <w:left w:val="nil"/>
        <w:bottom w:val="nil"/>
        <w:right w:val="nil"/>
        <w:between w:val="nil"/>
      </w:pBdr>
      <w:tabs>
        <w:tab w:val="center" w:pos="4680"/>
        <w:tab w:val="right" w:pos="9360"/>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03232A" w14:textId="3A2A3423" w:rsidR="00E016AD" w:rsidRDefault="00E016AD">
    <w:pPr>
      <w:pBdr>
        <w:top w:val="nil"/>
        <w:left w:val="nil"/>
        <w:bottom w:val="nil"/>
        <w:right w:val="nil"/>
        <w:between w:val="nil"/>
      </w:pBdr>
      <w:tabs>
        <w:tab w:val="center" w:pos="4680"/>
        <w:tab w:val="right" w:pos="9360"/>
        <w:tab w:val="right" w:pos="9540"/>
      </w:tabs>
      <w:rPr>
        <w:rFonts w:ascii="Helvetica Neue" w:eastAsia="Helvetica Neue" w:hAnsi="Helvetica Neue" w:cs="Helvetica Neue"/>
        <w:color w:val="0B2F63"/>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161F8D" w14:textId="77777777" w:rsidR="00E016AD" w:rsidRDefault="00E016AD">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A36887F" w14:textId="77777777" w:rsidR="005D2DA8" w:rsidRDefault="005D2DA8">
      <w:r>
        <w:separator/>
      </w:r>
    </w:p>
  </w:footnote>
  <w:footnote w:type="continuationSeparator" w:id="0">
    <w:p w14:paraId="1E82E339" w14:textId="77777777" w:rsidR="005D2DA8" w:rsidRDefault="005D2DA8">
      <w:r>
        <w:continuationSeparator/>
      </w:r>
    </w:p>
  </w:footnote>
  <w:footnote w:id="1">
    <w:p w14:paraId="069A537E" w14:textId="77777777" w:rsidR="00D0774B"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Licență / Master</w:t>
      </w:r>
    </w:p>
  </w:footnote>
  <w:footnote w:id="2">
    <w:p w14:paraId="6981AACA"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1-4 pentru licență, 1-2 pentru master</w:t>
      </w:r>
    </w:p>
  </w:footnote>
  <w:footnote w:id="3">
    <w:p w14:paraId="2E81F30E"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1-8 pentru licență, 1-3 pentru master</w:t>
      </w:r>
    </w:p>
  </w:footnote>
  <w:footnote w:id="4">
    <w:p w14:paraId="4A563A99"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Examen, colocviu sau VP A/R – din planul de învățământ</w:t>
      </w:r>
    </w:p>
  </w:footnote>
  <w:footnote w:id="5">
    <w:p w14:paraId="6912E99A"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Regim disciplină: O=Disciplină obligatorie; A=Disciplină opțională; U=Facultativă</w:t>
      </w:r>
    </w:p>
  </w:footnote>
  <w:footnote w:id="6">
    <w:p w14:paraId="1598B9FA"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Categoria formativă: S=Specialitate; F=Fundamentală; </w:t>
      </w:r>
      <w:r w:rsidRPr="00652821">
        <w:rPr>
          <w:rFonts w:ascii="Helvetica Neue" w:eastAsia="Helvetica Neue" w:hAnsi="Helvetica Neue" w:cs="Helvetica Neue"/>
          <w:i/>
          <w:color w:val="000000"/>
          <w:sz w:val="18"/>
          <w:szCs w:val="18"/>
        </w:rPr>
        <w:t>C=Complementară; I=Asistată integral; P=Asistată parțial; N=Neasistată</w:t>
      </w:r>
    </w:p>
  </w:footnote>
  <w:footnote w:id="7">
    <w:p w14:paraId="1F23570E"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Este egal cu 14 săptămâni x numărul de ore de la punctul 3.1 (similar pentru 3.2.a.b.c.)</w:t>
      </w:r>
    </w:p>
  </w:footnote>
  <w:footnote w:id="8">
    <w:p w14:paraId="29CF8682"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Liniile de mai jos se referă la studiul individual; totalul se completează la punctul 3.37.</w:t>
      </w:r>
    </w:p>
  </w:footnote>
  <w:footnote w:id="9">
    <w:p w14:paraId="1967FB93"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Între 7 și 14 ore</w:t>
      </w:r>
    </w:p>
  </w:footnote>
  <w:footnote w:id="10">
    <w:p w14:paraId="452B01C8"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Între 2 și 6 ore</w:t>
      </w:r>
    </w:p>
  </w:footnote>
  <w:footnote w:id="11">
    <w:p w14:paraId="1DF02528"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Suma valorilor de pe liniile anterioare, care se referă la studiul individual.</w:t>
      </w:r>
    </w:p>
  </w:footnote>
  <w:footnote w:id="12">
    <w:p w14:paraId="20CE3EA8"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Suma (3.5.) dintre numărul de ore de activitate didactică directă (NOAD) și numărul de ore de studiu individual (NOSI)  trebuie să fie egală cu numărul de credite alocat disciplinei (punctul 3.7) </w:t>
      </w:r>
      <w:r>
        <w:rPr>
          <w:rFonts w:ascii="Helvetica Neue" w:eastAsia="Helvetica Neue" w:hAnsi="Helvetica Neue" w:cs="Helvetica Neue"/>
          <w:color w:val="000000"/>
          <w:sz w:val="18"/>
          <w:szCs w:val="18"/>
        </w:rPr>
        <w:t>x</w:t>
      </w:r>
      <w:r>
        <w:rPr>
          <w:rFonts w:ascii="Helvetica Neue" w:eastAsia="Helvetica Neue" w:hAnsi="Helvetica Neue" w:cs="Helvetica Neue"/>
          <w:i/>
          <w:color w:val="000000"/>
          <w:sz w:val="18"/>
          <w:szCs w:val="18"/>
        </w:rPr>
        <w:t xml:space="preserve"> nr. ore pe credit (3.6.). De asemenea, se recomandă ca numărul orelor de studiu individual să fie cel puțin egal cu cel al orelor de pregătire universitară formată din ore didactice</w:t>
      </w:r>
    </w:p>
  </w:footnote>
  <w:footnote w:id="13">
    <w:p w14:paraId="234685AE"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Numărul de credit se calculează după formula următoare și se rotunjește la valori vecine întregi (fie prin micșorare fie prin majorare</w:t>
      </w:r>
    </w:p>
    <w:p w14:paraId="63832519" w14:textId="0FA05314" w:rsidR="00E016AD" w:rsidRDefault="00D0774B">
      <w:pPr>
        <w:jc w:val="center"/>
        <w:rPr>
          <w:rFonts w:ascii="Cambria Math" w:eastAsia="Cambria Math" w:hAnsi="Cambria Math" w:cs="Cambria Math"/>
          <w:color w:val="000000"/>
          <w:sz w:val="18"/>
          <w:szCs w:val="18"/>
        </w:rPr>
      </w:pPr>
      <w:r w:rsidRPr="00652821">
        <w:rPr>
          <w:rFonts w:ascii="Cambria Math" w:eastAsia="Cambria Math" w:hAnsi="Cambria Math" w:cs="Cambria Math"/>
          <w:color w:val="000000"/>
          <w:sz w:val="18"/>
          <w:szCs w:val="18"/>
        </w:rPr>
        <w:t>Nr.credite</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NOCpSpD×CC</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NOApSpD×CA</w:t>
      </w:r>
      <w:r w:rsidR="00043440" w:rsidRPr="00652821">
        <w:rPr>
          <w:rFonts w:ascii="Cambria Math" w:eastAsia="Cambria Math" w:hAnsi="Cambria Math" w:cs="Cambria Math"/>
          <w:color w:val="000000"/>
          <w:sz w:val="18"/>
          <w:szCs w:val="18"/>
        </w:rPr>
        <w:t xml:space="preserve"> + </w:t>
      </w:r>
      <w:r w:rsidRPr="00652821">
        <w:rPr>
          <w:rFonts w:ascii="Cambria Math" w:eastAsia="Cambria Math" w:hAnsi="Cambria Math" w:cs="Cambria Math"/>
          <w:color w:val="000000"/>
          <w:sz w:val="18"/>
          <w:szCs w:val="18"/>
        </w:rPr>
        <w:t>TOCpSdP×CC</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TOApSdP×CA×30 credite</w:t>
      </w:r>
    </w:p>
    <w:p w14:paraId="39331576"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 xml:space="preserve">Unde: </w:t>
      </w:r>
    </w:p>
    <w:p w14:paraId="77CB207D"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NOCpSpD = Număr ore curs/săptămână/disciplina pentru care se calculează creditele</w:t>
      </w:r>
    </w:p>
    <w:p w14:paraId="46AA4655"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NOApSpD = Număr ore aplicații (sem./lab./pro.)/săptămână/disciplina pentru care se calculează creditele</w:t>
      </w:r>
    </w:p>
    <w:p w14:paraId="0D590C84"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TOCpSdP = Număr total ore curs/săptămână din plan</w:t>
      </w:r>
    </w:p>
    <w:p w14:paraId="2C41CB11"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TOApSdP = Număr total ore aplicații (sem./lab./pro.)/săptămână din plan</w:t>
      </w:r>
    </w:p>
    <w:p w14:paraId="73181DF8"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C</w:t>
      </w: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A</w:t>
      </w:r>
      <w:r>
        <w:rPr>
          <w:rFonts w:ascii="Arial" w:eastAsia="Arial" w:hAnsi="Arial" w:cs="Arial"/>
          <w:color w:val="000000"/>
          <w:sz w:val="18"/>
          <w:szCs w:val="18"/>
        </w:rPr>
        <w:t xml:space="preserve"> = Coeficienți curs/aplicații calculate conform tabelului</w:t>
      </w:r>
    </w:p>
    <w:p w14:paraId="7F42A847" w14:textId="77777777" w:rsidR="00E016AD" w:rsidRDefault="00E016AD">
      <w:pPr>
        <w:pBdr>
          <w:top w:val="nil"/>
          <w:left w:val="nil"/>
          <w:bottom w:val="nil"/>
          <w:right w:val="nil"/>
          <w:between w:val="nil"/>
        </w:pBdr>
        <w:jc w:val="both"/>
        <w:rPr>
          <w:rFonts w:ascii="Helvetica Neue" w:eastAsia="Helvetica Neue" w:hAnsi="Helvetica Neue" w:cs="Helvetica Neue"/>
          <w:color w:val="000000"/>
          <w:sz w:val="18"/>
          <w:szCs w:val="18"/>
        </w:rPr>
      </w:pPr>
    </w:p>
    <w:p w14:paraId="3B3EAF4B" w14:textId="77777777" w:rsidR="00E016AD" w:rsidRDefault="00D077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Coeficienți</w:t>
      </w:r>
    </w:p>
    <w:p w14:paraId="6ED7A1B1" w14:textId="77777777" w:rsidR="00E016AD" w:rsidRDefault="00D077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Helvetica Neue" w:eastAsia="Helvetica Neue" w:hAnsi="Helvetica Neue" w:cs="Helvetica Neue"/>
          <w:b/>
          <w:color w:val="000000"/>
          <w:sz w:val="18"/>
          <w:szCs w:val="18"/>
        </w:rPr>
        <w:t>Curs</w:t>
      </w:r>
    </w:p>
    <w:p w14:paraId="6162EE26" w14:textId="77777777" w:rsidR="00E016AD" w:rsidRDefault="00D077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Aplicații (S/L/P)</w:t>
      </w:r>
    </w:p>
    <w:p w14:paraId="2B57028B"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w:t>
      </w:r>
    </w:p>
    <w:p w14:paraId="44096710"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w:t>
      </w:r>
    </w:p>
    <w:p w14:paraId="37C39F1D"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w:t>
      </w:r>
    </w:p>
    <w:p w14:paraId="66BBEE41"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Master</w:t>
      </w:r>
    </w:p>
    <w:p w14:paraId="52B021D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0EC9A3"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1,5</w:t>
      </w:r>
    </w:p>
    <w:p w14:paraId="345A4337"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 lb. străină</w:t>
      </w:r>
    </w:p>
    <w:p w14:paraId="05D15606"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DDCAC4"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1,25</w:t>
      </w:r>
    </w:p>
    <w:p w14:paraId="39B8AFF3" w14:textId="77777777" w:rsidR="00E016AD" w:rsidRDefault="00E016AD">
      <w:pPr>
        <w:pBdr>
          <w:top w:val="nil"/>
          <w:left w:val="nil"/>
          <w:bottom w:val="nil"/>
          <w:right w:val="nil"/>
          <w:between w:val="nil"/>
        </w:pBdr>
        <w:jc w:val="both"/>
        <w:rPr>
          <w:rFonts w:ascii="Helvetica Neue" w:eastAsia="Helvetica Neue" w:hAnsi="Helvetica Neue" w:cs="Helvetica Neue"/>
          <w:color w:val="000000"/>
          <w:sz w:val="18"/>
          <w:szCs w:val="18"/>
        </w:rPr>
      </w:pPr>
    </w:p>
  </w:footnote>
  <w:footnote w:id="14">
    <w:p w14:paraId="7D42C29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bookmarkStart w:id="1" w:name="_Hlk207297807"/>
      <w:r>
        <w:rPr>
          <w:rFonts w:ascii="Helvetica Neue" w:eastAsia="Helvetica Neue" w:hAnsi="Helvetica Neue" w:cs="Helvetica Neue"/>
          <w:i/>
          <w:color w:val="000000"/>
          <w:sz w:val="18"/>
          <w:szCs w:val="18"/>
        </w:rPr>
        <w:t>Se menționează disciplinele obligatoriu a fi promovate anterior sau echivalente</w:t>
      </w:r>
      <w:bookmarkEnd w:id="1"/>
    </w:p>
  </w:footnote>
  <w:footnote w:id="15">
    <w:p w14:paraId="052FCF02"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Tablă, videoproiector, flipchart, materiale didactice specifice, platforme on-line etc.</w:t>
      </w:r>
    </w:p>
  </w:footnote>
  <w:footnote w:id="16">
    <w:p w14:paraId="16254364"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Tehnică de calcul, pachete software, standuri experimentale, platforme on-line etc.</w:t>
      </w:r>
    </w:p>
  </w:footnote>
  <w:footnote w:id="17">
    <w:p w14:paraId="2E9707A1"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Rezultatele învățării se vor menționa în funcție de standardele specifice ale Comisiilor de specialitate ARACIS (</w:t>
      </w:r>
      <w:hyperlink r:id="rId1">
        <w:r>
          <w:rPr>
            <w:rFonts w:ascii="Helvetica Neue" w:eastAsia="Helvetica Neue" w:hAnsi="Helvetica Neue" w:cs="Helvetica Neue"/>
            <w:i/>
            <w:color w:val="0000FF"/>
            <w:sz w:val="18"/>
            <w:szCs w:val="18"/>
            <w:u w:val="single"/>
          </w:rPr>
          <w:t>https://www.aracis.ro/ghiduri/</w:t>
        </w:r>
      </w:hyperlink>
      <w:r>
        <w:rPr>
          <w:rFonts w:ascii="Helvetica Neue" w:eastAsia="Helvetica Neue" w:hAnsi="Helvetica Neue" w:cs="Helvetica Neue"/>
          <w:i/>
          <w:color w:val="000000"/>
          <w:sz w:val="18"/>
          <w:szCs w:val="18"/>
        </w:rPr>
        <w:t>)</w:t>
      </w:r>
    </w:p>
  </w:footnote>
  <w:footnote w:id="18">
    <w:p w14:paraId="6904540F"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bookmarkStart w:id="5" w:name="_Hlk207359151"/>
      <w:r>
        <w:rPr>
          <w:rFonts w:ascii="Helvetica Neue" w:eastAsia="Helvetica Neue" w:hAnsi="Helvetica Neue" w:cs="Helvetica Neue"/>
          <w:i/>
          <w:color w:val="000000"/>
          <w:sz w:val="18"/>
          <w:szCs w:val="18"/>
        </w:rPr>
        <w:t>Legătura cu alte discipline, utilitatea disciplinei pe piața muncii</w:t>
      </w:r>
    </w:p>
    <w:bookmarkEnd w:id="5"/>
  </w:footnote>
  <w:footnote w:id="19">
    <w:p w14:paraId="6619BC7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i/>
          <w:color w:val="000000"/>
          <w:sz w:val="18"/>
          <w:szCs w:val="18"/>
        </w:rPr>
        <w:t xml:space="preserve"> CPE – condiționează </w:t>
      </w:r>
      <w:r>
        <w:rPr>
          <w:rFonts w:ascii="Helvetica Neue" w:eastAsia="Helvetica Neue" w:hAnsi="Helvetica Neue" w:cs="Helvetica Neue"/>
          <w:i/>
          <w:color w:val="000000"/>
          <w:sz w:val="18"/>
          <w:szCs w:val="18"/>
        </w:rPr>
        <w:t>participarea la examen; nCPE – nu condiționează participarea la examen; CEF - condiționează evaluarea finală; N/A – nu se aplică</w:t>
      </w:r>
    </w:p>
  </w:footnote>
  <w:footnote w:id="20">
    <w:p w14:paraId="045FBBC2" w14:textId="77777777" w:rsidR="005B5C54" w:rsidRDefault="005B5C54" w:rsidP="005B5C5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Se va preciza numărul de teste și săptămânile în care vor fi susținute. </w:t>
      </w:r>
    </w:p>
  </w:footnote>
  <w:footnote w:id="21">
    <w:p w14:paraId="67B2C07D" w14:textId="77777777" w:rsidR="005B5C54" w:rsidRDefault="005B5C54" w:rsidP="005B5C5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Cercuri științifice, concursuri profesionale etc.</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4850CF" w14:textId="67743155" w:rsidR="00E016AD" w:rsidRDefault="00966044">
    <w:pPr>
      <w:pBdr>
        <w:bottom w:val="single" w:sz="4" w:space="1" w:color="0B2F63"/>
      </w:pBdr>
      <w:rPr>
        <w:rFonts w:ascii="Helvetica Neue" w:eastAsia="Helvetica Neue" w:hAnsi="Helvetica Neue" w:cs="Helvetica Neue"/>
        <w:b/>
        <w:color w:val="0B2F63"/>
        <w:sz w:val="14"/>
        <w:szCs w:val="14"/>
      </w:rPr>
    </w:pPr>
    <w:r>
      <w:rPr>
        <w:rFonts w:ascii="Helvetica Neue" w:eastAsia="Helvetica Neue" w:hAnsi="Helvetica Neue" w:cs="Helvetica Neue"/>
        <w:b/>
        <w:noProof/>
        <w:color w:val="0B2F63"/>
        <w:sz w:val="14"/>
        <w:szCs w:val="14"/>
      </w:rPr>
      <w:drawing>
        <wp:inline distT="0" distB="0" distL="0" distR="0" wp14:anchorId="0DCAD0C8" wp14:editId="2214BD12">
          <wp:extent cx="504825" cy="724063"/>
          <wp:effectExtent l="0" t="0" r="0" b="0"/>
          <wp:docPr id="12120035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2003569" name="Picture 1212003569"/>
                  <pic:cNvPicPr/>
                </pic:nvPicPr>
                <pic:blipFill>
                  <a:blip r:embed="rId1">
                    <a:extLst>
                      <a:ext uri="{28A0092B-C50C-407E-A947-70E740481C1C}">
                        <a14:useLocalDpi xmlns:a14="http://schemas.microsoft.com/office/drawing/2010/main" val="0"/>
                      </a:ext>
                    </a:extLst>
                  </a:blip>
                  <a:stretch>
                    <a:fillRect/>
                  </a:stretch>
                </pic:blipFill>
                <pic:spPr>
                  <a:xfrm>
                    <a:off x="0" y="0"/>
                    <a:ext cx="517394" cy="742091"/>
                  </a:xfrm>
                  <a:prstGeom prst="rect">
                    <a:avLst/>
                  </a:prstGeom>
                </pic:spPr>
              </pic:pic>
            </a:graphicData>
          </a:graphic>
        </wp:inline>
      </w:drawing>
    </w:r>
    <w:r w:rsidR="00E779AA">
      <w:rPr>
        <w:rFonts w:ascii="Helvetica Neue" w:eastAsia="Helvetica Neue" w:hAnsi="Helvetica Neue" w:cs="Helvetica Neue"/>
        <w:b/>
        <w:color w:val="0B2F63"/>
        <w:sz w:val="14"/>
        <w:szCs w:val="14"/>
      </w:rPr>
      <w:t xml:space="preserve">       </w:t>
    </w:r>
    <w:r w:rsidR="007551CC" w:rsidRPr="007551CC">
      <w:rPr>
        <w:rFonts w:ascii="Times New Roman" w:eastAsia="Helvetica Neue" w:hAnsi="Times New Roman" w:cs="Times New Roman"/>
        <w:b/>
        <w:color w:val="0B2F63"/>
        <w:sz w:val="24"/>
        <w:szCs w:val="24"/>
      </w:rPr>
      <w:t>Facultatea de Psihologie</w:t>
    </w:r>
    <w:r w:rsidR="00E779AA" w:rsidRPr="007551CC">
      <w:rPr>
        <w:rFonts w:ascii="Times New Roman" w:eastAsia="Helvetica Neue" w:hAnsi="Times New Roman" w:cs="Times New Roman"/>
        <w:b/>
        <w:color w:val="0B2F63"/>
        <w:sz w:val="24"/>
        <w:szCs w:val="24"/>
      </w:rPr>
      <w:t xml:space="preserve">  </w:t>
    </w:r>
    <w:r w:rsidR="00E779AA" w:rsidRPr="007551CC">
      <w:rPr>
        <w:rFonts w:ascii="Helvetica Neue" w:eastAsia="Helvetica Neue" w:hAnsi="Helvetica Neue" w:cs="Helvetica Neue"/>
        <w:b/>
        <w:color w:val="0B2F63"/>
        <w:sz w:val="20"/>
        <w:szCs w:val="20"/>
      </w:rPr>
      <w:t xml:space="preserve">                                            </w:t>
    </w:r>
    <w:r w:rsidR="00E779AA" w:rsidRPr="00966044">
      <w:rPr>
        <w:rFonts w:ascii="Helvetica Neue" w:eastAsia="Helvetica Neue" w:hAnsi="Helvetica Neue" w:cs="Helvetica Neue"/>
        <w:b/>
        <w:color w:val="0B2F63"/>
        <w:sz w:val="20"/>
        <w:szCs w:val="20"/>
      </w:rPr>
      <w:t>M</w:t>
    </w:r>
    <w:r w:rsidRPr="00966044">
      <w:rPr>
        <w:rFonts w:ascii="Helvetica Neue" w:eastAsia="Helvetica Neue" w:hAnsi="Helvetica Neue" w:cs="Helvetica Neue"/>
        <w:b/>
        <w:color w:val="0B2F63"/>
        <w:sz w:val="20"/>
        <w:szCs w:val="20"/>
      </w:rPr>
      <w:t>INISTERUL EDUCAȚIEI ȘI CERCETĂRII</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8E932D" w14:textId="77777777" w:rsidR="00E016AD" w:rsidRDefault="00E016AD">
    <w:pPr>
      <w:pBdr>
        <w:top w:val="nil"/>
        <w:left w:val="nil"/>
        <w:bottom w:val="nil"/>
        <w:right w:val="nil"/>
        <w:between w:val="nil"/>
      </w:pBdr>
      <w:tabs>
        <w:tab w:val="center" w:pos="4536"/>
        <w:tab w:val="right" w:pos="9072"/>
      </w:tabs>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94191E" w14:textId="775605D2" w:rsidR="00E016AD" w:rsidRDefault="00E016AD">
    <w:pPr>
      <w:pBdr>
        <w:bottom w:val="single" w:sz="4" w:space="1" w:color="0B2F63"/>
      </w:pBdr>
      <w:rPr>
        <w:rFonts w:ascii="Helvetica Neue" w:eastAsia="Helvetica Neue" w:hAnsi="Helvetica Neue" w:cs="Helvetica Neue"/>
        <w:b/>
        <w:color w:val="0B2F63"/>
        <w:sz w:val="14"/>
        <w:szCs w:val="14"/>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543447" w14:textId="77777777" w:rsidR="00E016AD" w:rsidRDefault="00E016AD">
    <w:pPr>
      <w:pBdr>
        <w:top w:val="nil"/>
        <w:left w:val="nil"/>
        <w:bottom w:val="nil"/>
        <w:right w:val="nil"/>
        <w:between w:val="nil"/>
      </w:pBdr>
      <w:tabs>
        <w:tab w:val="center" w:pos="4536"/>
        <w:tab w:val="right" w:pos="9072"/>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AB4EFA"/>
    <w:multiLevelType w:val="multilevel"/>
    <w:tmpl w:val="15EEAFFA"/>
    <w:lvl w:ilvl="0">
      <w:start w:val="1"/>
      <w:numFmt w:val="decimal"/>
      <w:lvlText w:val="%1."/>
      <w:lvlJc w:val="left"/>
      <w:pPr>
        <w:ind w:left="360" w:hanging="360"/>
      </w:pPr>
    </w:lvl>
    <w:lvl w:ilvl="1">
      <w:start w:val="1"/>
      <w:numFmt w:val="decimal"/>
      <w:lvlText w:val="%1.%2."/>
      <w:lvlJc w:val="left"/>
      <w:pPr>
        <w:ind w:left="792" w:hanging="432"/>
      </w:pPr>
      <w:rPr>
        <w:rFonts w:ascii="Helvetica Neue" w:eastAsia="Helvetica Neue" w:hAnsi="Helvetica Neue" w:cs="Helvetica Neue"/>
        <w:b/>
        <w:sz w:val="20"/>
        <w:szCs w:val="20"/>
      </w:r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5C7426A"/>
    <w:multiLevelType w:val="hybridMultilevel"/>
    <w:tmpl w:val="59C8D83C"/>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EAA432B"/>
    <w:multiLevelType w:val="hybridMultilevel"/>
    <w:tmpl w:val="388A6D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1D70A71"/>
    <w:multiLevelType w:val="hybridMultilevel"/>
    <w:tmpl w:val="9E8835E6"/>
    <w:lvl w:ilvl="0" w:tplc="A964DF02">
      <w:numFmt w:val="bullet"/>
      <w:lvlText w:val="-"/>
      <w:lvlJc w:val="left"/>
      <w:pPr>
        <w:ind w:left="720" w:hanging="360"/>
      </w:pPr>
      <w:rPr>
        <w:rFonts w:ascii="Times New Roman" w:eastAsia="Times New Roman" w:hAnsi="Times New Roman" w:cs="Times New Roman"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4" w15:restartNumberingAfterBreak="0">
    <w:nsid w:val="142761D7"/>
    <w:multiLevelType w:val="hybridMultilevel"/>
    <w:tmpl w:val="8A6CC5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6F3246B"/>
    <w:multiLevelType w:val="hybridMultilevel"/>
    <w:tmpl w:val="99B2E264"/>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6" w15:restartNumberingAfterBreak="0">
    <w:nsid w:val="1E87647F"/>
    <w:multiLevelType w:val="hybridMultilevel"/>
    <w:tmpl w:val="A6404E0E"/>
    <w:lvl w:ilvl="0" w:tplc="B1908952">
      <w:start w:val="4"/>
      <w:numFmt w:val="bullet"/>
      <w:lvlText w:val="-"/>
      <w:lvlJc w:val="left"/>
      <w:pPr>
        <w:ind w:left="720" w:hanging="360"/>
      </w:pPr>
      <w:rPr>
        <w:rFonts w:ascii="Times New Roman" w:eastAsia="Helvetica Neue"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34C4BDE"/>
    <w:multiLevelType w:val="hybridMultilevel"/>
    <w:tmpl w:val="83E690DE"/>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8" w15:restartNumberingAfterBreak="0">
    <w:nsid w:val="24AF021B"/>
    <w:multiLevelType w:val="hybridMultilevel"/>
    <w:tmpl w:val="CAD252CC"/>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51E2400"/>
    <w:multiLevelType w:val="hybridMultilevel"/>
    <w:tmpl w:val="81CAC21E"/>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10" w15:restartNumberingAfterBreak="0">
    <w:nsid w:val="28411004"/>
    <w:multiLevelType w:val="multilevel"/>
    <w:tmpl w:val="379CA8BA"/>
    <w:lvl w:ilvl="0">
      <w:start w:val="3"/>
      <w:numFmt w:val="bullet"/>
      <w:lvlText w:val="-"/>
      <w:lvlJc w:val="left"/>
      <w:pPr>
        <w:ind w:left="720" w:hanging="360"/>
      </w:pPr>
      <w:rPr>
        <w:rFonts w:ascii="Helvetica Neue" w:eastAsia="Helvetica Neue" w:hAnsi="Helvetica Neue" w:cs="Helvetica Neu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32104368"/>
    <w:multiLevelType w:val="hybridMultilevel"/>
    <w:tmpl w:val="835E4964"/>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591496C"/>
    <w:multiLevelType w:val="hybridMultilevel"/>
    <w:tmpl w:val="E24C268E"/>
    <w:lvl w:ilvl="0" w:tplc="0418000B">
      <w:start w:val="1"/>
      <w:numFmt w:val="bullet"/>
      <w:lvlText w:val=""/>
      <w:lvlJc w:val="left"/>
      <w:pPr>
        <w:tabs>
          <w:tab w:val="num" w:pos="720"/>
        </w:tabs>
        <w:ind w:left="720" w:hanging="360"/>
      </w:pPr>
      <w:rPr>
        <w:rFonts w:ascii="Wingdings" w:hAnsi="Wingdings" w:hint="default"/>
      </w:rPr>
    </w:lvl>
    <w:lvl w:ilvl="1" w:tplc="04180003">
      <w:start w:val="1"/>
      <w:numFmt w:val="bullet"/>
      <w:lvlText w:val="o"/>
      <w:lvlJc w:val="left"/>
      <w:pPr>
        <w:tabs>
          <w:tab w:val="num" w:pos="1440"/>
        </w:tabs>
        <w:ind w:left="1440" w:hanging="360"/>
      </w:pPr>
      <w:rPr>
        <w:rFonts w:ascii="Courier New" w:hAnsi="Courier New" w:cs="Courier New" w:hint="default"/>
      </w:rPr>
    </w:lvl>
    <w:lvl w:ilvl="2" w:tplc="04180005">
      <w:start w:val="1"/>
      <w:numFmt w:val="bullet"/>
      <w:lvlText w:val=""/>
      <w:lvlJc w:val="left"/>
      <w:pPr>
        <w:tabs>
          <w:tab w:val="num" w:pos="2160"/>
        </w:tabs>
        <w:ind w:left="2160" w:hanging="360"/>
      </w:pPr>
      <w:rPr>
        <w:rFonts w:ascii="Wingdings" w:hAnsi="Wingdings" w:hint="default"/>
      </w:rPr>
    </w:lvl>
    <w:lvl w:ilvl="3" w:tplc="04180001">
      <w:start w:val="1"/>
      <w:numFmt w:val="bullet"/>
      <w:lvlText w:val=""/>
      <w:lvlJc w:val="left"/>
      <w:pPr>
        <w:tabs>
          <w:tab w:val="num" w:pos="2880"/>
        </w:tabs>
        <w:ind w:left="2880" w:hanging="360"/>
      </w:pPr>
      <w:rPr>
        <w:rFonts w:ascii="Symbol" w:hAnsi="Symbol" w:hint="default"/>
      </w:rPr>
    </w:lvl>
    <w:lvl w:ilvl="4" w:tplc="04180003">
      <w:start w:val="1"/>
      <w:numFmt w:val="bullet"/>
      <w:lvlText w:val="o"/>
      <w:lvlJc w:val="left"/>
      <w:pPr>
        <w:tabs>
          <w:tab w:val="num" w:pos="3600"/>
        </w:tabs>
        <w:ind w:left="3600" w:hanging="360"/>
      </w:pPr>
      <w:rPr>
        <w:rFonts w:ascii="Courier New" w:hAnsi="Courier New" w:cs="Courier New" w:hint="default"/>
      </w:rPr>
    </w:lvl>
    <w:lvl w:ilvl="5" w:tplc="04180005">
      <w:start w:val="1"/>
      <w:numFmt w:val="bullet"/>
      <w:lvlText w:val=""/>
      <w:lvlJc w:val="left"/>
      <w:pPr>
        <w:tabs>
          <w:tab w:val="num" w:pos="4320"/>
        </w:tabs>
        <w:ind w:left="4320" w:hanging="360"/>
      </w:pPr>
      <w:rPr>
        <w:rFonts w:ascii="Wingdings" w:hAnsi="Wingdings" w:hint="default"/>
      </w:rPr>
    </w:lvl>
    <w:lvl w:ilvl="6" w:tplc="04180001">
      <w:start w:val="1"/>
      <w:numFmt w:val="bullet"/>
      <w:lvlText w:val=""/>
      <w:lvlJc w:val="left"/>
      <w:pPr>
        <w:tabs>
          <w:tab w:val="num" w:pos="5040"/>
        </w:tabs>
        <w:ind w:left="5040" w:hanging="360"/>
      </w:pPr>
      <w:rPr>
        <w:rFonts w:ascii="Symbol" w:hAnsi="Symbol" w:hint="default"/>
      </w:rPr>
    </w:lvl>
    <w:lvl w:ilvl="7" w:tplc="04180003">
      <w:start w:val="1"/>
      <w:numFmt w:val="bullet"/>
      <w:lvlText w:val="o"/>
      <w:lvlJc w:val="left"/>
      <w:pPr>
        <w:tabs>
          <w:tab w:val="num" w:pos="5760"/>
        </w:tabs>
        <w:ind w:left="5760" w:hanging="360"/>
      </w:pPr>
      <w:rPr>
        <w:rFonts w:ascii="Courier New" w:hAnsi="Courier New" w:cs="Courier New" w:hint="default"/>
      </w:rPr>
    </w:lvl>
    <w:lvl w:ilvl="8" w:tplc="0418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66F7A8C"/>
    <w:multiLevelType w:val="hybridMultilevel"/>
    <w:tmpl w:val="2760DCF4"/>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14" w15:restartNumberingAfterBreak="0">
    <w:nsid w:val="40FD649D"/>
    <w:multiLevelType w:val="hybridMultilevel"/>
    <w:tmpl w:val="06E4A602"/>
    <w:lvl w:ilvl="0" w:tplc="04180001">
      <w:start w:val="1"/>
      <w:numFmt w:val="bullet"/>
      <w:lvlText w:val=""/>
      <w:lvlJc w:val="left"/>
      <w:pPr>
        <w:ind w:left="720" w:hanging="360"/>
      </w:pPr>
      <w:rPr>
        <w:rFonts w:ascii="Symbol" w:hAnsi="Symbol" w:hint="default"/>
      </w:rPr>
    </w:lvl>
    <w:lvl w:ilvl="1" w:tplc="04180003">
      <w:start w:val="1"/>
      <w:numFmt w:val="bullet"/>
      <w:lvlText w:val="o"/>
      <w:lvlJc w:val="left"/>
      <w:pPr>
        <w:ind w:left="1440" w:hanging="360"/>
      </w:pPr>
      <w:rPr>
        <w:rFonts w:ascii="Courier New" w:hAnsi="Courier New" w:cs="Courier New" w:hint="default"/>
      </w:rPr>
    </w:lvl>
    <w:lvl w:ilvl="2" w:tplc="04180005">
      <w:start w:val="1"/>
      <w:numFmt w:val="bullet"/>
      <w:lvlText w:val=""/>
      <w:lvlJc w:val="left"/>
      <w:pPr>
        <w:ind w:left="2160" w:hanging="360"/>
      </w:pPr>
      <w:rPr>
        <w:rFonts w:ascii="Wingdings" w:hAnsi="Wingdings" w:hint="default"/>
      </w:rPr>
    </w:lvl>
    <w:lvl w:ilvl="3" w:tplc="04180001">
      <w:start w:val="1"/>
      <w:numFmt w:val="bullet"/>
      <w:lvlText w:val=""/>
      <w:lvlJc w:val="left"/>
      <w:pPr>
        <w:ind w:left="2880" w:hanging="360"/>
      </w:pPr>
      <w:rPr>
        <w:rFonts w:ascii="Symbol" w:hAnsi="Symbol" w:hint="default"/>
      </w:rPr>
    </w:lvl>
    <w:lvl w:ilvl="4" w:tplc="04180003">
      <w:start w:val="1"/>
      <w:numFmt w:val="bullet"/>
      <w:lvlText w:val="o"/>
      <w:lvlJc w:val="left"/>
      <w:pPr>
        <w:ind w:left="3600" w:hanging="360"/>
      </w:pPr>
      <w:rPr>
        <w:rFonts w:ascii="Courier New" w:hAnsi="Courier New" w:cs="Courier New" w:hint="default"/>
      </w:rPr>
    </w:lvl>
    <w:lvl w:ilvl="5" w:tplc="04180005">
      <w:start w:val="1"/>
      <w:numFmt w:val="bullet"/>
      <w:lvlText w:val=""/>
      <w:lvlJc w:val="left"/>
      <w:pPr>
        <w:ind w:left="4320" w:hanging="360"/>
      </w:pPr>
      <w:rPr>
        <w:rFonts w:ascii="Wingdings" w:hAnsi="Wingdings" w:hint="default"/>
      </w:rPr>
    </w:lvl>
    <w:lvl w:ilvl="6" w:tplc="04180001">
      <w:start w:val="1"/>
      <w:numFmt w:val="bullet"/>
      <w:lvlText w:val=""/>
      <w:lvlJc w:val="left"/>
      <w:pPr>
        <w:ind w:left="5040" w:hanging="360"/>
      </w:pPr>
      <w:rPr>
        <w:rFonts w:ascii="Symbol" w:hAnsi="Symbol" w:hint="default"/>
      </w:rPr>
    </w:lvl>
    <w:lvl w:ilvl="7" w:tplc="04180003">
      <w:start w:val="1"/>
      <w:numFmt w:val="bullet"/>
      <w:lvlText w:val="o"/>
      <w:lvlJc w:val="left"/>
      <w:pPr>
        <w:ind w:left="5760" w:hanging="360"/>
      </w:pPr>
      <w:rPr>
        <w:rFonts w:ascii="Courier New" w:hAnsi="Courier New" w:cs="Courier New" w:hint="default"/>
      </w:rPr>
    </w:lvl>
    <w:lvl w:ilvl="8" w:tplc="04180005">
      <w:start w:val="1"/>
      <w:numFmt w:val="bullet"/>
      <w:lvlText w:val=""/>
      <w:lvlJc w:val="left"/>
      <w:pPr>
        <w:ind w:left="6480" w:hanging="360"/>
      </w:pPr>
      <w:rPr>
        <w:rFonts w:ascii="Wingdings" w:hAnsi="Wingdings" w:hint="default"/>
      </w:rPr>
    </w:lvl>
  </w:abstractNum>
  <w:abstractNum w:abstractNumId="15" w15:restartNumberingAfterBreak="0">
    <w:nsid w:val="491144CB"/>
    <w:multiLevelType w:val="hybridMultilevel"/>
    <w:tmpl w:val="E79E5F5A"/>
    <w:lvl w:ilvl="0" w:tplc="0409000D">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6" w15:restartNumberingAfterBreak="0">
    <w:nsid w:val="4B484376"/>
    <w:multiLevelType w:val="hybridMultilevel"/>
    <w:tmpl w:val="931E92BA"/>
    <w:lvl w:ilvl="0" w:tplc="04180005">
      <w:start w:val="1"/>
      <w:numFmt w:val="bullet"/>
      <w:lvlText w:val=""/>
      <w:lvlJc w:val="left"/>
      <w:pPr>
        <w:tabs>
          <w:tab w:val="num" w:pos="720"/>
        </w:tabs>
        <w:ind w:left="720" w:hanging="360"/>
      </w:pPr>
      <w:rPr>
        <w:rFonts w:ascii="Wingdings" w:hAnsi="Wingdings" w:hint="default"/>
      </w:rPr>
    </w:lvl>
    <w:lvl w:ilvl="1" w:tplc="04180003" w:tentative="1">
      <w:start w:val="1"/>
      <w:numFmt w:val="bullet"/>
      <w:lvlText w:val="o"/>
      <w:lvlJc w:val="left"/>
      <w:pPr>
        <w:tabs>
          <w:tab w:val="num" w:pos="1440"/>
        </w:tabs>
        <w:ind w:left="1440" w:hanging="360"/>
      </w:pPr>
      <w:rPr>
        <w:rFonts w:ascii="Courier New" w:hAnsi="Courier New" w:cs="Courier New" w:hint="default"/>
      </w:rPr>
    </w:lvl>
    <w:lvl w:ilvl="2" w:tplc="04180005" w:tentative="1">
      <w:start w:val="1"/>
      <w:numFmt w:val="bullet"/>
      <w:lvlText w:val=""/>
      <w:lvlJc w:val="left"/>
      <w:pPr>
        <w:tabs>
          <w:tab w:val="num" w:pos="2160"/>
        </w:tabs>
        <w:ind w:left="2160" w:hanging="360"/>
      </w:pPr>
      <w:rPr>
        <w:rFonts w:ascii="Wingdings" w:hAnsi="Wingdings" w:hint="default"/>
      </w:rPr>
    </w:lvl>
    <w:lvl w:ilvl="3" w:tplc="04180001" w:tentative="1">
      <w:start w:val="1"/>
      <w:numFmt w:val="bullet"/>
      <w:lvlText w:val=""/>
      <w:lvlJc w:val="left"/>
      <w:pPr>
        <w:tabs>
          <w:tab w:val="num" w:pos="2880"/>
        </w:tabs>
        <w:ind w:left="2880" w:hanging="360"/>
      </w:pPr>
      <w:rPr>
        <w:rFonts w:ascii="Symbol" w:hAnsi="Symbol" w:hint="default"/>
      </w:rPr>
    </w:lvl>
    <w:lvl w:ilvl="4" w:tplc="04180003" w:tentative="1">
      <w:start w:val="1"/>
      <w:numFmt w:val="bullet"/>
      <w:lvlText w:val="o"/>
      <w:lvlJc w:val="left"/>
      <w:pPr>
        <w:tabs>
          <w:tab w:val="num" w:pos="3600"/>
        </w:tabs>
        <w:ind w:left="3600" w:hanging="360"/>
      </w:pPr>
      <w:rPr>
        <w:rFonts w:ascii="Courier New" w:hAnsi="Courier New" w:cs="Courier New" w:hint="default"/>
      </w:rPr>
    </w:lvl>
    <w:lvl w:ilvl="5" w:tplc="04180005" w:tentative="1">
      <w:start w:val="1"/>
      <w:numFmt w:val="bullet"/>
      <w:lvlText w:val=""/>
      <w:lvlJc w:val="left"/>
      <w:pPr>
        <w:tabs>
          <w:tab w:val="num" w:pos="4320"/>
        </w:tabs>
        <w:ind w:left="4320" w:hanging="360"/>
      </w:pPr>
      <w:rPr>
        <w:rFonts w:ascii="Wingdings" w:hAnsi="Wingdings" w:hint="default"/>
      </w:rPr>
    </w:lvl>
    <w:lvl w:ilvl="6" w:tplc="04180001" w:tentative="1">
      <w:start w:val="1"/>
      <w:numFmt w:val="bullet"/>
      <w:lvlText w:val=""/>
      <w:lvlJc w:val="left"/>
      <w:pPr>
        <w:tabs>
          <w:tab w:val="num" w:pos="5040"/>
        </w:tabs>
        <w:ind w:left="5040" w:hanging="360"/>
      </w:pPr>
      <w:rPr>
        <w:rFonts w:ascii="Symbol" w:hAnsi="Symbol" w:hint="default"/>
      </w:rPr>
    </w:lvl>
    <w:lvl w:ilvl="7" w:tplc="04180003" w:tentative="1">
      <w:start w:val="1"/>
      <w:numFmt w:val="bullet"/>
      <w:lvlText w:val="o"/>
      <w:lvlJc w:val="left"/>
      <w:pPr>
        <w:tabs>
          <w:tab w:val="num" w:pos="5760"/>
        </w:tabs>
        <w:ind w:left="5760" w:hanging="360"/>
      </w:pPr>
      <w:rPr>
        <w:rFonts w:ascii="Courier New" w:hAnsi="Courier New" w:cs="Courier New" w:hint="default"/>
      </w:rPr>
    </w:lvl>
    <w:lvl w:ilvl="8" w:tplc="0418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4F4F47E8"/>
    <w:multiLevelType w:val="hybridMultilevel"/>
    <w:tmpl w:val="C7DA6ABA"/>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18" w15:restartNumberingAfterBreak="0">
    <w:nsid w:val="51822079"/>
    <w:multiLevelType w:val="hybridMultilevel"/>
    <w:tmpl w:val="F6F243A8"/>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533B53B2"/>
    <w:multiLevelType w:val="hybridMultilevel"/>
    <w:tmpl w:val="32069708"/>
    <w:lvl w:ilvl="0" w:tplc="8E584342">
      <w:start w:val="1"/>
      <w:numFmt w:val="lowerLetter"/>
      <w:lvlText w:val="%1)"/>
      <w:lvlJc w:val="left"/>
      <w:pPr>
        <w:ind w:left="107" w:hanging="701"/>
      </w:pPr>
      <w:rPr>
        <w:rFonts w:ascii="Arial Narrow" w:eastAsia="Arial Narrow" w:hAnsi="Arial Narrow" w:cs="Arial Narrow" w:hint="default"/>
        <w:b w:val="0"/>
        <w:bCs w:val="0"/>
        <w:i w:val="0"/>
        <w:iCs w:val="0"/>
        <w:spacing w:val="0"/>
        <w:w w:val="117"/>
        <w:sz w:val="20"/>
        <w:szCs w:val="20"/>
        <w:lang w:val="ro-RO" w:eastAsia="en-US" w:bidi="ar-SA"/>
      </w:rPr>
    </w:lvl>
    <w:lvl w:ilvl="1" w:tplc="CA86F624">
      <w:numFmt w:val="bullet"/>
      <w:lvlText w:val="•"/>
      <w:lvlJc w:val="left"/>
      <w:pPr>
        <w:ind w:left="486" w:hanging="701"/>
      </w:pPr>
      <w:rPr>
        <w:rFonts w:hint="default"/>
        <w:lang w:val="ro-RO" w:eastAsia="en-US" w:bidi="ar-SA"/>
      </w:rPr>
    </w:lvl>
    <w:lvl w:ilvl="2" w:tplc="82AA2728">
      <w:numFmt w:val="bullet"/>
      <w:lvlText w:val="•"/>
      <w:lvlJc w:val="left"/>
      <w:pPr>
        <w:ind w:left="872" w:hanging="701"/>
      </w:pPr>
      <w:rPr>
        <w:rFonts w:hint="default"/>
        <w:lang w:val="ro-RO" w:eastAsia="en-US" w:bidi="ar-SA"/>
      </w:rPr>
    </w:lvl>
    <w:lvl w:ilvl="3" w:tplc="92EC018C">
      <w:numFmt w:val="bullet"/>
      <w:lvlText w:val="•"/>
      <w:lvlJc w:val="left"/>
      <w:pPr>
        <w:ind w:left="1258" w:hanging="701"/>
      </w:pPr>
      <w:rPr>
        <w:rFonts w:hint="default"/>
        <w:lang w:val="ro-RO" w:eastAsia="en-US" w:bidi="ar-SA"/>
      </w:rPr>
    </w:lvl>
    <w:lvl w:ilvl="4" w:tplc="CE0E752E">
      <w:numFmt w:val="bullet"/>
      <w:lvlText w:val="•"/>
      <w:lvlJc w:val="left"/>
      <w:pPr>
        <w:ind w:left="1644" w:hanging="701"/>
      </w:pPr>
      <w:rPr>
        <w:rFonts w:hint="default"/>
        <w:lang w:val="ro-RO" w:eastAsia="en-US" w:bidi="ar-SA"/>
      </w:rPr>
    </w:lvl>
    <w:lvl w:ilvl="5" w:tplc="F1F040DA">
      <w:numFmt w:val="bullet"/>
      <w:lvlText w:val="•"/>
      <w:lvlJc w:val="left"/>
      <w:pPr>
        <w:ind w:left="2030" w:hanging="701"/>
      </w:pPr>
      <w:rPr>
        <w:rFonts w:hint="default"/>
        <w:lang w:val="ro-RO" w:eastAsia="en-US" w:bidi="ar-SA"/>
      </w:rPr>
    </w:lvl>
    <w:lvl w:ilvl="6" w:tplc="7E62D9CE">
      <w:numFmt w:val="bullet"/>
      <w:lvlText w:val="•"/>
      <w:lvlJc w:val="left"/>
      <w:pPr>
        <w:ind w:left="2416" w:hanging="701"/>
      </w:pPr>
      <w:rPr>
        <w:rFonts w:hint="default"/>
        <w:lang w:val="ro-RO" w:eastAsia="en-US" w:bidi="ar-SA"/>
      </w:rPr>
    </w:lvl>
    <w:lvl w:ilvl="7" w:tplc="7734AC1E">
      <w:numFmt w:val="bullet"/>
      <w:lvlText w:val="•"/>
      <w:lvlJc w:val="left"/>
      <w:pPr>
        <w:ind w:left="2802" w:hanging="701"/>
      </w:pPr>
      <w:rPr>
        <w:rFonts w:hint="default"/>
        <w:lang w:val="ro-RO" w:eastAsia="en-US" w:bidi="ar-SA"/>
      </w:rPr>
    </w:lvl>
    <w:lvl w:ilvl="8" w:tplc="758ACBBC">
      <w:numFmt w:val="bullet"/>
      <w:lvlText w:val="•"/>
      <w:lvlJc w:val="left"/>
      <w:pPr>
        <w:ind w:left="3188" w:hanging="701"/>
      </w:pPr>
      <w:rPr>
        <w:rFonts w:hint="default"/>
        <w:lang w:val="ro-RO" w:eastAsia="en-US" w:bidi="ar-SA"/>
      </w:rPr>
    </w:lvl>
  </w:abstractNum>
  <w:abstractNum w:abstractNumId="20" w15:restartNumberingAfterBreak="0">
    <w:nsid w:val="575B17D8"/>
    <w:multiLevelType w:val="hybridMultilevel"/>
    <w:tmpl w:val="51A0E9C6"/>
    <w:lvl w:ilvl="0" w:tplc="AE58D48A">
      <w:start w:val="1"/>
      <w:numFmt w:val="lowerLetter"/>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5BC016BA"/>
    <w:multiLevelType w:val="hybridMultilevel"/>
    <w:tmpl w:val="196A7D74"/>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22" w15:restartNumberingAfterBreak="0">
    <w:nsid w:val="5E33020F"/>
    <w:multiLevelType w:val="multilevel"/>
    <w:tmpl w:val="43A4530E"/>
    <w:lvl w:ilvl="0">
      <w:start w:val="1"/>
      <w:numFmt w:val="bullet"/>
      <w:lvlText w:val="●"/>
      <w:lvlJc w:val="left"/>
      <w:pPr>
        <w:ind w:left="2880" w:hanging="360"/>
      </w:pPr>
      <w:rPr>
        <w:rFonts w:ascii="Noto Sans Symbols" w:eastAsia="Noto Sans Symbols" w:hAnsi="Noto Sans Symbols" w:cs="Noto Sans Symbols"/>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3" w15:restartNumberingAfterBreak="0">
    <w:nsid w:val="603D3F6F"/>
    <w:multiLevelType w:val="multilevel"/>
    <w:tmpl w:val="C23AD44E"/>
    <w:lvl w:ilvl="0">
      <w:start w:val="1"/>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24" w15:restartNumberingAfterBreak="0">
    <w:nsid w:val="7729229A"/>
    <w:multiLevelType w:val="hybridMultilevel"/>
    <w:tmpl w:val="7280390E"/>
    <w:lvl w:ilvl="0" w:tplc="08090017">
      <w:start w:val="1"/>
      <w:numFmt w:val="lowerLetter"/>
      <w:lvlText w:val="%1)"/>
      <w:lvlJc w:val="left"/>
      <w:pPr>
        <w:ind w:left="1017" w:hanging="360"/>
      </w:pPr>
    </w:lvl>
    <w:lvl w:ilvl="1" w:tplc="08090019" w:tentative="1">
      <w:start w:val="1"/>
      <w:numFmt w:val="lowerLetter"/>
      <w:lvlText w:val="%2."/>
      <w:lvlJc w:val="left"/>
      <w:pPr>
        <w:ind w:left="1737" w:hanging="360"/>
      </w:pPr>
    </w:lvl>
    <w:lvl w:ilvl="2" w:tplc="0809001B" w:tentative="1">
      <w:start w:val="1"/>
      <w:numFmt w:val="lowerRoman"/>
      <w:lvlText w:val="%3."/>
      <w:lvlJc w:val="right"/>
      <w:pPr>
        <w:ind w:left="2457" w:hanging="180"/>
      </w:pPr>
    </w:lvl>
    <w:lvl w:ilvl="3" w:tplc="0809000F" w:tentative="1">
      <w:start w:val="1"/>
      <w:numFmt w:val="decimal"/>
      <w:lvlText w:val="%4."/>
      <w:lvlJc w:val="left"/>
      <w:pPr>
        <w:ind w:left="3177" w:hanging="360"/>
      </w:pPr>
    </w:lvl>
    <w:lvl w:ilvl="4" w:tplc="08090019" w:tentative="1">
      <w:start w:val="1"/>
      <w:numFmt w:val="lowerLetter"/>
      <w:lvlText w:val="%5."/>
      <w:lvlJc w:val="left"/>
      <w:pPr>
        <w:ind w:left="3897" w:hanging="360"/>
      </w:pPr>
    </w:lvl>
    <w:lvl w:ilvl="5" w:tplc="0809001B" w:tentative="1">
      <w:start w:val="1"/>
      <w:numFmt w:val="lowerRoman"/>
      <w:lvlText w:val="%6."/>
      <w:lvlJc w:val="right"/>
      <w:pPr>
        <w:ind w:left="4617" w:hanging="180"/>
      </w:pPr>
    </w:lvl>
    <w:lvl w:ilvl="6" w:tplc="0809000F" w:tentative="1">
      <w:start w:val="1"/>
      <w:numFmt w:val="decimal"/>
      <w:lvlText w:val="%7."/>
      <w:lvlJc w:val="left"/>
      <w:pPr>
        <w:ind w:left="5337" w:hanging="360"/>
      </w:pPr>
    </w:lvl>
    <w:lvl w:ilvl="7" w:tplc="08090019" w:tentative="1">
      <w:start w:val="1"/>
      <w:numFmt w:val="lowerLetter"/>
      <w:lvlText w:val="%8."/>
      <w:lvlJc w:val="left"/>
      <w:pPr>
        <w:ind w:left="6057" w:hanging="360"/>
      </w:pPr>
    </w:lvl>
    <w:lvl w:ilvl="8" w:tplc="0809001B" w:tentative="1">
      <w:start w:val="1"/>
      <w:numFmt w:val="lowerRoman"/>
      <w:lvlText w:val="%9."/>
      <w:lvlJc w:val="right"/>
      <w:pPr>
        <w:ind w:left="6777" w:hanging="180"/>
      </w:pPr>
    </w:lvl>
  </w:abstractNum>
  <w:abstractNum w:abstractNumId="25" w15:restartNumberingAfterBreak="0">
    <w:nsid w:val="778863D5"/>
    <w:multiLevelType w:val="hybridMultilevel"/>
    <w:tmpl w:val="54F80CCC"/>
    <w:lvl w:ilvl="0" w:tplc="04180003">
      <w:start w:val="1"/>
      <w:numFmt w:val="bullet"/>
      <w:lvlText w:val="o"/>
      <w:lvlJc w:val="left"/>
      <w:pPr>
        <w:ind w:left="720" w:hanging="360"/>
      </w:pPr>
      <w:rPr>
        <w:rFonts w:ascii="Courier New" w:hAnsi="Courier New" w:cs="Courier New"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6" w15:restartNumberingAfterBreak="0">
    <w:nsid w:val="79D647CA"/>
    <w:multiLevelType w:val="hybridMultilevel"/>
    <w:tmpl w:val="ACCED7C6"/>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7EA019AA"/>
    <w:multiLevelType w:val="hybridMultilevel"/>
    <w:tmpl w:val="65829912"/>
    <w:lvl w:ilvl="0" w:tplc="ABD45F22">
      <w:start w:val="2"/>
      <w:numFmt w:val="lowerLetter"/>
      <w:lvlText w:val="%1)"/>
      <w:lvlJc w:val="left"/>
      <w:pPr>
        <w:ind w:left="86" w:hanging="720"/>
      </w:pPr>
      <w:rPr>
        <w:rFonts w:ascii="Arial Narrow" w:eastAsia="Arial Narrow" w:hAnsi="Arial Narrow" w:cs="Arial Narrow" w:hint="default"/>
        <w:b w:val="0"/>
        <w:bCs w:val="0"/>
        <w:i w:val="0"/>
        <w:iCs w:val="0"/>
        <w:spacing w:val="0"/>
        <w:w w:val="121"/>
        <w:sz w:val="20"/>
        <w:szCs w:val="20"/>
        <w:lang w:val="ro-RO" w:eastAsia="en-US" w:bidi="ar-SA"/>
      </w:rPr>
    </w:lvl>
    <w:lvl w:ilvl="1" w:tplc="F5F6858A">
      <w:numFmt w:val="bullet"/>
      <w:lvlText w:val="•"/>
      <w:lvlJc w:val="left"/>
      <w:pPr>
        <w:ind w:left="382" w:hanging="720"/>
      </w:pPr>
      <w:rPr>
        <w:rFonts w:hint="default"/>
        <w:lang w:val="ro-RO" w:eastAsia="en-US" w:bidi="ar-SA"/>
      </w:rPr>
    </w:lvl>
    <w:lvl w:ilvl="2" w:tplc="6E3EB9C2">
      <w:numFmt w:val="bullet"/>
      <w:lvlText w:val="•"/>
      <w:lvlJc w:val="left"/>
      <w:pPr>
        <w:ind w:left="685" w:hanging="720"/>
      </w:pPr>
      <w:rPr>
        <w:rFonts w:hint="default"/>
        <w:lang w:val="ro-RO" w:eastAsia="en-US" w:bidi="ar-SA"/>
      </w:rPr>
    </w:lvl>
    <w:lvl w:ilvl="3" w:tplc="F1C813AC">
      <w:numFmt w:val="bullet"/>
      <w:lvlText w:val="•"/>
      <w:lvlJc w:val="left"/>
      <w:pPr>
        <w:ind w:left="988" w:hanging="720"/>
      </w:pPr>
      <w:rPr>
        <w:rFonts w:hint="default"/>
        <w:lang w:val="ro-RO" w:eastAsia="en-US" w:bidi="ar-SA"/>
      </w:rPr>
    </w:lvl>
    <w:lvl w:ilvl="4" w:tplc="2AFEC262">
      <w:numFmt w:val="bullet"/>
      <w:lvlText w:val="•"/>
      <w:lvlJc w:val="left"/>
      <w:pPr>
        <w:ind w:left="1291" w:hanging="720"/>
      </w:pPr>
      <w:rPr>
        <w:rFonts w:hint="default"/>
        <w:lang w:val="ro-RO" w:eastAsia="en-US" w:bidi="ar-SA"/>
      </w:rPr>
    </w:lvl>
    <w:lvl w:ilvl="5" w:tplc="BC9406D0">
      <w:numFmt w:val="bullet"/>
      <w:lvlText w:val="•"/>
      <w:lvlJc w:val="left"/>
      <w:pPr>
        <w:ind w:left="1594" w:hanging="720"/>
      </w:pPr>
      <w:rPr>
        <w:rFonts w:hint="default"/>
        <w:lang w:val="ro-RO" w:eastAsia="en-US" w:bidi="ar-SA"/>
      </w:rPr>
    </w:lvl>
    <w:lvl w:ilvl="6" w:tplc="A4BA1600">
      <w:numFmt w:val="bullet"/>
      <w:lvlText w:val="•"/>
      <w:lvlJc w:val="left"/>
      <w:pPr>
        <w:ind w:left="1896" w:hanging="720"/>
      </w:pPr>
      <w:rPr>
        <w:rFonts w:hint="default"/>
        <w:lang w:val="ro-RO" w:eastAsia="en-US" w:bidi="ar-SA"/>
      </w:rPr>
    </w:lvl>
    <w:lvl w:ilvl="7" w:tplc="7892FF6A">
      <w:numFmt w:val="bullet"/>
      <w:lvlText w:val="•"/>
      <w:lvlJc w:val="left"/>
      <w:pPr>
        <w:ind w:left="2199" w:hanging="720"/>
      </w:pPr>
      <w:rPr>
        <w:rFonts w:hint="default"/>
        <w:lang w:val="ro-RO" w:eastAsia="en-US" w:bidi="ar-SA"/>
      </w:rPr>
    </w:lvl>
    <w:lvl w:ilvl="8" w:tplc="4FFAB058">
      <w:numFmt w:val="bullet"/>
      <w:lvlText w:val="•"/>
      <w:lvlJc w:val="left"/>
      <w:pPr>
        <w:ind w:left="2502" w:hanging="720"/>
      </w:pPr>
      <w:rPr>
        <w:rFonts w:hint="default"/>
        <w:lang w:val="ro-RO" w:eastAsia="en-US" w:bidi="ar-SA"/>
      </w:rPr>
    </w:lvl>
  </w:abstractNum>
  <w:num w:numId="1">
    <w:abstractNumId w:val="23"/>
  </w:num>
  <w:num w:numId="2">
    <w:abstractNumId w:val="0"/>
  </w:num>
  <w:num w:numId="3">
    <w:abstractNumId w:val="22"/>
  </w:num>
  <w:num w:numId="4">
    <w:abstractNumId w:val="10"/>
  </w:num>
  <w:num w:numId="5">
    <w:abstractNumId w:val="16"/>
  </w:num>
  <w:num w:numId="6">
    <w:abstractNumId w:val="2"/>
  </w:num>
  <w:num w:numId="7">
    <w:abstractNumId w:val="6"/>
  </w:num>
  <w:num w:numId="8">
    <w:abstractNumId w:val="12"/>
  </w:num>
  <w:num w:numId="9">
    <w:abstractNumId w:val="15"/>
  </w:num>
  <w:num w:numId="10">
    <w:abstractNumId w:val="14"/>
  </w:num>
  <w:num w:numId="11">
    <w:abstractNumId w:val="3"/>
  </w:num>
  <w:num w:numId="12">
    <w:abstractNumId w:val="25"/>
  </w:num>
  <w:num w:numId="13">
    <w:abstractNumId w:val="4"/>
  </w:num>
  <w:num w:numId="14">
    <w:abstractNumId w:val="9"/>
  </w:num>
  <w:num w:numId="15">
    <w:abstractNumId w:val="1"/>
  </w:num>
  <w:num w:numId="16">
    <w:abstractNumId w:val="26"/>
  </w:num>
  <w:num w:numId="17">
    <w:abstractNumId w:val="7"/>
  </w:num>
  <w:num w:numId="18">
    <w:abstractNumId w:val="21"/>
  </w:num>
  <w:num w:numId="19">
    <w:abstractNumId w:val="11"/>
  </w:num>
  <w:num w:numId="20">
    <w:abstractNumId w:val="24"/>
  </w:num>
  <w:num w:numId="21">
    <w:abstractNumId w:val="17"/>
  </w:num>
  <w:num w:numId="22">
    <w:abstractNumId w:val="8"/>
  </w:num>
  <w:num w:numId="23">
    <w:abstractNumId w:val="13"/>
  </w:num>
  <w:num w:numId="24">
    <w:abstractNumId w:val="20"/>
  </w:num>
  <w:num w:numId="25">
    <w:abstractNumId w:val="27"/>
  </w:num>
  <w:num w:numId="26">
    <w:abstractNumId w:val="19"/>
  </w:num>
  <w:num w:numId="27">
    <w:abstractNumId w:val="5"/>
  </w:num>
  <w:num w:numId="28">
    <w:abstractNumId w:val="18"/>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TrueTypeFonts/>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16AD"/>
    <w:rsid w:val="00013FDC"/>
    <w:rsid w:val="00043440"/>
    <w:rsid w:val="001318E6"/>
    <w:rsid w:val="00133446"/>
    <w:rsid w:val="00160D1B"/>
    <w:rsid w:val="001713E9"/>
    <w:rsid w:val="001954B2"/>
    <w:rsid w:val="001B393C"/>
    <w:rsid w:val="001E64B0"/>
    <w:rsid w:val="002060B8"/>
    <w:rsid w:val="00222878"/>
    <w:rsid w:val="00225F56"/>
    <w:rsid w:val="002E0730"/>
    <w:rsid w:val="002E6339"/>
    <w:rsid w:val="002F6C32"/>
    <w:rsid w:val="00300338"/>
    <w:rsid w:val="003702DC"/>
    <w:rsid w:val="00381502"/>
    <w:rsid w:val="00397479"/>
    <w:rsid w:val="003B3195"/>
    <w:rsid w:val="003D12E3"/>
    <w:rsid w:val="00404FB6"/>
    <w:rsid w:val="00457813"/>
    <w:rsid w:val="00487A6E"/>
    <w:rsid w:val="00496F52"/>
    <w:rsid w:val="004B0615"/>
    <w:rsid w:val="004C7045"/>
    <w:rsid w:val="004D2733"/>
    <w:rsid w:val="00540704"/>
    <w:rsid w:val="005743DA"/>
    <w:rsid w:val="005779EC"/>
    <w:rsid w:val="00581C7E"/>
    <w:rsid w:val="00585744"/>
    <w:rsid w:val="005A29FD"/>
    <w:rsid w:val="005B5C54"/>
    <w:rsid w:val="005D2555"/>
    <w:rsid w:val="005D2DA8"/>
    <w:rsid w:val="00652821"/>
    <w:rsid w:val="00664D08"/>
    <w:rsid w:val="00674908"/>
    <w:rsid w:val="0069355F"/>
    <w:rsid w:val="006B5CD0"/>
    <w:rsid w:val="006C744F"/>
    <w:rsid w:val="00720B02"/>
    <w:rsid w:val="00733A48"/>
    <w:rsid w:val="007551CC"/>
    <w:rsid w:val="007C0080"/>
    <w:rsid w:val="008B7C8E"/>
    <w:rsid w:val="008C0E13"/>
    <w:rsid w:val="008C3B7A"/>
    <w:rsid w:val="008F466C"/>
    <w:rsid w:val="00944642"/>
    <w:rsid w:val="009501DE"/>
    <w:rsid w:val="00956644"/>
    <w:rsid w:val="00966044"/>
    <w:rsid w:val="00972452"/>
    <w:rsid w:val="0097266D"/>
    <w:rsid w:val="00974967"/>
    <w:rsid w:val="00A03571"/>
    <w:rsid w:val="00A0361A"/>
    <w:rsid w:val="00A721AE"/>
    <w:rsid w:val="00B10B9A"/>
    <w:rsid w:val="00B36438"/>
    <w:rsid w:val="00B46666"/>
    <w:rsid w:val="00B47846"/>
    <w:rsid w:val="00B846D0"/>
    <w:rsid w:val="00BA2AB7"/>
    <w:rsid w:val="00BD4BAD"/>
    <w:rsid w:val="00C6470B"/>
    <w:rsid w:val="00CD2C4B"/>
    <w:rsid w:val="00D0774B"/>
    <w:rsid w:val="00D10238"/>
    <w:rsid w:val="00D420FF"/>
    <w:rsid w:val="00D762DA"/>
    <w:rsid w:val="00D87412"/>
    <w:rsid w:val="00DA1FEC"/>
    <w:rsid w:val="00DB6EC0"/>
    <w:rsid w:val="00DD60B2"/>
    <w:rsid w:val="00DF2169"/>
    <w:rsid w:val="00E016AD"/>
    <w:rsid w:val="00E42263"/>
    <w:rsid w:val="00E779AA"/>
    <w:rsid w:val="00E80C57"/>
    <w:rsid w:val="00E81EDA"/>
    <w:rsid w:val="00E8609B"/>
    <w:rsid w:val="00EE2E39"/>
    <w:rsid w:val="00EE6D78"/>
    <w:rsid w:val="00EF3CD7"/>
    <w:rsid w:val="00F128BA"/>
    <w:rsid w:val="00F33271"/>
    <w:rsid w:val="00F4778B"/>
    <w:rsid w:val="00F742AF"/>
    <w:rsid w:val="00FB4137"/>
    <w:rsid w:val="00FD14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4EEF1F4"/>
  <w15:docId w15:val="{43E1C8DB-30C6-45D5-974F-2B55A7EF9C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ro"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spacing w:before="240" w:after="60"/>
      <w:outlineLvl w:val="0"/>
    </w:pPr>
    <w:rPr>
      <w:rFonts w:ascii="Helvetica Neue" w:eastAsia="Helvetica Neue" w:hAnsi="Helvetica Neue" w:cs="Helvetica Neue"/>
      <w:b/>
      <w:sz w:val="24"/>
      <w:szCs w:val="24"/>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jc w:val="center"/>
    </w:pPr>
    <w:rPr>
      <w:rFonts w:ascii="Times New Roman" w:eastAsia="Times New Roman" w:hAnsi="Times New Roman" w:cs="Times New Roman"/>
      <w:b/>
      <w:color w:val="000000"/>
      <w:sz w:val="34"/>
      <w:szCs w:val="34"/>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left w:w="28" w:type="dxa"/>
        <w:right w:w="28" w:type="dxa"/>
      </w:tblCellMar>
    </w:tblPr>
  </w:style>
  <w:style w:type="table" w:customStyle="1" w:styleId="a0">
    <w:basedOn w:val="TableNormal0"/>
    <w:tblPr>
      <w:tblStyleRowBandSize w:val="1"/>
      <w:tblStyleColBandSize w:val="1"/>
      <w:tblCellMar>
        <w:left w:w="28" w:type="dxa"/>
        <w:right w:w="28" w:type="dxa"/>
      </w:tblCellMar>
    </w:tblPr>
  </w:style>
  <w:style w:type="table" w:customStyle="1" w:styleId="a1">
    <w:basedOn w:val="TableNormal0"/>
    <w:tblPr>
      <w:tblStyleRowBandSize w:val="1"/>
      <w:tblStyleColBandSize w:val="1"/>
      <w:tblCellMar>
        <w:left w:w="115" w:type="dxa"/>
        <w:right w:w="115" w:type="dxa"/>
      </w:tblCellMar>
    </w:tblPr>
  </w:style>
  <w:style w:type="table" w:customStyle="1" w:styleId="a2">
    <w:basedOn w:val="TableNormal0"/>
    <w:tblPr>
      <w:tblStyleRowBandSize w:val="1"/>
      <w:tblStyleColBandSize w:val="1"/>
      <w:tblCellMar>
        <w:left w:w="115" w:type="dxa"/>
        <w:right w:w="115" w:type="dxa"/>
      </w:tblCellMar>
    </w:tblPr>
  </w:style>
  <w:style w:type="table" w:customStyle="1" w:styleId="a3">
    <w:basedOn w:val="TableNormal0"/>
    <w:tblPr>
      <w:tblStyleRowBandSize w:val="1"/>
      <w:tblStyleColBandSize w:val="1"/>
      <w:tblCellMar>
        <w:left w:w="115" w:type="dxa"/>
        <w:right w:w="115" w:type="dxa"/>
      </w:tblCellMar>
    </w:tblPr>
  </w:style>
  <w:style w:type="table" w:customStyle="1" w:styleId="a4">
    <w:basedOn w:val="TableNormal0"/>
    <w:tblPr>
      <w:tblStyleRowBandSize w:val="1"/>
      <w:tblStyleColBandSize w:val="1"/>
      <w:tblCellMar>
        <w:top w:w="15" w:type="dxa"/>
        <w:left w:w="15" w:type="dxa"/>
        <w:bottom w:w="15" w:type="dxa"/>
        <w:right w:w="15" w:type="dxa"/>
      </w:tblCellMar>
    </w:tblPr>
  </w:style>
  <w:style w:type="table" w:customStyle="1" w:styleId="a5">
    <w:basedOn w:val="TableNormal0"/>
    <w:tblPr>
      <w:tblStyleRowBandSize w:val="1"/>
      <w:tblStyleColBandSize w:val="1"/>
      <w:tblCellMar>
        <w:left w:w="115" w:type="dxa"/>
        <w:right w:w="115" w:type="dxa"/>
      </w:tblCellMar>
    </w:tblPr>
  </w:style>
  <w:style w:type="table" w:customStyle="1" w:styleId="a6">
    <w:basedOn w:val="TableNormal0"/>
    <w:tblPr>
      <w:tblStyleRowBandSize w:val="1"/>
      <w:tblStyleColBandSize w:val="1"/>
      <w:tblCellMar>
        <w:left w:w="115" w:type="dxa"/>
        <w:right w:w="115" w:type="dxa"/>
      </w:tblCellMar>
    </w:tblPr>
  </w:style>
  <w:style w:type="table" w:customStyle="1" w:styleId="a7">
    <w:basedOn w:val="TableNormal0"/>
    <w:tblPr>
      <w:tblStyleRowBandSize w:val="1"/>
      <w:tblStyleColBandSize w:val="1"/>
      <w:tblCellMar>
        <w:left w:w="115" w:type="dxa"/>
        <w:right w:w="115" w:type="dxa"/>
      </w:tblCellMar>
    </w:tblPr>
  </w:style>
  <w:style w:type="table" w:customStyle="1" w:styleId="a8">
    <w:basedOn w:val="TableNormal0"/>
    <w:tblPr>
      <w:tblStyleRowBandSize w:val="1"/>
      <w:tblStyleColBandSize w:val="1"/>
      <w:tblCellMar>
        <w:left w:w="115" w:type="dxa"/>
        <w:right w:w="115" w:type="dxa"/>
      </w:tblCellMar>
    </w:tblPr>
  </w:style>
  <w:style w:type="table" w:customStyle="1" w:styleId="a9">
    <w:basedOn w:val="TableNormal0"/>
    <w:tblPr>
      <w:tblStyleRowBandSize w:val="1"/>
      <w:tblStyleColBandSize w:val="1"/>
      <w:tblCellMar>
        <w:left w:w="108" w:type="dxa"/>
        <w:right w:w="108" w:type="dxa"/>
      </w:tblCellMar>
    </w:tblPr>
  </w:style>
  <w:style w:type="table" w:customStyle="1" w:styleId="aa">
    <w:basedOn w:val="TableNormal0"/>
    <w:tblPr>
      <w:tblStyleRowBandSize w:val="1"/>
      <w:tblStyleColBandSize w:val="1"/>
      <w:tblCellMar>
        <w:left w:w="115" w:type="dxa"/>
        <w:right w:w="115" w:type="dxa"/>
      </w:tblCellMar>
    </w:tblPr>
  </w:style>
  <w:style w:type="table" w:customStyle="1" w:styleId="ab">
    <w:basedOn w:val="TableNormal0"/>
    <w:tblPr>
      <w:tblStyleRowBandSize w:val="1"/>
      <w:tblStyleColBandSize w:val="1"/>
      <w:tblCellMar>
        <w:left w:w="120" w:type="dxa"/>
        <w:right w:w="120" w:type="dxa"/>
      </w:tblCellMar>
    </w:tblPr>
  </w:style>
  <w:style w:type="paragraph" w:customStyle="1" w:styleId="Default">
    <w:name w:val="Default"/>
    <w:rsid w:val="00674908"/>
    <w:pPr>
      <w:autoSpaceDE w:val="0"/>
      <w:autoSpaceDN w:val="0"/>
      <w:adjustRightInd w:val="0"/>
    </w:pPr>
    <w:rPr>
      <w:rFonts w:ascii="Arial Nova" w:hAnsi="Arial Nova" w:cs="Arial Nova"/>
      <w:color w:val="000000"/>
      <w:sz w:val="24"/>
      <w:szCs w:val="24"/>
      <w:lang w:val="en-US"/>
    </w:rPr>
  </w:style>
  <w:style w:type="character" w:customStyle="1" w:styleId="Heading1Char">
    <w:name w:val="Heading 1 Char"/>
    <w:basedOn w:val="DefaultParagraphFont"/>
    <w:link w:val="Heading1"/>
    <w:uiPriority w:val="9"/>
    <w:qFormat/>
    <w:rsid w:val="00160D1B"/>
    <w:rPr>
      <w:rFonts w:ascii="Helvetica Neue" w:eastAsia="Helvetica Neue" w:hAnsi="Helvetica Neue" w:cs="Helvetica Neue"/>
      <w:b/>
      <w:sz w:val="24"/>
      <w:szCs w:val="24"/>
    </w:rPr>
  </w:style>
  <w:style w:type="paragraph" w:styleId="Header">
    <w:name w:val="header"/>
    <w:basedOn w:val="Normal"/>
    <w:link w:val="HeaderChar"/>
    <w:uiPriority w:val="99"/>
    <w:unhideWhenUsed/>
    <w:rsid w:val="00720B02"/>
    <w:pPr>
      <w:tabs>
        <w:tab w:val="center" w:pos="4680"/>
        <w:tab w:val="right" w:pos="9360"/>
      </w:tabs>
    </w:pPr>
  </w:style>
  <w:style w:type="character" w:customStyle="1" w:styleId="HeaderChar">
    <w:name w:val="Header Char"/>
    <w:basedOn w:val="DefaultParagraphFont"/>
    <w:link w:val="Header"/>
    <w:uiPriority w:val="99"/>
    <w:rsid w:val="00720B02"/>
  </w:style>
  <w:style w:type="paragraph" w:styleId="Footer">
    <w:name w:val="footer"/>
    <w:basedOn w:val="Normal"/>
    <w:link w:val="FooterChar"/>
    <w:uiPriority w:val="99"/>
    <w:unhideWhenUsed/>
    <w:rsid w:val="00720B02"/>
    <w:pPr>
      <w:tabs>
        <w:tab w:val="center" w:pos="4680"/>
        <w:tab w:val="right" w:pos="9360"/>
      </w:tabs>
    </w:pPr>
  </w:style>
  <w:style w:type="character" w:customStyle="1" w:styleId="FooterChar">
    <w:name w:val="Footer Char"/>
    <w:basedOn w:val="DefaultParagraphFont"/>
    <w:link w:val="Footer"/>
    <w:uiPriority w:val="99"/>
    <w:rsid w:val="00720B02"/>
  </w:style>
  <w:style w:type="paragraph" w:customStyle="1" w:styleId="TableParagraph">
    <w:name w:val="Table Paragraph"/>
    <w:basedOn w:val="Normal"/>
    <w:uiPriority w:val="1"/>
    <w:qFormat/>
    <w:rsid w:val="00457813"/>
    <w:pPr>
      <w:widowControl w:val="0"/>
      <w:autoSpaceDE w:val="0"/>
      <w:autoSpaceDN w:val="0"/>
      <w:ind w:left="107"/>
      <w:jc w:val="both"/>
    </w:pPr>
    <w:rPr>
      <w:rFonts w:ascii="Tahoma" w:eastAsia="Tahoma" w:hAnsi="Tahoma" w:cs="Tahoma"/>
      <w:lang w:val="ro-RO"/>
    </w:rPr>
  </w:style>
  <w:style w:type="paragraph" w:styleId="ListParagraph">
    <w:name w:val="List Paragraph"/>
    <w:basedOn w:val="Normal"/>
    <w:uiPriority w:val="34"/>
    <w:qFormat/>
    <w:rsid w:val="00457813"/>
    <w:pPr>
      <w:ind w:left="720"/>
      <w:contextualSpacing/>
    </w:pPr>
  </w:style>
  <w:style w:type="paragraph" w:styleId="NoSpacing">
    <w:name w:val="No Spacing"/>
    <w:uiPriority w:val="1"/>
    <w:qFormat/>
    <w:rsid w:val="00133446"/>
    <w:rPr>
      <w:rFonts w:eastAsia="Times New Roman" w:cs="Times New Roman"/>
      <w:lang w:val="en-US"/>
    </w:rPr>
  </w:style>
  <w:style w:type="character" w:styleId="Hyperlink">
    <w:name w:val="Hyperlink"/>
    <w:unhideWhenUsed/>
    <w:rsid w:val="00133446"/>
    <w:rPr>
      <w:color w:val="0000FF"/>
      <w:u w:val="single"/>
    </w:rPr>
  </w:style>
  <w:style w:type="paragraph" w:styleId="NormalWeb">
    <w:name w:val="Normal (Web)"/>
    <w:basedOn w:val="Normal"/>
    <w:uiPriority w:val="99"/>
    <w:unhideWhenUsed/>
    <w:rsid w:val="00133446"/>
    <w:pPr>
      <w:spacing w:before="100" w:beforeAutospacing="1" w:after="100" w:afterAutospacing="1"/>
    </w:pPr>
    <w:rPr>
      <w:rFonts w:ascii="Times New Roman" w:eastAsia="Times New Roman" w:hAnsi="Times New Roman" w:cs="Times New Roman"/>
      <w:sz w:val="24"/>
      <w:szCs w:val="24"/>
      <w:lang w:val="en-US"/>
    </w:rPr>
  </w:style>
  <w:style w:type="table" w:styleId="TableGrid">
    <w:name w:val="Table Grid"/>
    <w:basedOn w:val="TableNormal"/>
    <w:uiPriority w:val="39"/>
    <w:rsid w:val="00F477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2">
    <w:name w:val="Body Text Indent 2"/>
    <w:basedOn w:val="Normal"/>
    <w:link w:val="BodyTextIndent2Char"/>
    <w:rsid w:val="00D420FF"/>
    <w:pPr>
      <w:ind w:firstLine="567"/>
      <w:jc w:val="both"/>
    </w:pPr>
    <w:rPr>
      <w:rFonts w:ascii="Times New Roman" w:eastAsia="Times New Roman" w:hAnsi="Times New Roman" w:cs="Times New Roman"/>
      <w:sz w:val="26"/>
      <w:szCs w:val="20"/>
      <w:lang w:val="ro-RO" w:eastAsia="x-none"/>
    </w:rPr>
  </w:style>
  <w:style w:type="character" w:customStyle="1" w:styleId="BodyTextIndent2Char">
    <w:name w:val="Body Text Indent 2 Char"/>
    <w:basedOn w:val="DefaultParagraphFont"/>
    <w:link w:val="BodyTextIndent2"/>
    <w:rsid w:val="00D420FF"/>
    <w:rPr>
      <w:rFonts w:ascii="Times New Roman" w:eastAsia="Times New Roman" w:hAnsi="Times New Roman" w:cs="Times New Roman"/>
      <w:sz w:val="26"/>
      <w:szCs w:val="20"/>
      <w:lang w:val="ro-RO"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4.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footnotes.xml.rels><?xml version="1.0" encoding="UTF-8" standalone="yes"?>
<Relationships xmlns="http://schemas.openxmlformats.org/package/2006/relationships"><Relationship Id="rId1" Type="http://schemas.openxmlformats.org/officeDocument/2006/relationships/hyperlink" Target="https://www.aracis.ro/ghiduri/"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524614D-4F23-4E53-A9C1-6C102BB1F6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10</Pages>
  <Words>2809</Words>
  <Characters>16298</Characters>
  <Application>Microsoft Office Word</Application>
  <DocSecurity>0</DocSecurity>
  <Lines>135</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19069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Voicu</dc:creator>
  <cp:lastModifiedBy>User</cp:lastModifiedBy>
  <cp:revision>9</cp:revision>
  <dcterms:created xsi:type="dcterms:W3CDTF">2025-09-01T06:47:00Z</dcterms:created>
  <dcterms:modified xsi:type="dcterms:W3CDTF">2025-11-25T10:52:00Z</dcterms:modified>
</cp:coreProperties>
</file>