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DA2A17" w:rsidRDefault="00D0774B">
      <w:pPr>
        <w:pStyle w:val="Title"/>
        <w:spacing w:before="120"/>
        <w:rPr>
          <w:rFonts w:eastAsia="Helvetica Neue"/>
          <w:color w:val="auto"/>
          <w:sz w:val="24"/>
          <w:szCs w:val="24"/>
        </w:rPr>
      </w:pPr>
      <w:r w:rsidRPr="00DA2A17">
        <w:rPr>
          <w:rFonts w:eastAsia="Helvetica Neue"/>
          <w:color w:val="auto"/>
          <w:sz w:val="24"/>
          <w:szCs w:val="24"/>
        </w:rPr>
        <w:t>FI</w:t>
      </w:r>
      <w:r w:rsidR="005A6437" w:rsidRPr="00DA2A17">
        <w:rPr>
          <w:rFonts w:eastAsia="Helvetica Neue"/>
          <w:color w:val="auto"/>
          <w:sz w:val="24"/>
          <w:szCs w:val="24"/>
        </w:rPr>
        <w:t>S</w:t>
      </w:r>
      <w:r w:rsidRPr="00DA2A17">
        <w:rPr>
          <w:rFonts w:eastAsia="Helvetica Neue"/>
          <w:color w:val="auto"/>
          <w:sz w:val="24"/>
          <w:szCs w:val="24"/>
        </w:rPr>
        <w:t>A DI</w:t>
      </w:r>
      <w:r w:rsidR="005A6437" w:rsidRPr="00DA2A17">
        <w:rPr>
          <w:rFonts w:eastAsia="Helvetica Neue"/>
          <w:color w:val="auto"/>
          <w:sz w:val="24"/>
          <w:szCs w:val="24"/>
        </w:rPr>
        <w:t>S</w:t>
      </w:r>
      <w:r w:rsidRPr="00DA2A17">
        <w:rPr>
          <w:rFonts w:eastAsia="Helvetica Neue"/>
          <w:color w:val="auto"/>
          <w:sz w:val="24"/>
          <w:szCs w:val="24"/>
        </w:rPr>
        <w:t>CIPLINEI</w:t>
      </w:r>
    </w:p>
    <w:p w14:paraId="658C5B26" w14:textId="539CFE23" w:rsidR="00E016AD" w:rsidRPr="00DA2A17" w:rsidRDefault="00D0774B">
      <w:pPr>
        <w:pStyle w:val="Title"/>
        <w:spacing w:before="120"/>
        <w:rPr>
          <w:rFonts w:eastAsia="Helvetica Neue"/>
          <w:b w:val="0"/>
          <w:i/>
          <w:color w:val="auto"/>
          <w:sz w:val="24"/>
          <w:szCs w:val="24"/>
        </w:rPr>
      </w:pPr>
      <w:r w:rsidRPr="00DA2A17">
        <w:rPr>
          <w:rFonts w:eastAsia="Helvetica Neue"/>
          <w:b w:val="0"/>
          <w:i/>
          <w:color w:val="auto"/>
          <w:sz w:val="24"/>
          <w:szCs w:val="24"/>
        </w:rPr>
        <w:t>Anul univer</w:t>
      </w:r>
      <w:r w:rsidR="005A6437" w:rsidRPr="00DA2A17">
        <w:rPr>
          <w:rFonts w:eastAsia="Helvetica Neue"/>
          <w:b w:val="0"/>
          <w:i/>
          <w:color w:val="auto"/>
          <w:sz w:val="24"/>
          <w:szCs w:val="24"/>
        </w:rPr>
        <w:t>s</w:t>
      </w:r>
      <w:r w:rsidRPr="00DA2A17">
        <w:rPr>
          <w:rFonts w:eastAsia="Helvetica Neue"/>
          <w:b w:val="0"/>
          <w:i/>
          <w:color w:val="auto"/>
          <w:sz w:val="24"/>
          <w:szCs w:val="24"/>
        </w:rPr>
        <w:t>itar 2025 - 2026</w:t>
      </w:r>
    </w:p>
    <w:p w14:paraId="54919E50" w14:textId="3113D37E" w:rsidR="00E016AD" w:rsidRPr="00DA2A17" w:rsidRDefault="00D0774B">
      <w:pPr>
        <w:pStyle w:val="Heading1"/>
        <w:numPr>
          <w:ilvl w:val="0"/>
          <w:numId w:val="2"/>
        </w:numPr>
        <w:rPr>
          <w:rFonts w:ascii="Times New Roman" w:hAnsi="Times New Roman" w:cs="Times New Roman"/>
        </w:rPr>
      </w:pPr>
      <w:r w:rsidRPr="00DA2A17">
        <w:rPr>
          <w:rFonts w:ascii="Times New Roman" w:hAnsi="Times New Roman" w:cs="Times New Roman"/>
        </w:rPr>
        <w:t>Date de</w:t>
      </w:r>
      <w:r w:rsidR="005A6437" w:rsidRPr="00DA2A17">
        <w:rPr>
          <w:rFonts w:ascii="Times New Roman" w:hAnsi="Times New Roman" w:cs="Times New Roman"/>
        </w:rPr>
        <w:t>s</w:t>
      </w:r>
      <w:r w:rsidRPr="00DA2A17">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DA2A17" w14:paraId="117082E9" w14:textId="77777777">
        <w:trPr>
          <w:trHeight w:val="397"/>
        </w:trPr>
        <w:tc>
          <w:tcPr>
            <w:tcW w:w="3397" w:type="dxa"/>
            <w:vAlign w:val="center"/>
          </w:tcPr>
          <w:p w14:paraId="71735746" w14:textId="359E390F" w:rsidR="00E016AD" w:rsidRPr="00DA2A17"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In</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titu</w:t>
            </w:r>
            <w:r w:rsidR="005A6437"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ia de învă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 xml:space="preserve">ământ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uperior</w:t>
            </w:r>
          </w:p>
        </w:tc>
        <w:tc>
          <w:tcPr>
            <w:tcW w:w="6232" w:type="dxa"/>
            <w:vAlign w:val="center"/>
          </w:tcPr>
          <w:p w14:paraId="70E80E11" w14:textId="78079D66" w:rsidR="00E016AD" w:rsidRPr="00DA2A17" w:rsidRDefault="00D0774B">
            <w:pP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Univer</w:t>
            </w:r>
            <w:r w:rsidR="005A6437" w:rsidRPr="00DA2A17">
              <w:rPr>
                <w:rFonts w:ascii="Times New Roman" w:eastAsia="Helvetica Neue" w:hAnsi="Times New Roman" w:cs="Times New Roman"/>
                <w:b/>
                <w:sz w:val="24"/>
                <w:szCs w:val="24"/>
              </w:rPr>
              <w:t>s</w:t>
            </w:r>
            <w:r w:rsidRPr="00DA2A17">
              <w:rPr>
                <w:rFonts w:ascii="Times New Roman" w:eastAsia="Helvetica Neue" w:hAnsi="Times New Roman" w:cs="Times New Roman"/>
                <w:b/>
                <w:sz w:val="24"/>
                <w:szCs w:val="24"/>
              </w:rPr>
              <w:t xml:space="preserve">itatea </w:t>
            </w:r>
            <w:r w:rsidR="00720B02" w:rsidRPr="00DA2A17">
              <w:rPr>
                <w:rFonts w:ascii="Times New Roman" w:eastAsia="Helvetica Neue" w:hAnsi="Times New Roman" w:cs="Times New Roman"/>
                <w:b/>
                <w:sz w:val="24"/>
                <w:szCs w:val="24"/>
              </w:rPr>
              <w:t>”Tibi</w:t>
            </w:r>
            <w:r w:rsidR="005A6437" w:rsidRPr="00DA2A17">
              <w:rPr>
                <w:rFonts w:ascii="Times New Roman" w:eastAsia="Helvetica Neue" w:hAnsi="Times New Roman" w:cs="Times New Roman"/>
                <w:b/>
                <w:sz w:val="24"/>
                <w:szCs w:val="24"/>
              </w:rPr>
              <w:t>s</w:t>
            </w:r>
            <w:r w:rsidR="00720B02" w:rsidRPr="00DA2A17">
              <w:rPr>
                <w:rFonts w:ascii="Times New Roman" w:eastAsia="Helvetica Neue" w:hAnsi="Times New Roman" w:cs="Times New Roman"/>
                <w:b/>
                <w:sz w:val="24"/>
                <w:szCs w:val="24"/>
              </w:rPr>
              <w:t>cu</w:t>
            </w:r>
            <w:r w:rsidR="005A6437" w:rsidRPr="00DA2A17">
              <w:rPr>
                <w:rFonts w:ascii="Times New Roman" w:eastAsia="Helvetica Neue" w:hAnsi="Times New Roman" w:cs="Times New Roman"/>
                <w:b/>
                <w:sz w:val="24"/>
                <w:szCs w:val="24"/>
              </w:rPr>
              <w:t>s</w:t>
            </w:r>
            <w:r w:rsidR="00720B02" w:rsidRPr="00DA2A17">
              <w:rPr>
                <w:rFonts w:ascii="Times New Roman" w:eastAsia="Helvetica Neue" w:hAnsi="Times New Roman" w:cs="Times New Roman"/>
                <w:b/>
                <w:sz w:val="24"/>
                <w:szCs w:val="24"/>
              </w:rPr>
              <w:t>” din Timi</w:t>
            </w:r>
            <w:r w:rsidR="005A6437" w:rsidRPr="00DA2A17">
              <w:rPr>
                <w:rFonts w:ascii="Times New Roman" w:eastAsia="Helvetica Neue" w:hAnsi="Times New Roman" w:cs="Times New Roman"/>
                <w:b/>
                <w:sz w:val="24"/>
                <w:szCs w:val="24"/>
              </w:rPr>
              <w:t>ș</w:t>
            </w:r>
            <w:r w:rsidR="00720B02" w:rsidRPr="00DA2A17">
              <w:rPr>
                <w:rFonts w:ascii="Times New Roman" w:eastAsia="Helvetica Neue" w:hAnsi="Times New Roman" w:cs="Times New Roman"/>
                <w:b/>
                <w:sz w:val="24"/>
                <w:szCs w:val="24"/>
              </w:rPr>
              <w:t>oara</w:t>
            </w:r>
          </w:p>
        </w:tc>
      </w:tr>
      <w:tr w:rsidR="004D2733" w:rsidRPr="00DA2A17" w14:paraId="1342043A" w14:textId="77777777">
        <w:trPr>
          <w:trHeight w:val="397"/>
        </w:trPr>
        <w:tc>
          <w:tcPr>
            <w:tcW w:w="3397" w:type="dxa"/>
            <w:vAlign w:val="center"/>
          </w:tcPr>
          <w:p w14:paraId="245AEB4E" w14:textId="77777777" w:rsidR="00D0774B" w:rsidRPr="00DA2A1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Facultatea</w:t>
            </w:r>
          </w:p>
        </w:tc>
        <w:tc>
          <w:tcPr>
            <w:tcW w:w="6232" w:type="dxa"/>
            <w:vAlign w:val="center"/>
          </w:tcPr>
          <w:p w14:paraId="4F01CDD3" w14:textId="1E4E6B17" w:rsidR="00D0774B" w:rsidRPr="00DA2A17" w:rsidRDefault="00D0774B" w:rsidP="00D0774B">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 xml:space="preserve">de </w:t>
            </w:r>
            <w:r w:rsidR="00720B02" w:rsidRPr="00DA2A17">
              <w:rPr>
                <w:rFonts w:ascii="Times New Roman" w:eastAsia="Helvetica Neue" w:hAnsi="Times New Roman" w:cs="Times New Roman"/>
                <w:b/>
                <w:bCs/>
                <w:sz w:val="24"/>
                <w:szCs w:val="24"/>
              </w:rPr>
              <w:t>P</w:t>
            </w:r>
            <w:r w:rsidR="005A6437" w:rsidRPr="00DA2A17">
              <w:rPr>
                <w:rFonts w:ascii="Times New Roman" w:eastAsia="Helvetica Neue" w:hAnsi="Times New Roman" w:cs="Times New Roman"/>
                <w:b/>
                <w:bCs/>
                <w:sz w:val="24"/>
                <w:szCs w:val="24"/>
              </w:rPr>
              <w:t>s</w:t>
            </w:r>
            <w:r w:rsidR="00720B02" w:rsidRPr="00DA2A17">
              <w:rPr>
                <w:rFonts w:ascii="Times New Roman" w:eastAsia="Helvetica Neue" w:hAnsi="Times New Roman" w:cs="Times New Roman"/>
                <w:b/>
                <w:bCs/>
                <w:sz w:val="24"/>
                <w:szCs w:val="24"/>
              </w:rPr>
              <w:t>ihologie</w:t>
            </w:r>
          </w:p>
        </w:tc>
      </w:tr>
      <w:tr w:rsidR="004D2733" w:rsidRPr="00DA2A17" w14:paraId="6681B5C0" w14:textId="77777777">
        <w:trPr>
          <w:trHeight w:val="397"/>
        </w:trPr>
        <w:tc>
          <w:tcPr>
            <w:tcW w:w="3397" w:type="dxa"/>
            <w:vAlign w:val="center"/>
          </w:tcPr>
          <w:p w14:paraId="66A8E01D" w14:textId="77777777" w:rsidR="00D0774B" w:rsidRPr="00DA2A1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Departament</w:t>
            </w:r>
          </w:p>
        </w:tc>
        <w:tc>
          <w:tcPr>
            <w:tcW w:w="6232" w:type="dxa"/>
            <w:vAlign w:val="center"/>
          </w:tcPr>
          <w:p w14:paraId="77AA9777" w14:textId="6026B6DA" w:rsidR="00D0774B" w:rsidRPr="00DA2A17" w:rsidRDefault="00D0774B" w:rsidP="00D0774B">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P</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ihologie</w:t>
            </w:r>
          </w:p>
        </w:tc>
      </w:tr>
      <w:tr w:rsidR="004D2733" w:rsidRPr="00DA2A17" w14:paraId="0EC077F3" w14:textId="77777777">
        <w:trPr>
          <w:trHeight w:val="397"/>
        </w:trPr>
        <w:tc>
          <w:tcPr>
            <w:tcW w:w="3397" w:type="dxa"/>
            <w:vAlign w:val="center"/>
          </w:tcPr>
          <w:p w14:paraId="19267AF7" w14:textId="1A377619" w:rsidR="00D0774B" w:rsidRPr="00DA2A1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Domeniul de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tudiu</w:t>
            </w:r>
          </w:p>
        </w:tc>
        <w:tc>
          <w:tcPr>
            <w:tcW w:w="6232" w:type="dxa"/>
            <w:vAlign w:val="center"/>
          </w:tcPr>
          <w:p w14:paraId="74482500" w14:textId="1CD2B702" w:rsidR="00D0774B" w:rsidRPr="00DA2A17" w:rsidRDefault="00D0774B" w:rsidP="00D0774B">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P</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ihologie</w:t>
            </w:r>
          </w:p>
        </w:tc>
      </w:tr>
      <w:tr w:rsidR="004D2733" w:rsidRPr="00DA2A17" w14:paraId="4D56ADC1" w14:textId="77777777">
        <w:trPr>
          <w:trHeight w:val="397"/>
        </w:trPr>
        <w:tc>
          <w:tcPr>
            <w:tcW w:w="3397" w:type="dxa"/>
            <w:vAlign w:val="center"/>
          </w:tcPr>
          <w:p w14:paraId="08C65E00" w14:textId="73974546" w:rsidR="00D0774B" w:rsidRPr="00DA2A1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Ciclul de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tudii</w:t>
            </w:r>
            <w:r w:rsidRPr="00DA2A17">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DA2A17" w:rsidRDefault="00D0774B" w:rsidP="00D0774B">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Licen</w:t>
            </w:r>
            <w:r w:rsidR="007F298D" w:rsidRPr="00DA2A17">
              <w:rPr>
                <w:rFonts w:ascii="Times New Roman" w:eastAsia="Helvetica Neue" w:hAnsi="Times New Roman" w:cs="Times New Roman"/>
                <w:b/>
                <w:bCs/>
                <w:sz w:val="24"/>
                <w:szCs w:val="24"/>
              </w:rPr>
              <w:t>ț</w:t>
            </w:r>
            <w:r w:rsidRPr="00DA2A17">
              <w:rPr>
                <w:rFonts w:ascii="Times New Roman" w:eastAsia="Helvetica Neue" w:hAnsi="Times New Roman" w:cs="Times New Roman"/>
                <w:b/>
                <w:bCs/>
                <w:sz w:val="24"/>
                <w:szCs w:val="24"/>
              </w:rPr>
              <w:t>ă</w:t>
            </w:r>
          </w:p>
        </w:tc>
      </w:tr>
      <w:tr w:rsidR="004D2733" w:rsidRPr="00DA2A17" w14:paraId="464E2722" w14:textId="77777777">
        <w:trPr>
          <w:trHeight w:val="397"/>
        </w:trPr>
        <w:tc>
          <w:tcPr>
            <w:tcW w:w="3397" w:type="dxa"/>
            <w:vAlign w:val="center"/>
          </w:tcPr>
          <w:p w14:paraId="1154AD91" w14:textId="567696B0" w:rsidR="00D0774B" w:rsidRPr="00DA2A17"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S</w:t>
            </w:r>
            <w:r w:rsidR="00D0774B" w:rsidRPr="00DA2A17">
              <w:rPr>
                <w:rFonts w:ascii="Times New Roman" w:eastAsia="Helvetica Neue" w:hAnsi="Times New Roman" w:cs="Times New Roman"/>
                <w:sz w:val="24"/>
                <w:szCs w:val="24"/>
              </w:rPr>
              <w:t>pecializarea</w:t>
            </w:r>
          </w:p>
        </w:tc>
        <w:tc>
          <w:tcPr>
            <w:tcW w:w="6232" w:type="dxa"/>
            <w:vAlign w:val="center"/>
          </w:tcPr>
          <w:p w14:paraId="78934F17" w14:textId="276EDFCD" w:rsidR="00D0774B" w:rsidRPr="00DA2A17" w:rsidRDefault="00D0774B" w:rsidP="00D0774B">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P</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ihologie</w:t>
            </w:r>
          </w:p>
        </w:tc>
      </w:tr>
    </w:tbl>
    <w:p w14:paraId="3F400DE8" w14:textId="7D1638AF" w:rsidR="00E016AD" w:rsidRPr="00DA2A17" w:rsidRDefault="00D0774B">
      <w:pPr>
        <w:pStyle w:val="Heading1"/>
        <w:numPr>
          <w:ilvl w:val="0"/>
          <w:numId w:val="2"/>
        </w:numPr>
        <w:spacing w:after="240"/>
        <w:rPr>
          <w:rFonts w:ascii="Times New Roman" w:hAnsi="Times New Roman" w:cs="Times New Roman"/>
        </w:rPr>
      </w:pPr>
      <w:r w:rsidRPr="00DA2A17">
        <w:rPr>
          <w:rFonts w:ascii="Times New Roman" w:hAnsi="Times New Roman" w:cs="Times New Roman"/>
        </w:rPr>
        <w:t>Date de</w:t>
      </w:r>
      <w:r w:rsidR="005A6437" w:rsidRPr="00DA2A17">
        <w:rPr>
          <w:rFonts w:ascii="Times New Roman" w:hAnsi="Times New Roman" w:cs="Times New Roman"/>
        </w:rPr>
        <w:t>s</w:t>
      </w:r>
      <w:r w:rsidRPr="00DA2A17">
        <w:rPr>
          <w:rFonts w:ascii="Times New Roman" w:hAnsi="Times New Roman" w:cs="Times New Roman"/>
        </w:rPr>
        <w:t>pre di</w:t>
      </w:r>
      <w:r w:rsidR="005A6437" w:rsidRPr="00DA2A17">
        <w:rPr>
          <w:rFonts w:ascii="Times New Roman" w:hAnsi="Times New Roman" w:cs="Times New Roman"/>
        </w:rPr>
        <w:t>s</w:t>
      </w:r>
      <w:r w:rsidRPr="00DA2A17">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DA2A17" w14:paraId="17F7A675" w14:textId="77777777" w:rsidTr="00F93914">
        <w:trPr>
          <w:trHeight w:val="964"/>
        </w:trPr>
        <w:tc>
          <w:tcPr>
            <w:tcW w:w="2843" w:type="dxa"/>
            <w:gridSpan w:val="2"/>
            <w:vAlign w:val="center"/>
          </w:tcPr>
          <w:p w14:paraId="17624CDC" w14:textId="30627459"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Denumirea di</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ciplinei</w:t>
            </w:r>
          </w:p>
        </w:tc>
        <w:tc>
          <w:tcPr>
            <w:tcW w:w="3104" w:type="dxa"/>
            <w:gridSpan w:val="4"/>
            <w:vAlign w:val="center"/>
          </w:tcPr>
          <w:p w14:paraId="312B43A7" w14:textId="4F427E25" w:rsidR="00E016AD" w:rsidRPr="00DA2A17" w:rsidRDefault="004E4204">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 xml:space="preserve">Metodologia cercetării </w:t>
            </w:r>
            <w:r w:rsidR="00187FE6" w:rsidRPr="00DA2A17">
              <w:rPr>
                <w:rFonts w:ascii="Times New Roman" w:eastAsia="Helvetica Neue" w:hAnsi="Times New Roman" w:cs="Times New Roman"/>
                <w:b/>
                <w:bCs/>
                <w:sz w:val="24"/>
                <w:szCs w:val="24"/>
              </w:rPr>
              <w:t>c</w:t>
            </w:r>
            <w:r w:rsidRPr="00DA2A17">
              <w:rPr>
                <w:rFonts w:ascii="Times New Roman" w:eastAsia="Helvetica Neue" w:hAnsi="Times New Roman" w:cs="Times New Roman"/>
                <w:b/>
                <w:bCs/>
                <w:sz w:val="24"/>
                <w:szCs w:val="24"/>
              </w:rPr>
              <w:t>alitative</w:t>
            </w:r>
          </w:p>
        </w:tc>
        <w:tc>
          <w:tcPr>
            <w:tcW w:w="569" w:type="dxa"/>
            <w:gridSpan w:val="3"/>
            <w:vAlign w:val="center"/>
          </w:tcPr>
          <w:p w14:paraId="63CF2C31" w14:textId="77777777" w:rsidR="00E016AD" w:rsidRPr="00DA2A17" w:rsidRDefault="00D0774B">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Cod</w:t>
            </w:r>
          </w:p>
        </w:tc>
        <w:tc>
          <w:tcPr>
            <w:tcW w:w="3112" w:type="dxa"/>
            <w:gridSpan w:val="2"/>
            <w:vAlign w:val="center"/>
          </w:tcPr>
          <w:p w14:paraId="1DDF3B6E" w14:textId="0CEEA4EB" w:rsidR="00E016AD" w:rsidRPr="00DA2A17" w:rsidRDefault="00D0774B" w:rsidP="00DF2169">
            <w:pPr>
              <w:rPr>
                <w:rFonts w:ascii="Times New Roman" w:eastAsia="Helvetica Neue" w:hAnsi="Times New Roman" w:cs="Times New Roman"/>
                <w:b/>
                <w:bCs/>
                <w:sz w:val="24"/>
                <w:szCs w:val="24"/>
              </w:rPr>
            </w:pPr>
            <w:r w:rsidRPr="00DA2A17">
              <w:rPr>
                <w:rFonts w:ascii="Times New Roman" w:eastAsia="Helvetica Neue" w:hAnsi="Times New Roman" w:cs="Times New Roman"/>
                <w:sz w:val="24"/>
                <w:szCs w:val="24"/>
              </w:rPr>
              <w:t xml:space="preserve"> </w:t>
            </w:r>
            <w:r w:rsidR="00720B02" w:rsidRPr="00DA2A17">
              <w:rPr>
                <w:rFonts w:ascii="Times New Roman" w:eastAsia="Helvetica Neue" w:hAnsi="Times New Roman" w:cs="Times New Roman"/>
                <w:b/>
                <w:bCs/>
                <w:sz w:val="24"/>
                <w:szCs w:val="24"/>
              </w:rPr>
              <w:t>LP</w:t>
            </w:r>
            <w:r w:rsidR="005A6437" w:rsidRPr="00DA2A17">
              <w:rPr>
                <w:rFonts w:ascii="Times New Roman" w:eastAsia="Helvetica Neue" w:hAnsi="Times New Roman" w:cs="Times New Roman"/>
                <w:b/>
                <w:bCs/>
                <w:sz w:val="24"/>
                <w:szCs w:val="24"/>
              </w:rPr>
              <w:t>S</w:t>
            </w:r>
            <w:r w:rsidR="004E4204" w:rsidRPr="00DA2A17">
              <w:rPr>
                <w:rFonts w:ascii="Times New Roman" w:eastAsia="Helvetica Neue" w:hAnsi="Times New Roman" w:cs="Times New Roman"/>
                <w:b/>
                <w:bCs/>
                <w:sz w:val="24"/>
                <w:szCs w:val="24"/>
              </w:rPr>
              <w:t>133</w:t>
            </w:r>
          </w:p>
        </w:tc>
      </w:tr>
      <w:tr w:rsidR="004D2733" w:rsidRPr="00DA2A17" w14:paraId="7900597B" w14:textId="77777777" w:rsidTr="00F93914">
        <w:trPr>
          <w:trHeight w:val="340"/>
        </w:trPr>
        <w:tc>
          <w:tcPr>
            <w:tcW w:w="2843" w:type="dxa"/>
            <w:gridSpan w:val="2"/>
            <w:vAlign w:val="center"/>
          </w:tcPr>
          <w:p w14:paraId="12B99286" w14:textId="0FDE8B34"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Titular activită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i de cur</w:t>
            </w:r>
            <w:r w:rsidR="005A6437" w:rsidRPr="00DA2A17">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DA2A17" w:rsidRDefault="009501DE">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Lect. Univ. Dr. Voicu Teodor</w:t>
            </w:r>
          </w:p>
        </w:tc>
      </w:tr>
      <w:tr w:rsidR="00F30DBE" w:rsidRPr="00DA2A17" w14:paraId="23E21B79" w14:textId="77777777" w:rsidTr="00F93914">
        <w:trPr>
          <w:trHeight w:val="340"/>
        </w:trPr>
        <w:tc>
          <w:tcPr>
            <w:tcW w:w="2843" w:type="dxa"/>
            <w:gridSpan w:val="2"/>
            <w:vAlign w:val="center"/>
          </w:tcPr>
          <w:p w14:paraId="1D75BCB2" w14:textId="7D5994FE"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Titular activități practice</w:t>
            </w:r>
          </w:p>
        </w:tc>
        <w:tc>
          <w:tcPr>
            <w:tcW w:w="6785" w:type="dxa"/>
            <w:gridSpan w:val="9"/>
            <w:vAlign w:val="center"/>
          </w:tcPr>
          <w:p w14:paraId="48D4B9A0" w14:textId="5022B64D" w:rsidR="00F30DBE" w:rsidRPr="00DA2A17" w:rsidRDefault="004E4204" w:rsidP="00F30DBE">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Asist. Univ. Drd. Hohn Alex-Armand</w:t>
            </w:r>
          </w:p>
        </w:tc>
      </w:tr>
      <w:tr w:rsidR="00F30DBE" w:rsidRPr="00DA2A17" w14:paraId="02DEFAAE" w14:textId="77777777" w:rsidTr="00F93914">
        <w:trPr>
          <w:trHeight w:val="340"/>
        </w:trPr>
        <w:tc>
          <w:tcPr>
            <w:tcW w:w="2683" w:type="dxa"/>
            <w:vAlign w:val="center"/>
          </w:tcPr>
          <w:p w14:paraId="3444BD76" w14:textId="734D344F"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An de studiu</w:t>
            </w:r>
            <w:r w:rsidRPr="00DA2A17">
              <w:rPr>
                <w:rFonts w:ascii="Times New Roman" w:hAnsi="Times New Roman" w:cs="Times New Roman"/>
                <w:sz w:val="24"/>
                <w:szCs w:val="24"/>
                <w:vertAlign w:val="superscript"/>
              </w:rPr>
              <w:footnoteReference w:id="2"/>
            </w:r>
          </w:p>
        </w:tc>
        <w:tc>
          <w:tcPr>
            <w:tcW w:w="562" w:type="dxa"/>
            <w:gridSpan w:val="2"/>
            <w:vAlign w:val="center"/>
          </w:tcPr>
          <w:p w14:paraId="4C251CCD" w14:textId="23DCDFB9" w:rsidR="00F30DBE" w:rsidRPr="00DA2A17" w:rsidRDefault="00F30DBE" w:rsidP="00F30DBE">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I</w:t>
            </w:r>
          </w:p>
        </w:tc>
        <w:tc>
          <w:tcPr>
            <w:tcW w:w="2835" w:type="dxa"/>
            <w:gridSpan w:val="4"/>
            <w:vAlign w:val="center"/>
          </w:tcPr>
          <w:p w14:paraId="46CEC282" w14:textId="0C783249"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Semestrul</w:t>
            </w:r>
            <w:r w:rsidRPr="00DA2A17">
              <w:rPr>
                <w:rFonts w:ascii="Times New Roman" w:hAnsi="Times New Roman" w:cs="Times New Roman"/>
                <w:sz w:val="24"/>
                <w:szCs w:val="24"/>
                <w:vertAlign w:val="superscript"/>
              </w:rPr>
              <w:footnoteReference w:id="3"/>
            </w:r>
          </w:p>
        </w:tc>
        <w:tc>
          <w:tcPr>
            <w:tcW w:w="426" w:type="dxa"/>
            <w:vAlign w:val="center"/>
          </w:tcPr>
          <w:p w14:paraId="0508CD7F" w14:textId="4F27BD28" w:rsidR="00F30DBE" w:rsidRPr="00DA2A17" w:rsidRDefault="00F30DBE" w:rsidP="00F30DBE">
            <w:pPr>
              <w:jc w:val="center"/>
              <w:rPr>
                <w:rFonts w:ascii="Times New Roman" w:eastAsia="Helvetica Neue" w:hAnsi="Times New Roman" w:cs="Times New Roman"/>
                <w:color w:val="FF0000"/>
                <w:sz w:val="24"/>
                <w:szCs w:val="24"/>
              </w:rPr>
            </w:pPr>
            <w:r w:rsidRPr="00DA2A17">
              <w:rPr>
                <w:rFonts w:ascii="Times New Roman" w:eastAsia="Helvetica Neue" w:hAnsi="Times New Roman" w:cs="Times New Roman"/>
                <w:sz w:val="24"/>
                <w:szCs w:val="24"/>
              </w:rPr>
              <w:t>1</w:t>
            </w:r>
          </w:p>
        </w:tc>
        <w:tc>
          <w:tcPr>
            <w:tcW w:w="2702" w:type="dxa"/>
            <w:gridSpan w:val="2"/>
            <w:vAlign w:val="center"/>
          </w:tcPr>
          <w:p w14:paraId="3DC03390" w14:textId="77777777"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Tipul de evaluare</w:t>
            </w:r>
            <w:r w:rsidRPr="00DA2A17">
              <w:rPr>
                <w:rFonts w:ascii="Times New Roman" w:hAnsi="Times New Roman" w:cs="Times New Roman"/>
                <w:sz w:val="24"/>
                <w:szCs w:val="24"/>
                <w:vertAlign w:val="superscript"/>
              </w:rPr>
              <w:footnoteReference w:id="4"/>
            </w:r>
          </w:p>
        </w:tc>
        <w:tc>
          <w:tcPr>
            <w:tcW w:w="420" w:type="dxa"/>
            <w:vAlign w:val="center"/>
          </w:tcPr>
          <w:p w14:paraId="1186FE85" w14:textId="15A11F15" w:rsidR="00F30DBE" w:rsidRPr="00DA2A17" w:rsidRDefault="00F30DBE" w:rsidP="00F30DBE">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E</w:t>
            </w:r>
            <w:r w:rsidR="004E4204" w:rsidRPr="00DA2A17">
              <w:rPr>
                <w:rFonts w:ascii="Times New Roman" w:eastAsia="Helvetica Neue" w:hAnsi="Times New Roman" w:cs="Times New Roman"/>
                <w:b/>
                <w:bCs/>
                <w:sz w:val="24"/>
                <w:szCs w:val="24"/>
              </w:rPr>
              <w:t>1</w:t>
            </w:r>
          </w:p>
        </w:tc>
      </w:tr>
      <w:tr w:rsidR="00F30DBE" w:rsidRPr="00DA2A17" w14:paraId="520678CB" w14:textId="77777777" w:rsidTr="00F93914">
        <w:trPr>
          <w:trHeight w:val="340"/>
        </w:trPr>
        <w:tc>
          <w:tcPr>
            <w:tcW w:w="3809" w:type="dxa"/>
            <w:gridSpan w:val="4"/>
            <w:vAlign w:val="center"/>
          </w:tcPr>
          <w:p w14:paraId="3F4387D4" w14:textId="4A082406"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Regimul disciplinei</w:t>
            </w:r>
            <w:r w:rsidRPr="00DA2A17">
              <w:rPr>
                <w:rFonts w:ascii="Times New Roman" w:eastAsia="Helvetica Neue" w:hAnsi="Times New Roman" w:cs="Times New Roman"/>
                <w:sz w:val="24"/>
                <w:szCs w:val="24"/>
                <w:vertAlign w:val="superscript"/>
              </w:rPr>
              <w:footnoteReference w:id="5"/>
            </w:r>
          </w:p>
        </w:tc>
        <w:tc>
          <w:tcPr>
            <w:tcW w:w="568" w:type="dxa"/>
            <w:vAlign w:val="center"/>
          </w:tcPr>
          <w:p w14:paraId="1CBEA6B6" w14:textId="4A35C92F" w:rsidR="00F30DBE" w:rsidRPr="00DA2A17" w:rsidRDefault="00F30DBE" w:rsidP="00F30DBE">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D</w:t>
            </w:r>
            <w:r w:rsidR="00D27FF7" w:rsidRPr="00DA2A17">
              <w:rPr>
                <w:rFonts w:ascii="Times New Roman" w:eastAsia="Helvetica Neue" w:hAnsi="Times New Roman" w:cs="Times New Roman"/>
                <w:b/>
                <w:bCs/>
                <w:sz w:val="24"/>
                <w:szCs w:val="24"/>
              </w:rPr>
              <w:t>C</w:t>
            </w:r>
          </w:p>
        </w:tc>
        <w:tc>
          <w:tcPr>
            <w:tcW w:w="4831" w:type="dxa"/>
            <w:gridSpan w:val="5"/>
            <w:vAlign w:val="center"/>
          </w:tcPr>
          <w:p w14:paraId="590E64AA" w14:textId="79EEC531" w:rsidR="00F30DBE" w:rsidRPr="00DA2A17"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Categoria formativă a disciplinei</w:t>
            </w:r>
            <w:r w:rsidRPr="00DA2A17">
              <w:rPr>
                <w:rFonts w:ascii="Times New Roman" w:eastAsia="Helvetica Neue" w:hAnsi="Times New Roman" w:cs="Times New Roman"/>
                <w:sz w:val="24"/>
                <w:szCs w:val="24"/>
                <w:vertAlign w:val="superscript"/>
              </w:rPr>
              <w:footnoteReference w:id="6"/>
            </w:r>
          </w:p>
        </w:tc>
        <w:tc>
          <w:tcPr>
            <w:tcW w:w="420" w:type="dxa"/>
            <w:vAlign w:val="center"/>
          </w:tcPr>
          <w:p w14:paraId="1838B1B7" w14:textId="55350F70" w:rsidR="00F30DBE" w:rsidRPr="00DA2A17" w:rsidRDefault="00F30DBE" w:rsidP="00F30DBE">
            <w:pP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D</w:t>
            </w:r>
            <w:r w:rsidR="00D27FF7" w:rsidRPr="00DA2A17">
              <w:rPr>
                <w:rFonts w:ascii="Times New Roman" w:eastAsia="Helvetica Neue" w:hAnsi="Times New Roman" w:cs="Times New Roman"/>
                <w:b/>
                <w:bCs/>
                <w:sz w:val="24"/>
                <w:szCs w:val="24"/>
              </w:rPr>
              <w:t>A</w:t>
            </w:r>
          </w:p>
        </w:tc>
      </w:tr>
    </w:tbl>
    <w:p w14:paraId="5D54F03E" w14:textId="672741E2" w:rsidR="00E016AD" w:rsidRPr="00DA2A17" w:rsidRDefault="00D0774B">
      <w:pPr>
        <w:pStyle w:val="Heading1"/>
        <w:numPr>
          <w:ilvl w:val="0"/>
          <w:numId w:val="2"/>
        </w:numPr>
        <w:spacing w:after="240"/>
        <w:rPr>
          <w:rFonts w:ascii="Times New Roman" w:hAnsi="Times New Roman" w:cs="Times New Roman"/>
        </w:rPr>
      </w:pPr>
      <w:r w:rsidRPr="00DA2A17">
        <w:rPr>
          <w:rFonts w:ascii="Times New Roman" w:hAnsi="Times New Roman" w:cs="Times New Roman"/>
        </w:rPr>
        <w:t>Timpul total e</w:t>
      </w:r>
      <w:r w:rsidR="005A6437" w:rsidRPr="00DA2A17">
        <w:rPr>
          <w:rFonts w:ascii="Times New Roman" w:hAnsi="Times New Roman" w:cs="Times New Roman"/>
        </w:rPr>
        <w:t>s</w:t>
      </w:r>
      <w:r w:rsidRPr="00DA2A17">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DA2A17" w14:paraId="4875446C" w14:textId="77777777" w:rsidTr="00D27FF7">
        <w:trPr>
          <w:trHeight w:val="340"/>
        </w:trPr>
        <w:tc>
          <w:tcPr>
            <w:tcW w:w="9628" w:type="dxa"/>
            <w:gridSpan w:val="7"/>
            <w:vAlign w:val="center"/>
          </w:tcPr>
          <w:p w14:paraId="1E9154F7" w14:textId="1823361E"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Extinderea di</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ciplinei în planul de învă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 xml:space="preserve">ământ – număr de ore pe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ăptămână</w:t>
            </w:r>
          </w:p>
        </w:tc>
      </w:tr>
      <w:tr w:rsidR="004D2733" w:rsidRPr="00DA2A17" w14:paraId="2427C980" w14:textId="77777777" w:rsidTr="00D27FF7">
        <w:trPr>
          <w:trHeight w:val="340"/>
        </w:trPr>
        <w:tc>
          <w:tcPr>
            <w:tcW w:w="1250" w:type="dxa"/>
            <w:vAlign w:val="center"/>
          </w:tcPr>
          <w:p w14:paraId="55CEC205" w14:textId="3B8BB610"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3.1.a.</w:t>
            </w:r>
            <w:r w:rsidR="00B46666" w:rsidRPr="00DA2A17">
              <w:rPr>
                <w:rFonts w:ascii="Times New Roman" w:eastAsia="Helvetica Neue" w:hAnsi="Times New Roman" w:cs="Times New Roman"/>
                <w:sz w:val="24"/>
                <w:szCs w:val="24"/>
              </w:rPr>
              <w:t xml:space="preserve"> </w:t>
            </w:r>
            <w:r w:rsidRPr="00DA2A17">
              <w:rPr>
                <w:rFonts w:ascii="Times New Roman" w:eastAsia="Helvetica Neue" w:hAnsi="Times New Roman" w:cs="Times New Roman"/>
                <w:sz w:val="24"/>
                <w:szCs w:val="24"/>
              </w:rPr>
              <w:t>Cur</w:t>
            </w:r>
            <w:r w:rsidR="005A6437" w:rsidRPr="00DA2A17">
              <w:rPr>
                <w:rFonts w:ascii="Times New Roman" w:eastAsia="Helvetica Neue" w:hAnsi="Times New Roman" w:cs="Times New Roman"/>
                <w:sz w:val="24"/>
                <w:szCs w:val="24"/>
              </w:rPr>
              <w:t>s</w:t>
            </w:r>
          </w:p>
        </w:tc>
        <w:tc>
          <w:tcPr>
            <w:tcW w:w="1627" w:type="dxa"/>
            <w:vAlign w:val="center"/>
          </w:tcPr>
          <w:p w14:paraId="77F60B09" w14:textId="62DA642F"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3.1.b.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eminar</w:t>
            </w:r>
          </w:p>
        </w:tc>
        <w:tc>
          <w:tcPr>
            <w:tcW w:w="1728" w:type="dxa"/>
            <w:vAlign w:val="center"/>
          </w:tcPr>
          <w:p w14:paraId="35125494"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3.1.c. Laborator</w:t>
            </w:r>
          </w:p>
        </w:tc>
        <w:tc>
          <w:tcPr>
            <w:tcW w:w="1765" w:type="dxa"/>
            <w:vAlign w:val="center"/>
          </w:tcPr>
          <w:p w14:paraId="1B43726E"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3.1.d. Proiect</w:t>
            </w:r>
          </w:p>
        </w:tc>
        <w:tc>
          <w:tcPr>
            <w:tcW w:w="1558" w:type="dxa"/>
            <w:vAlign w:val="center"/>
          </w:tcPr>
          <w:p w14:paraId="0589B670"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DA2A17" w:rsidRDefault="00D0774B">
            <w:pPr>
              <w:jc w:val="center"/>
              <w:rPr>
                <w:rFonts w:ascii="Times New Roman" w:eastAsia="Helvetica Neue" w:hAnsi="Times New Roman" w:cs="Times New Roman"/>
                <w:i/>
                <w:sz w:val="24"/>
                <w:szCs w:val="24"/>
              </w:rPr>
            </w:pPr>
            <w:r w:rsidRPr="00DA2A17">
              <w:rPr>
                <w:rFonts w:ascii="Times New Roman" w:eastAsia="Helvetica Neue" w:hAnsi="Times New Roman" w:cs="Times New Roman"/>
                <w:sz w:val="24"/>
                <w:szCs w:val="24"/>
              </w:rPr>
              <w:t>Total</w:t>
            </w:r>
          </w:p>
        </w:tc>
      </w:tr>
      <w:tr w:rsidR="004D2733" w:rsidRPr="00DA2A17" w14:paraId="69CB2C8C" w14:textId="77777777" w:rsidTr="00D27FF7">
        <w:trPr>
          <w:trHeight w:val="340"/>
        </w:trPr>
        <w:tc>
          <w:tcPr>
            <w:tcW w:w="1250" w:type="dxa"/>
            <w:vAlign w:val="center"/>
          </w:tcPr>
          <w:p w14:paraId="2569F943" w14:textId="655A5B21" w:rsidR="00E016AD" w:rsidRPr="00DA2A17" w:rsidRDefault="005A29FD">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2</w:t>
            </w:r>
          </w:p>
        </w:tc>
        <w:tc>
          <w:tcPr>
            <w:tcW w:w="1627" w:type="dxa"/>
            <w:vAlign w:val="center"/>
          </w:tcPr>
          <w:p w14:paraId="6D8C36EF" w14:textId="482EAB8F" w:rsidR="00E016AD" w:rsidRPr="00DA2A17" w:rsidRDefault="001566E3">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w:t>
            </w:r>
          </w:p>
        </w:tc>
        <w:tc>
          <w:tcPr>
            <w:tcW w:w="1728" w:type="dxa"/>
            <w:vAlign w:val="center"/>
          </w:tcPr>
          <w:p w14:paraId="3724667C" w14:textId="77777777" w:rsidR="00E016AD" w:rsidRPr="00DA2A17"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DA2A17"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DA2A1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05C313" w:rsidR="00E016AD" w:rsidRPr="00DA2A17" w:rsidRDefault="001566E3">
            <w:pPr>
              <w:jc w:val="cente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3</w:t>
            </w:r>
          </w:p>
        </w:tc>
      </w:tr>
      <w:tr w:rsidR="004D2733" w:rsidRPr="00DA2A17" w14:paraId="6463413A" w14:textId="77777777" w:rsidTr="00D27FF7">
        <w:trPr>
          <w:trHeight w:val="340"/>
        </w:trPr>
        <w:tc>
          <w:tcPr>
            <w:tcW w:w="9628" w:type="dxa"/>
            <w:gridSpan w:val="7"/>
            <w:vAlign w:val="center"/>
          </w:tcPr>
          <w:p w14:paraId="3278EE85" w14:textId="5C93A366"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Extinderea di</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ciplinei în planul de învă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ământ – Total ore din planul de învă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ământ</w:t>
            </w:r>
          </w:p>
        </w:tc>
      </w:tr>
      <w:tr w:rsidR="004D2733" w:rsidRPr="00DA2A17" w14:paraId="37C55089" w14:textId="77777777" w:rsidTr="00D27FF7">
        <w:trPr>
          <w:trHeight w:val="340"/>
        </w:trPr>
        <w:tc>
          <w:tcPr>
            <w:tcW w:w="1250" w:type="dxa"/>
            <w:vAlign w:val="center"/>
          </w:tcPr>
          <w:p w14:paraId="4ECA30E6" w14:textId="717B4C68"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3.2.a.</w:t>
            </w:r>
            <w:r w:rsidR="00B46666" w:rsidRPr="00DA2A17">
              <w:rPr>
                <w:rFonts w:ascii="Times New Roman" w:eastAsia="Helvetica Neue" w:hAnsi="Times New Roman" w:cs="Times New Roman"/>
                <w:sz w:val="24"/>
                <w:szCs w:val="24"/>
              </w:rPr>
              <w:t xml:space="preserve"> </w:t>
            </w:r>
            <w:r w:rsidRPr="00DA2A17">
              <w:rPr>
                <w:rFonts w:ascii="Times New Roman" w:eastAsia="Helvetica Neue" w:hAnsi="Times New Roman" w:cs="Times New Roman"/>
                <w:sz w:val="24"/>
                <w:szCs w:val="24"/>
              </w:rPr>
              <w:t>Cur</w:t>
            </w:r>
            <w:r w:rsidR="005A6437" w:rsidRPr="00DA2A17">
              <w:rPr>
                <w:rFonts w:ascii="Times New Roman" w:eastAsia="Helvetica Neue" w:hAnsi="Times New Roman" w:cs="Times New Roman"/>
                <w:sz w:val="24"/>
                <w:szCs w:val="24"/>
              </w:rPr>
              <w:t>s</w:t>
            </w:r>
          </w:p>
        </w:tc>
        <w:tc>
          <w:tcPr>
            <w:tcW w:w="1627" w:type="dxa"/>
            <w:vAlign w:val="center"/>
          </w:tcPr>
          <w:p w14:paraId="3DC2D7CC" w14:textId="07022948"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3.2.b.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eminar</w:t>
            </w:r>
          </w:p>
        </w:tc>
        <w:tc>
          <w:tcPr>
            <w:tcW w:w="1728" w:type="dxa"/>
            <w:vAlign w:val="center"/>
          </w:tcPr>
          <w:p w14:paraId="76DD8AB1"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3.2.c. Laborator</w:t>
            </w:r>
          </w:p>
        </w:tc>
        <w:tc>
          <w:tcPr>
            <w:tcW w:w="1765" w:type="dxa"/>
            <w:vAlign w:val="center"/>
          </w:tcPr>
          <w:p w14:paraId="2C1EA37C"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3.2.d. Proiect</w:t>
            </w:r>
          </w:p>
        </w:tc>
        <w:tc>
          <w:tcPr>
            <w:tcW w:w="1558" w:type="dxa"/>
            <w:vAlign w:val="center"/>
          </w:tcPr>
          <w:p w14:paraId="2E729734"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Total</w:t>
            </w:r>
            <w:r w:rsidRPr="00DA2A17">
              <w:rPr>
                <w:rFonts w:ascii="Times New Roman" w:hAnsi="Times New Roman" w:cs="Times New Roman"/>
                <w:sz w:val="24"/>
                <w:szCs w:val="24"/>
                <w:vertAlign w:val="superscript"/>
              </w:rPr>
              <w:footnoteReference w:id="7"/>
            </w:r>
          </w:p>
        </w:tc>
      </w:tr>
      <w:tr w:rsidR="004D2733" w:rsidRPr="00DA2A17" w14:paraId="67F22345" w14:textId="77777777" w:rsidTr="00D27FF7">
        <w:trPr>
          <w:trHeight w:val="340"/>
        </w:trPr>
        <w:tc>
          <w:tcPr>
            <w:tcW w:w="1250" w:type="dxa"/>
            <w:vAlign w:val="center"/>
          </w:tcPr>
          <w:p w14:paraId="27AF695E" w14:textId="212AD102" w:rsidR="00E016AD" w:rsidRPr="00DA2A17" w:rsidRDefault="005A29FD">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2</w:t>
            </w:r>
            <w:r w:rsidR="00D27FF7" w:rsidRPr="00DA2A17">
              <w:rPr>
                <w:rFonts w:ascii="Times New Roman" w:eastAsia="Helvetica Neue" w:hAnsi="Times New Roman" w:cs="Times New Roman"/>
                <w:sz w:val="24"/>
                <w:szCs w:val="24"/>
              </w:rPr>
              <w:t>8</w:t>
            </w:r>
          </w:p>
        </w:tc>
        <w:tc>
          <w:tcPr>
            <w:tcW w:w="1627" w:type="dxa"/>
            <w:vAlign w:val="center"/>
          </w:tcPr>
          <w:p w14:paraId="0F6A0D93" w14:textId="7BF52337" w:rsidR="00E016AD" w:rsidRPr="00DA2A17" w:rsidRDefault="00D27FF7">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14</w:t>
            </w:r>
          </w:p>
        </w:tc>
        <w:tc>
          <w:tcPr>
            <w:tcW w:w="1728" w:type="dxa"/>
            <w:vAlign w:val="center"/>
          </w:tcPr>
          <w:p w14:paraId="72976C62" w14:textId="77777777" w:rsidR="00E016AD" w:rsidRPr="00DA2A17"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DA2A17"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DA2A1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42E6B34" w:rsidR="00E016AD" w:rsidRPr="00DA2A17" w:rsidRDefault="00D27FF7">
            <w:pPr>
              <w:jc w:val="cente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42</w:t>
            </w:r>
          </w:p>
        </w:tc>
      </w:tr>
      <w:tr w:rsidR="004D2733" w:rsidRPr="00DA2A17"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DA2A17" w:rsidRDefault="00D0774B">
            <w:pPr>
              <w:rPr>
                <w:rFonts w:ascii="Times New Roman" w:eastAsia="Helvetica Neue" w:hAnsi="Times New Roman" w:cs="Times New Roman"/>
                <w:b/>
                <w:sz w:val="24"/>
                <w:szCs w:val="24"/>
              </w:rPr>
            </w:pPr>
            <w:r w:rsidRPr="00DA2A17">
              <w:rPr>
                <w:rFonts w:ascii="Times New Roman" w:eastAsia="Arial" w:hAnsi="Times New Roman" w:cs="Times New Roman"/>
                <w:b/>
                <w:sz w:val="24"/>
                <w:szCs w:val="24"/>
              </w:rPr>
              <w:t>Di</w:t>
            </w:r>
            <w:r w:rsidR="005A6437" w:rsidRPr="00DA2A17">
              <w:rPr>
                <w:rFonts w:ascii="Times New Roman" w:eastAsia="Arial" w:hAnsi="Times New Roman" w:cs="Times New Roman"/>
                <w:b/>
                <w:sz w:val="24"/>
                <w:szCs w:val="24"/>
              </w:rPr>
              <w:t>s</w:t>
            </w:r>
            <w:r w:rsidRPr="00DA2A17">
              <w:rPr>
                <w:rFonts w:ascii="Times New Roman" w:eastAsia="Arial" w:hAnsi="Times New Roman" w:cs="Times New Roman"/>
                <w:b/>
                <w:sz w:val="24"/>
                <w:szCs w:val="24"/>
              </w:rPr>
              <w:t>tribu</w:t>
            </w:r>
            <w:r w:rsidR="007F298D" w:rsidRPr="00DA2A17">
              <w:rPr>
                <w:rFonts w:ascii="Times New Roman" w:eastAsia="Arial" w:hAnsi="Times New Roman" w:cs="Times New Roman"/>
                <w:b/>
                <w:sz w:val="24"/>
                <w:szCs w:val="24"/>
              </w:rPr>
              <w:t>ț</w:t>
            </w:r>
            <w:r w:rsidRPr="00DA2A17">
              <w:rPr>
                <w:rFonts w:ascii="Times New Roman" w:eastAsia="Arial" w:hAnsi="Times New Roman" w:cs="Times New Roman"/>
                <w:b/>
                <w:sz w:val="24"/>
                <w:szCs w:val="24"/>
              </w:rPr>
              <w:t xml:space="preserve">ia fondului de timp pentru </w:t>
            </w:r>
            <w:r w:rsidR="005A6437" w:rsidRPr="00DA2A17">
              <w:rPr>
                <w:rFonts w:ascii="Times New Roman" w:eastAsia="Arial" w:hAnsi="Times New Roman" w:cs="Times New Roman"/>
                <w:b/>
                <w:sz w:val="24"/>
                <w:szCs w:val="24"/>
              </w:rPr>
              <w:t>s</w:t>
            </w:r>
            <w:r w:rsidRPr="00DA2A17">
              <w:rPr>
                <w:rFonts w:ascii="Times New Roman" w:eastAsia="Arial" w:hAnsi="Times New Roman" w:cs="Times New Roman"/>
                <w:b/>
                <w:sz w:val="24"/>
                <w:szCs w:val="24"/>
              </w:rPr>
              <w:t>tudiu individual</w:t>
            </w:r>
            <w:r w:rsidRPr="00DA2A17">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DA2A17" w:rsidRDefault="00D0774B">
            <w:pP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Nr. ore</w:t>
            </w:r>
          </w:p>
        </w:tc>
      </w:tr>
      <w:tr w:rsidR="00D27FF7" w:rsidRPr="00DA2A17"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DA2A17" w:rsidRDefault="00D27FF7" w:rsidP="00D27FF7">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46C329D" w:rsidR="00D27FF7" w:rsidRPr="00DA2A17" w:rsidRDefault="00036B55" w:rsidP="00D27FF7">
            <w:pPr>
              <w:jc w:val="right"/>
              <w:rPr>
                <w:rFonts w:ascii="Times New Roman" w:eastAsia="Helvetica Neue" w:hAnsi="Times New Roman" w:cs="Times New Roman"/>
                <w:b/>
                <w:bCs/>
                <w:color w:val="FF0000"/>
                <w:sz w:val="24"/>
                <w:szCs w:val="24"/>
              </w:rPr>
            </w:pPr>
            <w:r w:rsidRPr="00DA2A17">
              <w:rPr>
                <w:rFonts w:ascii="Times New Roman" w:eastAsia="Helvetica Neue" w:hAnsi="Times New Roman" w:cs="Times New Roman"/>
                <w:b/>
                <w:bCs/>
                <w:sz w:val="24"/>
                <w:szCs w:val="24"/>
              </w:rPr>
              <w:t>10</w:t>
            </w:r>
          </w:p>
        </w:tc>
      </w:tr>
      <w:tr w:rsidR="00D27FF7" w:rsidRPr="00DA2A17"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DA2A17" w:rsidRDefault="00D27FF7" w:rsidP="00D27FF7">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5AC964" w:rsidR="00D27FF7" w:rsidRPr="00DA2A17" w:rsidRDefault="00036B55" w:rsidP="00D27FF7">
            <w:pPr>
              <w:jc w:val="right"/>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10</w:t>
            </w:r>
          </w:p>
        </w:tc>
      </w:tr>
      <w:tr w:rsidR="00D27FF7" w:rsidRPr="00DA2A17"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DA2A17" w:rsidRDefault="00D27FF7" w:rsidP="00D27FF7">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0FECBB7A" w:rsidR="00D27FF7" w:rsidRPr="00DA2A17" w:rsidRDefault="00036B55" w:rsidP="00D27FF7">
            <w:pPr>
              <w:jc w:val="right"/>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8</w:t>
            </w:r>
          </w:p>
        </w:tc>
      </w:tr>
      <w:tr w:rsidR="00D27FF7" w:rsidRPr="00DA2A17"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DA2A17" w:rsidRDefault="00D27FF7" w:rsidP="00D27FF7">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Tutoriat</w:t>
            </w:r>
            <w:r w:rsidRPr="00DA2A17">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7E0E900" w:rsidR="00D27FF7" w:rsidRPr="00DA2A17" w:rsidRDefault="00036B55" w:rsidP="00D27FF7">
            <w:pPr>
              <w:jc w:val="right"/>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3</w:t>
            </w:r>
          </w:p>
        </w:tc>
      </w:tr>
      <w:tr w:rsidR="00D27FF7" w:rsidRPr="00DA2A17"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DA2A17" w:rsidRDefault="00D27FF7" w:rsidP="00D27FF7">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Examinări</w:t>
            </w:r>
            <w:r w:rsidRPr="00DA2A17">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DA2A17" w:rsidRDefault="00036B55" w:rsidP="00D27FF7">
            <w:pPr>
              <w:jc w:val="right"/>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2</w:t>
            </w:r>
          </w:p>
        </w:tc>
      </w:tr>
      <w:tr w:rsidR="00D27FF7" w:rsidRPr="00DA2A17"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DA2A17"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b/>
                <w:sz w:val="24"/>
                <w:szCs w:val="24"/>
              </w:rPr>
              <w:t>Total ore alocate studiului individual</w:t>
            </w:r>
            <w:r w:rsidRPr="00DA2A17">
              <w:rPr>
                <w:rFonts w:ascii="Times New Roman" w:eastAsia="Helvetica Neue" w:hAnsi="Times New Roman" w:cs="Times New Roman"/>
                <w:b/>
                <w:sz w:val="24"/>
                <w:szCs w:val="24"/>
                <w:vertAlign w:val="superscript"/>
              </w:rPr>
              <w:footnoteReference w:id="11"/>
            </w:r>
            <w:r w:rsidRPr="00DA2A17">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7BFDACB7" w:rsidR="00D27FF7" w:rsidRPr="00DA2A17" w:rsidRDefault="00036B55" w:rsidP="00D27FF7">
            <w:pPr>
              <w:jc w:val="right"/>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33</w:t>
            </w:r>
          </w:p>
        </w:tc>
      </w:tr>
      <w:tr w:rsidR="00D27FF7" w:rsidRPr="00DA2A17"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DA2A17"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2353939" w:rsidR="00D27FF7" w:rsidRPr="00DA2A17" w:rsidRDefault="00D27FF7" w:rsidP="00D27FF7">
            <w:pPr>
              <w:jc w:val="right"/>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42</w:t>
            </w:r>
          </w:p>
        </w:tc>
      </w:tr>
      <w:tr w:rsidR="00D27FF7" w:rsidRPr="00DA2A17"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DA2A17"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b/>
                <w:sz w:val="24"/>
                <w:szCs w:val="24"/>
              </w:rPr>
              <w:t>Total ore pe semestru</w:t>
            </w:r>
            <w:r w:rsidRPr="00DA2A17">
              <w:rPr>
                <w:rFonts w:ascii="Times New Roman" w:eastAsia="Helvetica Neue" w:hAnsi="Times New Roman" w:cs="Times New Roman"/>
                <w:b/>
                <w:sz w:val="24"/>
                <w:szCs w:val="24"/>
                <w:vertAlign w:val="superscript"/>
              </w:rPr>
              <w:footnoteReference w:id="12"/>
            </w:r>
            <w:r w:rsidRPr="00DA2A17">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B7F7B38" w:rsidR="00D27FF7" w:rsidRPr="00DA2A17" w:rsidRDefault="00D27FF7" w:rsidP="00D27FF7">
            <w:pPr>
              <w:jc w:val="right"/>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75</w:t>
            </w:r>
          </w:p>
        </w:tc>
      </w:tr>
      <w:tr w:rsidR="00D27FF7" w:rsidRPr="00DA2A17"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DA2A17"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DA2A17" w:rsidRDefault="00D27FF7" w:rsidP="00D27FF7">
            <w:pPr>
              <w:jc w:val="right"/>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25</w:t>
            </w:r>
          </w:p>
        </w:tc>
      </w:tr>
      <w:tr w:rsidR="00D27FF7" w:rsidRPr="00DA2A17"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DA2A17"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b/>
                <w:sz w:val="24"/>
                <w:szCs w:val="24"/>
              </w:rPr>
              <w:t>Număr de credite</w:t>
            </w:r>
            <w:r w:rsidRPr="00DA2A17">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2066252" w:rsidR="00D27FF7" w:rsidRPr="00DA2A17" w:rsidRDefault="00D27FF7" w:rsidP="00D27FF7">
            <w:pPr>
              <w:jc w:val="right"/>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3</w:t>
            </w:r>
          </w:p>
        </w:tc>
      </w:tr>
    </w:tbl>
    <w:p w14:paraId="27D3B135" w14:textId="77777777" w:rsidR="00E016AD" w:rsidRPr="00DA2A17" w:rsidRDefault="00E016AD">
      <w:pPr>
        <w:rPr>
          <w:rFonts w:ascii="Times New Roman" w:hAnsi="Times New Roman" w:cs="Times New Roman"/>
          <w:sz w:val="24"/>
          <w:szCs w:val="24"/>
        </w:rPr>
      </w:pPr>
    </w:p>
    <w:p w14:paraId="58400E9C" w14:textId="77777777" w:rsidR="008F466C" w:rsidRPr="00DA2A17" w:rsidRDefault="008F466C" w:rsidP="008F466C">
      <w:pPr>
        <w:rPr>
          <w:rFonts w:ascii="Times New Roman" w:hAnsi="Times New Roman" w:cs="Times New Roman"/>
          <w:sz w:val="24"/>
          <w:szCs w:val="24"/>
        </w:rPr>
      </w:pPr>
    </w:p>
    <w:p w14:paraId="1EB2C529" w14:textId="081DDF06" w:rsidR="008F466C" w:rsidRPr="00DA2A17" w:rsidRDefault="008F466C" w:rsidP="008F466C">
      <w:pPr>
        <w:rPr>
          <w:rFonts w:ascii="Times New Roman" w:hAnsi="Times New Roman" w:cs="Times New Roman"/>
          <w:sz w:val="24"/>
          <w:szCs w:val="24"/>
        </w:rPr>
        <w:sectPr w:rsidR="008F466C" w:rsidRPr="00DA2A17">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DA2A17" w:rsidRDefault="00D0774B">
      <w:pPr>
        <w:pStyle w:val="Heading1"/>
        <w:numPr>
          <w:ilvl w:val="0"/>
          <w:numId w:val="2"/>
        </w:numPr>
        <w:spacing w:before="120" w:after="120"/>
        <w:rPr>
          <w:rFonts w:ascii="Times New Roman" w:hAnsi="Times New Roman" w:cs="Times New Roman"/>
        </w:rPr>
      </w:pPr>
      <w:r w:rsidRPr="00DA2A17">
        <w:rPr>
          <w:rFonts w:ascii="Times New Roman" w:eastAsia="Arial" w:hAnsi="Times New Roman" w:cs="Times New Roman"/>
        </w:rPr>
        <w:lastRenderedPageBreak/>
        <w:t>Precondi</w:t>
      </w:r>
      <w:r w:rsidR="007F298D" w:rsidRPr="00DA2A17">
        <w:rPr>
          <w:rFonts w:ascii="Times New Roman" w:eastAsia="Arial" w:hAnsi="Times New Roman" w:cs="Times New Roman"/>
        </w:rPr>
        <w:t>ț</w:t>
      </w:r>
      <w:r w:rsidRPr="00DA2A17">
        <w:rPr>
          <w:rFonts w:ascii="Times New Roman" w:eastAsia="Arial" w:hAnsi="Times New Roman" w:cs="Times New Roman"/>
        </w:rPr>
        <w:t xml:space="preserve">ii </w:t>
      </w:r>
      <w:r w:rsidRPr="00DA2A17">
        <w:rPr>
          <w:rFonts w:ascii="Times New Roman" w:hAnsi="Times New Roman" w:cs="Times New Roman"/>
          <w:b w:val="0"/>
        </w:rPr>
        <w:t>(acolo unde e</w:t>
      </w:r>
      <w:r w:rsidR="005A6437" w:rsidRPr="00DA2A17">
        <w:rPr>
          <w:rFonts w:ascii="Times New Roman" w:hAnsi="Times New Roman" w:cs="Times New Roman"/>
          <w:b w:val="0"/>
        </w:rPr>
        <w:t>s</w:t>
      </w:r>
      <w:r w:rsidRPr="00DA2A17">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DA2A17" w14:paraId="296D9456" w14:textId="77777777">
        <w:trPr>
          <w:trHeight w:val="624"/>
        </w:trPr>
        <w:tc>
          <w:tcPr>
            <w:tcW w:w="2689" w:type="dxa"/>
            <w:vAlign w:val="center"/>
          </w:tcPr>
          <w:p w14:paraId="5094535E" w14:textId="2EF033AB"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DA2A17">
              <w:rPr>
                <w:rFonts w:ascii="Times New Roman" w:eastAsia="Helvetica Neue" w:hAnsi="Times New Roman" w:cs="Times New Roman"/>
                <w:sz w:val="24"/>
                <w:szCs w:val="24"/>
              </w:rPr>
              <w:t>Di</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cipline nece</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ar a fi promovate anterior</w:t>
            </w:r>
            <w:r w:rsidRPr="00DA2A17">
              <w:rPr>
                <w:rFonts w:ascii="Times New Roman" w:eastAsia="Helvetica Neue" w:hAnsi="Times New Roman" w:cs="Times New Roman"/>
                <w:sz w:val="24"/>
                <w:szCs w:val="24"/>
              </w:rPr>
              <w:br/>
              <w:t>(de curriculum)</w:t>
            </w:r>
            <w:r w:rsidRPr="00DA2A17">
              <w:rPr>
                <w:rFonts w:ascii="Times New Roman" w:hAnsi="Times New Roman" w:cs="Times New Roman"/>
                <w:sz w:val="24"/>
                <w:szCs w:val="24"/>
                <w:vertAlign w:val="superscript"/>
              </w:rPr>
              <w:t xml:space="preserve"> </w:t>
            </w:r>
            <w:bookmarkEnd w:id="0"/>
            <w:r w:rsidRPr="00DA2A17">
              <w:rPr>
                <w:rFonts w:ascii="Times New Roman" w:hAnsi="Times New Roman" w:cs="Times New Roman"/>
                <w:sz w:val="24"/>
                <w:szCs w:val="24"/>
                <w:vertAlign w:val="superscript"/>
              </w:rPr>
              <w:footnoteReference w:id="14"/>
            </w:r>
          </w:p>
        </w:tc>
        <w:tc>
          <w:tcPr>
            <w:tcW w:w="6945" w:type="dxa"/>
          </w:tcPr>
          <w:p w14:paraId="654F2C91" w14:textId="05DCF258" w:rsidR="00E016AD" w:rsidRPr="00DA2A17" w:rsidRDefault="00F742AF" w:rsidP="003B789A">
            <w:pPr>
              <w:pStyle w:val="ListParagraph"/>
              <w:numPr>
                <w:ilvl w:val="0"/>
                <w:numId w:val="5"/>
              </w:numPr>
              <w:jc w:val="both"/>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Nu e</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te cazul</w:t>
            </w:r>
          </w:p>
        </w:tc>
      </w:tr>
      <w:tr w:rsidR="004D2733" w:rsidRPr="00DA2A17" w14:paraId="33382885" w14:textId="77777777">
        <w:trPr>
          <w:trHeight w:val="624"/>
        </w:trPr>
        <w:tc>
          <w:tcPr>
            <w:tcW w:w="2689" w:type="dxa"/>
            <w:vAlign w:val="center"/>
          </w:tcPr>
          <w:p w14:paraId="6BE08307" w14:textId="0F9E2C3D"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Arial" w:hAnsi="Times New Roman" w:cs="Times New Roman"/>
                <w:sz w:val="24"/>
                <w:szCs w:val="24"/>
              </w:rPr>
              <w:t>Competen</w:t>
            </w:r>
            <w:r w:rsidR="007F298D" w:rsidRPr="00DA2A17">
              <w:rPr>
                <w:rFonts w:ascii="Times New Roman" w:eastAsia="Arial" w:hAnsi="Times New Roman" w:cs="Times New Roman"/>
                <w:sz w:val="24"/>
                <w:szCs w:val="24"/>
              </w:rPr>
              <w:t>ț</w:t>
            </w:r>
            <w:r w:rsidRPr="00DA2A17">
              <w:rPr>
                <w:rFonts w:ascii="Times New Roman" w:eastAsia="Arial" w:hAnsi="Times New Roman" w:cs="Times New Roman"/>
                <w:sz w:val="24"/>
                <w:szCs w:val="24"/>
              </w:rPr>
              <w:t>e</w:t>
            </w:r>
          </w:p>
        </w:tc>
        <w:tc>
          <w:tcPr>
            <w:tcW w:w="6945" w:type="dxa"/>
          </w:tcPr>
          <w:p w14:paraId="468F3E13" w14:textId="77777777" w:rsidR="00036B55" w:rsidRPr="00DA2A17"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DA2A17">
              <w:rPr>
                <w:b/>
                <w:noProof/>
                <w:sz w:val="24"/>
                <w:szCs w:val="24"/>
              </w:rPr>
              <w:t xml:space="preserve">Competențe profesionale: </w:t>
            </w:r>
            <w:r w:rsidRPr="00DA2A17">
              <w:rPr>
                <w:sz w:val="24"/>
                <w:szCs w:val="24"/>
              </w:rPr>
              <w:t>(în concordanță cu grila 1 și 2 RNCIS)</w:t>
            </w:r>
          </w:p>
          <w:p w14:paraId="004D44BC" w14:textId="77777777" w:rsidR="00036B55" w:rsidRPr="00DA2A17"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DA2A17">
              <w:rPr>
                <w:b/>
                <w:sz w:val="24"/>
                <w:szCs w:val="24"/>
              </w:rPr>
              <w:t xml:space="preserve">CP2. </w:t>
            </w:r>
            <w:r w:rsidRPr="00DA2A17">
              <w:rPr>
                <w:sz w:val="24"/>
                <w:szCs w:val="24"/>
              </w:rPr>
              <w:t>Proiectare și realizarea unui demers de cercetare în psihologie</w:t>
            </w:r>
          </w:p>
          <w:p w14:paraId="2F528E01" w14:textId="77777777" w:rsidR="00036B55" w:rsidRPr="00DA2A17"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DA2A17">
              <w:rPr>
                <w:b/>
                <w:sz w:val="24"/>
                <w:szCs w:val="24"/>
              </w:rPr>
              <w:t>CP4.</w:t>
            </w:r>
            <w:r w:rsidRPr="00DA2A17">
              <w:rPr>
                <w:b/>
                <w:noProof/>
                <w:sz w:val="24"/>
                <w:szCs w:val="24"/>
              </w:rPr>
              <w:t xml:space="preserve"> </w:t>
            </w:r>
            <w:r w:rsidRPr="00DA2A17">
              <w:rPr>
                <w:sz w:val="24"/>
                <w:szCs w:val="24"/>
              </w:rPr>
              <w:t>Evaluarea psihologică a individului, grupului și organizației</w:t>
            </w:r>
          </w:p>
          <w:p w14:paraId="0D1E8E91" w14:textId="77777777" w:rsidR="00036B55" w:rsidRPr="00DA2A17"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DA2A17" w:rsidRDefault="00036B55" w:rsidP="00036B55">
            <w:pPr>
              <w:ind w:left="598" w:hanging="567"/>
              <w:jc w:val="both"/>
              <w:rPr>
                <w:rFonts w:ascii="Times New Roman" w:hAnsi="Times New Roman" w:cs="Times New Roman"/>
                <w:sz w:val="24"/>
                <w:szCs w:val="24"/>
              </w:rPr>
            </w:pPr>
            <w:r w:rsidRPr="00DA2A17">
              <w:rPr>
                <w:rFonts w:ascii="Times New Roman" w:hAnsi="Times New Roman" w:cs="Times New Roman"/>
                <w:b/>
                <w:sz w:val="24"/>
                <w:szCs w:val="24"/>
              </w:rPr>
              <w:t xml:space="preserve">Competențe transversale: </w:t>
            </w:r>
            <w:r w:rsidRPr="00DA2A17">
              <w:rPr>
                <w:rFonts w:ascii="Times New Roman" w:hAnsi="Times New Roman" w:cs="Times New Roman"/>
                <w:sz w:val="24"/>
                <w:szCs w:val="24"/>
              </w:rPr>
              <w:t>(în concordanță cu grila 1 și 2 RNCIS)</w:t>
            </w:r>
          </w:p>
          <w:p w14:paraId="5EA29606" w14:textId="77777777" w:rsidR="00036B55" w:rsidRPr="00DA2A17" w:rsidRDefault="00036B55" w:rsidP="00036B55">
            <w:pPr>
              <w:ind w:left="598" w:hanging="567"/>
              <w:jc w:val="both"/>
              <w:rPr>
                <w:rFonts w:ascii="Times New Roman" w:hAnsi="Times New Roman" w:cs="Times New Roman"/>
                <w:sz w:val="24"/>
                <w:szCs w:val="24"/>
              </w:rPr>
            </w:pPr>
            <w:r w:rsidRPr="00DA2A17">
              <w:rPr>
                <w:rFonts w:ascii="Times New Roman" w:hAnsi="Times New Roman" w:cs="Times New Roman"/>
                <w:b/>
                <w:sz w:val="24"/>
                <w:szCs w:val="24"/>
              </w:rPr>
              <w:t>CT1.</w:t>
            </w:r>
            <w:r w:rsidRPr="00DA2A17">
              <w:rPr>
                <w:rFonts w:ascii="Times New Roman" w:hAnsi="Times New Roman" w:cs="Times New Roman"/>
                <w:sz w:val="24"/>
                <w:szCs w:val="24"/>
              </w:rPr>
              <w:t>Exercitarea sarcinilor profesionale conform principiilor deontologice specifice în exercitarea profesiei.</w:t>
            </w:r>
          </w:p>
          <w:p w14:paraId="1F0F90F1" w14:textId="74DC696D" w:rsidR="00E016AD" w:rsidRPr="00DA2A17" w:rsidRDefault="00E016AD"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rFonts w:eastAsia="Helvetica Neue"/>
                <w:sz w:val="24"/>
                <w:szCs w:val="24"/>
              </w:rPr>
            </w:pPr>
          </w:p>
        </w:tc>
      </w:tr>
    </w:tbl>
    <w:p w14:paraId="0C774E49" w14:textId="0AFD4358" w:rsidR="00E016AD" w:rsidRPr="00DA2A17" w:rsidRDefault="00D0774B">
      <w:pPr>
        <w:pStyle w:val="Heading1"/>
        <w:numPr>
          <w:ilvl w:val="0"/>
          <w:numId w:val="2"/>
        </w:numPr>
        <w:spacing w:before="120" w:after="120"/>
        <w:rPr>
          <w:rFonts w:ascii="Times New Roman" w:hAnsi="Times New Roman" w:cs="Times New Roman"/>
        </w:rPr>
      </w:pPr>
      <w:r w:rsidRPr="00DA2A17">
        <w:rPr>
          <w:rFonts w:ascii="Times New Roman" w:eastAsia="Arial" w:hAnsi="Times New Roman" w:cs="Times New Roman"/>
        </w:rPr>
        <w:t>Condi</w:t>
      </w:r>
      <w:r w:rsidR="007F298D" w:rsidRPr="00DA2A17">
        <w:rPr>
          <w:rFonts w:ascii="Times New Roman" w:eastAsia="Arial" w:hAnsi="Times New Roman" w:cs="Times New Roman"/>
        </w:rPr>
        <w:t>ț</w:t>
      </w:r>
      <w:r w:rsidRPr="00DA2A17">
        <w:rPr>
          <w:rFonts w:ascii="Times New Roman" w:eastAsia="Arial" w:hAnsi="Times New Roman" w:cs="Times New Roman"/>
        </w:rPr>
        <w:t xml:space="preserve">ii </w:t>
      </w:r>
      <w:r w:rsidRPr="00DA2A17">
        <w:rPr>
          <w:rFonts w:ascii="Times New Roman" w:hAnsi="Times New Roman" w:cs="Times New Roman"/>
          <w:b w:val="0"/>
        </w:rPr>
        <w:t>(acolo unde e</w:t>
      </w:r>
      <w:r w:rsidR="005A6437" w:rsidRPr="00DA2A17">
        <w:rPr>
          <w:rFonts w:ascii="Times New Roman" w:hAnsi="Times New Roman" w:cs="Times New Roman"/>
          <w:b w:val="0"/>
        </w:rPr>
        <w:t>s</w:t>
      </w:r>
      <w:r w:rsidRPr="00DA2A17">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DA2A17" w14:paraId="69A5374F" w14:textId="77777777">
        <w:trPr>
          <w:trHeight w:val="624"/>
        </w:trPr>
        <w:tc>
          <w:tcPr>
            <w:tcW w:w="2547" w:type="dxa"/>
            <w:vAlign w:val="center"/>
          </w:tcPr>
          <w:p w14:paraId="5803036F" w14:textId="151AEA4E"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De de</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fă</w:t>
            </w:r>
            <w:r w:rsidR="00F914B7" w:rsidRPr="00DA2A17">
              <w:rPr>
                <w:rFonts w:ascii="Times New Roman" w:eastAsia="Helvetica Neue" w:hAnsi="Times New Roman" w:cs="Times New Roman"/>
                <w:sz w:val="24"/>
                <w:szCs w:val="24"/>
              </w:rPr>
              <w:t>ș</w:t>
            </w:r>
            <w:r w:rsidRPr="00DA2A17">
              <w:rPr>
                <w:rFonts w:ascii="Times New Roman" w:eastAsia="Helvetica Neue" w:hAnsi="Times New Roman" w:cs="Times New Roman"/>
                <w:sz w:val="24"/>
                <w:szCs w:val="24"/>
              </w:rPr>
              <w:t>urare a cur</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ului</w:t>
            </w:r>
            <w:r w:rsidRPr="00DA2A17">
              <w:rPr>
                <w:rFonts w:ascii="Times New Roman" w:hAnsi="Times New Roman" w:cs="Times New Roman"/>
                <w:sz w:val="24"/>
                <w:szCs w:val="24"/>
                <w:vertAlign w:val="superscript"/>
              </w:rPr>
              <w:footnoteReference w:id="15"/>
            </w:r>
          </w:p>
        </w:tc>
        <w:tc>
          <w:tcPr>
            <w:tcW w:w="7087" w:type="dxa"/>
          </w:tcPr>
          <w:p w14:paraId="06A7AD04" w14:textId="288F9E90" w:rsidR="00E016AD" w:rsidRPr="00DA2A17" w:rsidRDefault="005A29FD">
            <w:pPr>
              <w:jc w:val="both"/>
              <w:rPr>
                <w:rFonts w:ascii="Times New Roman" w:eastAsia="Helvetica Neue" w:hAnsi="Times New Roman" w:cs="Times New Roman"/>
                <w:sz w:val="24"/>
                <w:szCs w:val="24"/>
              </w:rPr>
            </w:pPr>
            <w:r w:rsidRPr="00DA2A17">
              <w:rPr>
                <w:rFonts w:ascii="Times New Roman" w:hAnsi="Times New Roman" w:cs="Times New Roman"/>
                <w:sz w:val="24"/>
                <w:szCs w:val="24"/>
              </w:rPr>
              <w:t>Calculator, platformă online, proiector / tablă inteligentă, acce</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 la internet, materiale didactice de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pecialitate</w:t>
            </w:r>
          </w:p>
        </w:tc>
      </w:tr>
      <w:tr w:rsidR="004D2733" w:rsidRPr="00DA2A17" w14:paraId="58EE4C9C" w14:textId="77777777">
        <w:trPr>
          <w:trHeight w:val="624"/>
        </w:trPr>
        <w:tc>
          <w:tcPr>
            <w:tcW w:w="2547" w:type="dxa"/>
            <w:vAlign w:val="center"/>
          </w:tcPr>
          <w:p w14:paraId="0247CF22" w14:textId="18D16BE9" w:rsidR="00E016AD" w:rsidRPr="00DA2A1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A2A17">
              <w:rPr>
                <w:rFonts w:ascii="Times New Roman" w:eastAsia="Helvetica Neue" w:hAnsi="Times New Roman" w:cs="Times New Roman"/>
                <w:sz w:val="24"/>
                <w:szCs w:val="24"/>
              </w:rPr>
              <w:t>De de</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fă</w:t>
            </w:r>
            <w:r w:rsidR="00F914B7" w:rsidRPr="00DA2A17">
              <w:rPr>
                <w:rFonts w:ascii="Times New Roman" w:eastAsia="Helvetica Neue" w:hAnsi="Times New Roman" w:cs="Times New Roman"/>
                <w:sz w:val="24"/>
                <w:szCs w:val="24"/>
              </w:rPr>
              <w:t>ș</w:t>
            </w:r>
            <w:r w:rsidRPr="00DA2A17">
              <w:rPr>
                <w:rFonts w:ascii="Times New Roman" w:eastAsia="Helvetica Neue" w:hAnsi="Times New Roman" w:cs="Times New Roman"/>
                <w:sz w:val="24"/>
                <w:szCs w:val="24"/>
              </w:rPr>
              <w:t>urare a activită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ilor practice</w:t>
            </w:r>
          </w:p>
          <w:p w14:paraId="17E20161" w14:textId="21DFECF1"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(lab/</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em/pr/aplic)</w:t>
            </w:r>
            <w:r w:rsidRPr="00DA2A17">
              <w:rPr>
                <w:rFonts w:ascii="Times New Roman" w:hAnsi="Times New Roman" w:cs="Times New Roman"/>
                <w:sz w:val="24"/>
                <w:szCs w:val="24"/>
                <w:vertAlign w:val="superscript"/>
              </w:rPr>
              <w:t xml:space="preserve"> </w:t>
            </w:r>
            <w:r w:rsidRPr="00DA2A17">
              <w:rPr>
                <w:rFonts w:ascii="Times New Roman" w:hAnsi="Times New Roman" w:cs="Times New Roman"/>
                <w:sz w:val="24"/>
                <w:szCs w:val="24"/>
                <w:vertAlign w:val="superscript"/>
              </w:rPr>
              <w:footnoteReference w:id="16"/>
            </w:r>
          </w:p>
        </w:tc>
        <w:tc>
          <w:tcPr>
            <w:tcW w:w="7087" w:type="dxa"/>
          </w:tcPr>
          <w:p w14:paraId="545B984B" w14:textId="7376C503" w:rsidR="00E016AD" w:rsidRPr="00DA2A17" w:rsidRDefault="005A29FD">
            <w:pPr>
              <w:jc w:val="both"/>
              <w:rPr>
                <w:rFonts w:ascii="Times New Roman" w:eastAsia="Helvetica Neue" w:hAnsi="Times New Roman" w:cs="Times New Roman"/>
                <w:sz w:val="24"/>
                <w:szCs w:val="24"/>
              </w:rPr>
            </w:pPr>
            <w:r w:rsidRPr="00DA2A17">
              <w:rPr>
                <w:rFonts w:ascii="Times New Roman" w:hAnsi="Times New Roman" w:cs="Times New Roman"/>
                <w:sz w:val="24"/>
                <w:szCs w:val="24"/>
              </w:rPr>
              <w:t>Calculator, platformă online, proiector / tablă inteligentă, acce</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 la internet, materiale didactice de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pecia</w:t>
            </w:r>
            <w:r w:rsidR="00081BB6" w:rsidRPr="00DA2A17">
              <w:rPr>
                <w:rFonts w:ascii="Times New Roman" w:hAnsi="Times New Roman" w:cs="Times New Roman"/>
                <w:sz w:val="24"/>
                <w:szCs w:val="24"/>
              </w:rPr>
              <w:t>l</w:t>
            </w:r>
            <w:r w:rsidRPr="00DA2A17">
              <w:rPr>
                <w:rFonts w:ascii="Times New Roman" w:hAnsi="Times New Roman" w:cs="Times New Roman"/>
                <w:sz w:val="24"/>
                <w:szCs w:val="24"/>
              </w:rPr>
              <w:t>itate</w:t>
            </w:r>
          </w:p>
        </w:tc>
      </w:tr>
    </w:tbl>
    <w:p w14:paraId="48FDF4EE" w14:textId="75BA21EB" w:rsidR="00E016AD" w:rsidRPr="00DA2A17" w:rsidRDefault="00D0774B">
      <w:pPr>
        <w:pStyle w:val="Heading1"/>
        <w:numPr>
          <w:ilvl w:val="0"/>
          <w:numId w:val="2"/>
        </w:numPr>
        <w:spacing w:before="120" w:after="120"/>
        <w:rPr>
          <w:rFonts w:ascii="Times New Roman" w:hAnsi="Times New Roman" w:cs="Times New Roman"/>
        </w:rPr>
      </w:pPr>
      <w:r w:rsidRPr="00DA2A17">
        <w:rPr>
          <w:rFonts w:ascii="Times New Roman" w:hAnsi="Times New Roman" w:cs="Times New Roman"/>
        </w:rPr>
        <w:t>Rezultate ale învă</w:t>
      </w:r>
      <w:r w:rsidR="007F298D" w:rsidRPr="00DA2A17">
        <w:rPr>
          <w:rFonts w:ascii="Times New Roman" w:hAnsi="Times New Roman" w:cs="Times New Roman"/>
        </w:rPr>
        <w:t>ț</w:t>
      </w:r>
      <w:r w:rsidRPr="00DA2A17">
        <w:rPr>
          <w:rFonts w:ascii="Times New Roman" w:hAnsi="Times New Roman" w:cs="Times New Roman"/>
        </w:rPr>
        <w:t>ării</w:t>
      </w:r>
      <w:r w:rsidRPr="00DA2A17">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DA2A17" w14:paraId="7C7A2A15" w14:textId="77777777" w:rsidTr="002E6339">
        <w:tc>
          <w:tcPr>
            <w:tcW w:w="814" w:type="dxa"/>
          </w:tcPr>
          <w:p w14:paraId="3DC23F7F" w14:textId="4ED6112E" w:rsidR="00E42263" w:rsidRPr="00DA2A17" w:rsidRDefault="00E42263" w:rsidP="00E42263">
            <w:pPr>
              <w:rPr>
                <w:rFonts w:ascii="Times New Roman" w:hAnsi="Times New Roman" w:cs="Times New Roman"/>
                <w:sz w:val="24"/>
                <w:szCs w:val="24"/>
              </w:rPr>
            </w:pPr>
            <w:r w:rsidRPr="00DA2A17">
              <w:rPr>
                <w:rFonts w:ascii="Times New Roman" w:hAnsi="Times New Roman" w:cs="Times New Roman"/>
                <w:sz w:val="24"/>
                <w:szCs w:val="24"/>
              </w:rPr>
              <w:t>Nr. Ctr.</w:t>
            </w:r>
          </w:p>
        </w:tc>
        <w:tc>
          <w:tcPr>
            <w:tcW w:w="7493" w:type="dxa"/>
            <w:gridSpan w:val="2"/>
            <w:vAlign w:val="center"/>
          </w:tcPr>
          <w:p w14:paraId="14F7A1BE" w14:textId="1BBF319C" w:rsidR="00E42263" w:rsidRPr="00DA2A17" w:rsidRDefault="00E42263" w:rsidP="00E42263">
            <w:pPr>
              <w:jc w:val="center"/>
              <w:rPr>
                <w:rFonts w:ascii="Times New Roman" w:hAnsi="Times New Roman" w:cs="Times New Roman"/>
                <w:sz w:val="24"/>
                <w:szCs w:val="24"/>
              </w:rPr>
            </w:pPr>
            <w:r w:rsidRPr="00DA2A17">
              <w:rPr>
                <w:rFonts w:ascii="Times New Roman" w:hAnsi="Times New Roman" w:cs="Times New Roman"/>
                <w:sz w:val="24"/>
                <w:szCs w:val="24"/>
              </w:rPr>
              <w:t>Rezultate ale învă</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ării</w:t>
            </w:r>
          </w:p>
        </w:tc>
        <w:tc>
          <w:tcPr>
            <w:tcW w:w="1322" w:type="dxa"/>
          </w:tcPr>
          <w:p w14:paraId="7B04A6A6" w14:textId="52E31B4B" w:rsidR="00E42263" w:rsidRPr="00DA2A17" w:rsidRDefault="00E42263" w:rsidP="00E42263">
            <w:pPr>
              <w:rPr>
                <w:rFonts w:ascii="Times New Roman" w:hAnsi="Times New Roman" w:cs="Times New Roman"/>
                <w:sz w:val="24"/>
                <w:szCs w:val="24"/>
              </w:rPr>
            </w:pPr>
            <w:bookmarkStart w:id="2" w:name="_Hlk207384427"/>
            <w:r w:rsidRPr="00DA2A17">
              <w:rPr>
                <w:rFonts w:ascii="Times New Roman" w:eastAsia="Helvetica Neue" w:hAnsi="Times New Roman" w:cs="Times New Roman"/>
                <w:sz w:val="24"/>
                <w:szCs w:val="24"/>
              </w:rPr>
              <w:t>Repartizare credite pe rezultatele învă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ării</w:t>
            </w:r>
            <w:bookmarkEnd w:id="2"/>
          </w:p>
        </w:tc>
      </w:tr>
      <w:tr w:rsidR="00FB1DD2" w:rsidRPr="00DA2A17" w14:paraId="504CCAA4" w14:textId="77777777" w:rsidTr="00C34399">
        <w:tc>
          <w:tcPr>
            <w:tcW w:w="814" w:type="dxa"/>
            <w:vMerge w:val="restart"/>
          </w:tcPr>
          <w:p w14:paraId="4CC48573" w14:textId="0425786F" w:rsidR="00FB1DD2" w:rsidRPr="00DA2A17" w:rsidRDefault="00FB1DD2" w:rsidP="00FB1DD2">
            <w:pPr>
              <w:rPr>
                <w:rFonts w:ascii="Times New Roman" w:hAnsi="Times New Roman" w:cs="Times New Roman"/>
                <w:sz w:val="24"/>
                <w:szCs w:val="24"/>
              </w:rPr>
            </w:pPr>
            <w:r w:rsidRPr="00DA2A17">
              <w:rPr>
                <w:rFonts w:ascii="Times New Roman" w:hAnsi="Times New Roman" w:cs="Times New Roman"/>
                <w:i/>
                <w:w w:val="115"/>
                <w:sz w:val="24"/>
                <w:szCs w:val="24"/>
              </w:rPr>
              <w:t>Cfct1</w:t>
            </w:r>
          </w:p>
        </w:tc>
        <w:tc>
          <w:tcPr>
            <w:tcW w:w="1803" w:type="dxa"/>
          </w:tcPr>
          <w:p w14:paraId="2A405FF3" w14:textId="2C89EC3A"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Cunoștințe</w:t>
            </w:r>
          </w:p>
        </w:tc>
        <w:tc>
          <w:tcPr>
            <w:tcW w:w="5690" w:type="dxa"/>
            <w:vAlign w:val="center"/>
          </w:tcPr>
          <w:p w14:paraId="423845DC" w14:textId="77777777" w:rsidR="00FB1DD2" w:rsidRPr="00DA2A17" w:rsidRDefault="00FB1DD2" w:rsidP="00FB1DD2">
            <w:pPr>
              <w:pStyle w:val="TableParagraph"/>
              <w:spacing w:before="9"/>
              <w:ind w:hanging="107"/>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03DCEC22" w14:textId="77777777" w:rsidR="00FB1DD2" w:rsidRPr="00DA2A17" w:rsidRDefault="00FB1DD2" w:rsidP="003B789A">
            <w:pPr>
              <w:pStyle w:val="ListParagraph"/>
              <w:numPr>
                <w:ilvl w:val="0"/>
                <w:numId w:val="15"/>
              </w:numPr>
              <w:ind w:left="248" w:hanging="248"/>
              <w:rPr>
                <w:rFonts w:ascii="Times New Roman" w:hAnsi="Times New Roman" w:cs="Times New Roman"/>
                <w:sz w:val="24"/>
                <w:szCs w:val="24"/>
              </w:rPr>
            </w:pPr>
            <w:r w:rsidRPr="00DA2A17">
              <w:rPr>
                <w:rFonts w:ascii="Times New Roman" w:hAnsi="Times New Roman" w:cs="Times New Roman"/>
                <w:sz w:val="24"/>
                <w:szCs w:val="24"/>
              </w:rPr>
              <w:t>descrie logic și articulat principiile de bază care stau la baza științei psihologiei, în cadrul practicii profesionale curente.</w:t>
            </w:r>
          </w:p>
          <w:p w14:paraId="4D5B7458" w14:textId="77777777" w:rsidR="00FB1DD2" w:rsidRPr="00DA2A17" w:rsidRDefault="00FB1DD2" w:rsidP="003B789A">
            <w:pPr>
              <w:pStyle w:val="TableParagraph"/>
              <w:numPr>
                <w:ilvl w:val="0"/>
                <w:numId w:val="15"/>
              </w:numPr>
              <w:tabs>
                <w:tab w:val="left" w:pos="826"/>
              </w:tabs>
              <w:spacing w:line="252" w:lineRule="auto"/>
              <w:ind w:left="248" w:right="99" w:hanging="248"/>
              <w:jc w:val="left"/>
              <w:rPr>
                <w:rFonts w:ascii="Times New Roman" w:hAnsi="Times New Roman" w:cs="Times New Roman"/>
                <w:sz w:val="24"/>
                <w:szCs w:val="24"/>
              </w:rPr>
            </w:pPr>
            <w:r w:rsidRPr="00DA2A17">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88B4350" w14:textId="77777777" w:rsidR="00FB1DD2" w:rsidRPr="00DA2A17" w:rsidRDefault="00FB1DD2" w:rsidP="003B789A">
            <w:pPr>
              <w:pStyle w:val="TableParagraph"/>
              <w:numPr>
                <w:ilvl w:val="0"/>
                <w:numId w:val="15"/>
              </w:numPr>
              <w:tabs>
                <w:tab w:val="left" w:pos="826"/>
              </w:tabs>
              <w:spacing w:before="4" w:line="254" w:lineRule="auto"/>
              <w:ind w:left="248" w:right="100" w:hanging="248"/>
              <w:jc w:val="left"/>
              <w:rPr>
                <w:rFonts w:ascii="Times New Roman" w:hAnsi="Times New Roman" w:cs="Times New Roman"/>
                <w:sz w:val="24"/>
                <w:szCs w:val="24"/>
              </w:rPr>
            </w:pPr>
            <w:r w:rsidRPr="00DA2A17">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21A22AC2" w14:textId="77777777" w:rsidR="00FB1DD2" w:rsidRPr="00DA2A17" w:rsidRDefault="00FB1DD2" w:rsidP="003B789A">
            <w:pPr>
              <w:pStyle w:val="TableParagraph"/>
              <w:numPr>
                <w:ilvl w:val="0"/>
                <w:numId w:val="15"/>
              </w:numPr>
              <w:tabs>
                <w:tab w:val="left" w:pos="826"/>
              </w:tabs>
              <w:spacing w:line="252" w:lineRule="auto"/>
              <w:ind w:left="248" w:right="100" w:hanging="248"/>
              <w:jc w:val="left"/>
              <w:rPr>
                <w:rFonts w:ascii="Times New Roman" w:hAnsi="Times New Roman" w:cs="Times New Roman"/>
                <w:sz w:val="24"/>
                <w:szCs w:val="24"/>
              </w:rPr>
            </w:pPr>
            <w:r w:rsidRPr="00DA2A17">
              <w:rPr>
                <w:rFonts w:ascii="Times New Roman" w:hAnsi="Times New Roman" w:cs="Times New Roman"/>
                <w:sz w:val="24"/>
                <w:szCs w:val="24"/>
              </w:rPr>
              <w:t>diferențiază principalele metodologii utilizate în cercetarea și practica psihologică;</w:t>
            </w:r>
          </w:p>
          <w:p w14:paraId="02ADB896" w14:textId="654F0E05" w:rsidR="00FB1DD2" w:rsidRPr="00DA2A17" w:rsidRDefault="00FB1DD2" w:rsidP="00FB1DD2">
            <w:pPr>
              <w:pStyle w:val="TableParagraph"/>
              <w:tabs>
                <w:tab w:val="left" w:pos="226"/>
              </w:tabs>
              <w:ind w:left="226" w:right="297"/>
              <w:contextualSpacing/>
              <w:jc w:val="left"/>
              <w:rPr>
                <w:rFonts w:ascii="Times New Roman" w:hAnsi="Times New Roman" w:cs="Times New Roman"/>
                <w:sz w:val="24"/>
                <w:szCs w:val="24"/>
              </w:rPr>
            </w:pPr>
            <w:r w:rsidRPr="00DA2A17">
              <w:rPr>
                <w:rFonts w:ascii="Times New Roman" w:hAnsi="Times New Roman" w:cs="Times New Roman"/>
                <w:sz w:val="24"/>
                <w:szCs w:val="24"/>
              </w:rPr>
              <w:t xml:space="preserve">localizează adecvat principalele teorii psihologice în paradigmele dominante ale disciplinei, atunci </w:t>
            </w:r>
            <w:r w:rsidRPr="00DA2A17">
              <w:rPr>
                <w:rFonts w:ascii="Times New Roman" w:hAnsi="Times New Roman" w:cs="Times New Roman"/>
                <w:sz w:val="24"/>
                <w:szCs w:val="24"/>
              </w:rPr>
              <w:lastRenderedPageBreak/>
              <w:t>când realizează o analiză a literaturii de specialitate.</w:t>
            </w:r>
          </w:p>
        </w:tc>
        <w:tc>
          <w:tcPr>
            <w:tcW w:w="1322" w:type="dxa"/>
            <w:vMerge w:val="restart"/>
          </w:tcPr>
          <w:p w14:paraId="5D8EF4A8" w14:textId="5F324205" w:rsidR="00FB1DD2" w:rsidRPr="00DA2A17" w:rsidRDefault="00FB1DD2" w:rsidP="00FB1DD2">
            <w:pPr>
              <w:jc w:val="center"/>
              <w:rPr>
                <w:rFonts w:ascii="Times New Roman" w:hAnsi="Times New Roman" w:cs="Times New Roman"/>
                <w:sz w:val="24"/>
                <w:szCs w:val="24"/>
              </w:rPr>
            </w:pPr>
            <w:r w:rsidRPr="00DA2A17">
              <w:rPr>
                <w:rFonts w:ascii="Times New Roman" w:hAnsi="Times New Roman" w:cs="Times New Roman"/>
                <w:sz w:val="24"/>
                <w:szCs w:val="24"/>
              </w:rPr>
              <w:lastRenderedPageBreak/>
              <w:t>1</w:t>
            </w:r>
          </w:p>
        </w:tc>
      </w:tr>
      <w:tr w:rsidR="00FB1DD2" w:rsidRPr="00DA2A17" w14:paraId="20A7DFF0" w14:textId="77777777" w:rsidTr="00C34399">
        <w:tc>
          <w:tcPr>
            <w:tcW w:w="814" w:type="dxa"/>
            <w:vMerge/>
          </w:tcPr>
          <w:p w14:paraId="2D06DEDB" w14:textId="77777777" w:rsidR="00FB1DD2" w:rsidRPr="00DA2A17" w:rsidRDefault="00FB1DD2" w:rsidP="00FB1DD2">
            <w:pPr>
              <w:rPr>
                <w:rFonts w:ascii="Times New Roman" w:hAnsi="Times New Roman" w:cs="Times New Roman"/>
                <w:sz w:val="24"/>
                <w:szCs w:val="24"/>
              </w:rPr>
            </w:pPr>
          </w:p>
        </w:tc>
        <w:tc>
          <w:tcPr>
            <w:tcW w:w="1803" w:type="dxa"/>
          </w:tcPr>
          <w:p w14:paraId="7BA032E6" w14:textId="24D9C2D7" w:rsidR="00FB1DD2" w:rsidRPr="00DA2A17" w:rsidRDefault="00FB1DD2" w:rsidP="00FB1DD2">
            <w:pPr>
              <w:rPr>
                <w:rFonts w:ascii="Times New Roman" w:hAnsi="Times New Roman" w:cs="Times New Roman"/>
                <w:sz w:val="24"/>
                <w:szCs w:val="24"/>
              </w:rPr>
            </w:pPr>
            <w:r w:rsidRPr="00DA2A17">
              <w:rPr>
                <w:rFonts w:ascii="Times New Roman" w:eastAsia="Helvetica Neue" w:hAnsi="Times New Roman" w:cs="Times New Roman"/>
                <w:sz w:val="24"/>
                <w:szCs w:val="24"/>
              </w:rPr>
              <w:t>Aptitudini</w:t>
            </w:r>
          </w:p>
        </w:tc>
        <w:tc>
          <w:tcPr>
            <w:tcW w:w="5690" w:type="dxa"/>
            <w:vAlign w:val="center"/>
          </w:tcPr>
          <w:p w14:paraId="51147098" w14:textId="77777777" w:rsidR="00FB1DD2" w:rsidRPr="00DA2A17" w:rsidRDefault="00FB1DD2" w:rsidP="00FB1DD2">
            <w:pPr>
              <w:pStyle w:val="TableParagraph"/>
              <w:spacing w:before="9"/>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183063CB" w14:textId="77777777" w:rsidR="00FB1DD2" w:rsidRPr="00DA2A17" w:rsidRDefault="00FB1DD2" w:rsidP="003B789A">
            <w:pPr>
              <w:pStyle w:val="ListParagraph"/>
              <w:numPr>
                <w:ilvl w:val="0"/>
                <w:numId w:val="16"/>
              </w:numPr>
              <w:ind w:left="248" w:hanging="248"/>
              <w:rPr>
                <w:rFonts w:ascii="Times New Roman" w:hAnsi="Times New Roman" w:cs="Times New Roman"/>
                <w:sz w:val="24"/>
                <w:szCs w:val="24"/>
              </w:rPr>
            </w:pPr>
            <w:r w:rsidRPr="00DA2A17">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13711DCB" w14:textId="77777777" w:rsidR="00FB1DD2" w:rsidRPr="00DA2A17" w:rsidRDefault="00FB1DD2" w:rsidP="003B789A">
            <w:pPr>
              <w:pStyle w:val="TableParagraph"/>
              <w:numPr>
                <w:ilvl w:val="0"/>
                <w:numId w:val="16"/>
              </w:numPr>
              <w:tabs>
                <w:tab w:val="left" w:pos="107"/>
                <w:tab w:val="left" w:pos="827"/>
              </w:tabs>
              <w:spacing w:line="254" w:lineRule="auto"/>
              <w:ind w:left="248" w:right="99" w:hanging="248"/>
              <w:jc w:val="left"/>
              <w:rPr>
                <w:rFonts w:ascii="Times New Roman" w:hAnsi="Times New Roman" w:cs="Times New Roman"/>
                <w:sz w:val="24"/>
                <w:szCs w:val="24"/>
              </w:rPr>
            </w:pPr>
            <w:r w:rsidRPr="00DA2A17">
              <w:rPr>
                <w:rFonts w:ascii="Times New Roman" w:hAnsi="Times New Roman" w:cs="Times New Roman"/>
                <w:sz w:val="24"/>
                <w:szCs w:val="24"/>
              </w:rPr>
              <w:t>își calibrează adecvat comportamentul în contactul cu clienți aflați în diferite stări emoționale .</w:t>
            </w:r>
          </w:p>
          <w:p w14:paraId="7590AD50" w14:textId="77777777" w:rsidR="00FB1DD2" w:rsidRPr="00DA2A17" w:rsidRDefault="00FB1DD2" w:rsidP="003B789A">
            <w:pPr>
              <w:pStyle w:val="TableParagraph"/>
              <w:numPr>
                <w:ilvl w:val="0"/>
                <w:numId w:val="16"/>
              </w:numPr>
              <w:tabs>
                <w:tab w:val="left" w:pos="107"/>
                <w:tab w:val="left" w:pos="827"/>
              </w:tabs>
              <w:spacing w:line="252" w:lineRule="auto"/>
              <w:ind w:left="248" w:right="100" w:hanging="248"/>
              <w:jc w:val="left"/>
              <w:rPr>
                <w:rFonts w:ascii="Times New Roman" w:hAnsi="Times New Roman" w:cs="Times New Roman"/>
                <w:sz w:val="24"/>
                <w:szCs w:val="24"/>
              </w:rPr>
            </w:pPr>
            <w:r w:rsidRPr="00DA2A17">
              <w:rPr>
                <w:rFonts w:ascii="Times New Roman" w:hAnsi="Times New Roman" w:cs="Times New Roman"/>
                <w:sz w:val="24"/>
                <w:szCs w:val="24"/>
              </w:rPr>
              <w:t>realizează demersurile necesare în vederea intervievării, ascultării și observării clientului în cadrul interacțiunii cu aceștia.</w:t>
            </w:r>
          </w:p>
          <w:p w14:paraId="4A55DB96" w14:textId="77777777" w:rsidR="00FB1DD2" w:rsidRPr="00DA2A17" w:rsidRDefault="00FB1DD2" w:rsidP="003B789A">
            <w:pPr>
              <w:pStyle w:val="TableParagraph"/>
              <w:numPr>
                <w:ilvl w:val="0"/>
                <w:numId w:val="16"/>
              </w:numPr>
              <w:tabs>
                <w:tab w:val="left" w:pos="107"/>
                <w:tab w:val="left" w:pos="827"/>
              </w:tabs>
              <w:spacing w:line="252" w:lineRule="auto"/>
              <w:ind w:left="248" w:right="99" w:hanging="248"/>
              <w:jc w:val="left"/>
              <w:rPr>
                <w:rFonts w:ascii="Times New Roman" w:hAnsi="Times New Roman" w:cs="Times New Roman"/>
                <w:sz w:val="24"/>
                <w:szCs w:val="24"/>
              </w:rPr>
            </w:pPr>
            <w:r w:rsidRPr="00DA2A17">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4BCD9C5D" w14:textId="5AD5D757" w:rsidR="00FB1DD2" w:rsidRPr="00DA2A17" w:rsidRDefault="00FB1DD2" w:rsidP="00FB1DD2">
            <w:pPr>
              <w:pStyle w:val="TableParagraph"/>
              <w:tabs>
                <w:tab w:val="left" w:pos="226"/>
              </w:tabs>
              <w:ind w:left="226" w:right="100"/>
              <w:contextualSpacing/>
              <w:jc w:val="left"/>
              <w:rPr>
                <w:rFonts w:ascii="Times New Roman" w:hAnsi="Times New Roman" w:cs="Times New Roman"/>
                <w:sz w:val="24"/>
                <w:szCs w:val="24"/>
              </w:rPr>
            </w:pPr>
            <w:r w:rsidRPr="00DA2A17">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29F46A89" w14:textId="77777777" w:rsidR="00FB1DD2" w:rsidRPr="00DA2A17" w:rsidRDefault="00FB1DD2" w:rsidP="00FB1DD2">
            <w:pPr>
              <w:jc w:val="center"/>
              <w:rPr>
                <w:rFonts w:ascii="Times New Roman" w:hAnsi="Times New Roman" w:cs="Times New Roman"/>
                <w:sz w:val="24"/>
                <w:szCs w:val="24"/>
              </w:rPr>
            </w:pPr>
          </w:p>
        </w:tc>
      </w:tr>
      <w:tr w:rsidR="00FB1DD2" w:rsidRPr="00DA2A17" w14:paraId="58656E29" w14:textId="77777777" w:rsidTr="00C34399">
        <w:tc>
          <w:tcPr>
            <w:tcW w:w="814" w:type="dxa"/>
            <w:vMerge/>
          </w:tcPr>
          <w:p w14:paraId="6346CFAE" w14:textId="77777777" w:rsidR="00FB1DD2" w:rsidRPr="00DA2A17" w:rsidRDefault="00FB1DD2" w:rsidP="00FB1DD2">
            <w:pPr>
              <w:rPr>
                <w:rFonts w:ascii="Times New Roman" w:hAnsi="Times New Roman" w:cs="Times New Roman"/>
                <w:sz w:val="24"/>
                <w:szCs w:val="24"/>
              </w:rPr>
            </w:pPr>
          </w:p>
        </w:tc>
        <w:tc>
          <w:tcPr>
            <w:tcW w:w="1803" w:type="dxa"/>
          </w:tcPr>
          <w:p w14:paraId="2E9A29B8" w14:textId="58B31A3E"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Responsabilitate și autonomie</w:t>
            </w:r>
          </w:p>
        </w:tc>
        <w:tc>
          <w:tcPr>
            <w:tcW w:w="5690" w:type="dxa"/>
            <w:vAlign w:val="center"/>
          </w:tcPr>
          <w:p w14:paraId="6A029D1B" w14:textId="77777777" w:rsidR="00FB1DD2" w:rsidRPr="00DA2A17" w:rsidRDefault="00FB1DD2" w:rsidP="00FB1DD2">
            <w:pPr>
              <w:pStyle w:val="TableParagraph"/>
              <w:spacing w:before="9"/>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0151F3D2" w14:textId="77777777" w:rsidR="00FB1DD2" w:rsidRPr="00DA2A17" w:rsidRDefault="00FB1DD2" w:rsidP="00FB1DD2">
            <w:pPr>
              <w:pStyle w:val="TableParagraph"/>
              <w:spacing w:line="254" w:lineRule="auto"/>
              <w:ind w:left="248" w:right="101" w:hanging="248"/>
              <w:jc w:val="left"/>
              <w:rPr>
                <w:rFonts w:ascii="Times New Roman" w:hAnsi="Times New Roman" w:cs="Times New Roman"/>
                <w:sz w:val="24"/>
                <w:szCs w:val="24"/>
              </w:rPr>
            </w:pPr>
            <w:r w:rsidRPr="00DA2A17">
              <w:rPr>
                <w:rFonts w:ascii="Times New Roman" w:hAnsi="Times New Roman" w:cs="Times New Roman"/>
                <w:sz w:val="24"/>
                <w:szCs w:val="24"/>
              </w:rPr>
              <w:t>a)</w:t>
            </w:r>
            <w:r w:rsidRPr="00DA2A17">
              <w:rPr>
                <w:rFonts w:ascii="Times New Roman" w:hAnsi="Times New Roman" w:cs="Times New Roman"/>
                <w:sz w:val="24"/>
                <w:szCs w:val="24"/>
              </w:rPr>
              <w:tab/>
              <w:t>utilizează coerent norme, standarde și metodologii specifice în  proiectarea  demersurilor  de diagnoză psihologică, sub supervizare.</w:t>
            </w:r>
          </w:p>
          <w:p w14:paraId="40037F0E" w14:textId="77777777" w:rsidR="00FB1DD2" w:rsidRPr="00DA2A17" w:rsidRDefault="00FB1DD2" w:rsidP="003B789A">
            <w:pPr>
              <w:pStyle w:val="TableParagraph"/>
              <w:numPr>
                <w:ilvl w:val="0"/>
                <w:numId w:val="17"/>
              </w:numPr>
              <w:tabs>
                <w:tab w:val="left" w:pos="827"/>
              </w:tabs>
              <w:spacing w:line="252" w:lineRule="auto"/>
              <w:ind w:left="248" w:right="99" w:hanging="248"/>
              <w:jc w:val="left"/>
              <w:rPr>
                <w:rFonts w:ascii="Times New Roman" w:hAnsi="Times New Roman" w:cs="Times New Roman"/>
                <w:sz w:val="24"/>
                <w:szCs w:val="24"/>
              </w:rPr>
            </w:pPr>
            <w:r w:rsidRPr="00DA2A17">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12E05AA" w14:textId="77777777" w:rsidR="00FB1DD2" w:rsidRPr="00DA2A17" w:rsidRDefault="00FB1DD2" w:rsidP="003B789A">
            <w:pPr>
              <w:pStyle w:val="TableParagraph"/>
              <w:numPr>
                <w:ilvl w:val="0"/>
                <w:numId w:val="17"/>
              </w:numPr>
              <w:tabs>
                <w:tab w:val="left" w:pos="827"/>
              </w:tabs>
              <w:spacing w:before="1" w:line="252" w:lineRule="auto"/>
              <w:ind w:left="248" w:right="100" w:hanging="248"/>
              <w:jc w:val="left"/>
              <w:rPr>
                <w:rFonts w:ascii="Times New Roman" w:hAnsi="Times New Roman" w:cs="Times New Roman"/>
                <w:sz w:val="24"/>
                <w:szCs w:val="24"/>
              </w:rPr>
            </w:pPr>
            <w:r w:rsidRPr="00DA2A17">
              <w:rPr>
                <w:rFonts w:ascii="Times New Roman" w:hAnsi="Times New Roman" w:cs="Times New Roman"/>
                <w:sz w:val="24"/>
                <w:szCs w:val="24"/>
              </w:rPr>
              <w:t>manifestă deschidere interpersonală prin disponibilitatea de a răspunde nevoilor și obiectivelor clientului în relația cu acesta.</w:t>
            </w:r>
          </w:p>
          <w:p w14:paraId="3D9C3E4C" w14:textId="77777777" w:rsidR="00FB1DD2" w:rsidRPr="00DA2A17" w:rsidRDefault="00FB1DD2" w:rsidP="003B789A">
            <w:pPr>
              <w:pStyle w:val="TableParagraph"/>
              <w:numPr>
                <w:ilvl w:val="0"/>
                <w:numId w:val="17"/>
              </w:numPr>
              <w:tabs>
                <w:tab w:val="left" w:pos="827"/>
              </w:tabs>
              <w:spacing w:before="5" w:line="252" w:lineRule="auto"/>
              <w:ind w:left="248" w:right="100" w:hanging="248"/>
              <w:jc w:val="left"/>
              <w:rPr>
                <w:rFonts w:ascii="Times New Roman" w:hAnsi="Times New Roman" w:cs="Times New Roman"/>
                <w:sz w:val="24"/>
                <w:szCs w:val="24"/>
              </w:rPr>
            </w:pPr>
            <w:r w:rsidRPr="00DA2A17">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6B3F33B6" w14:textId="2E0EC6E6" w:rsidR="00FB1DD2" w:rsidRPr="00DA2A17" w:rsidRDefault="00FB1DD2" w:rsidP="00FB1DD2">
            <w:pPr>
              <w:pStyle w:val="TableParagraph"/>
              <w:tabs>
                <w:tab w:val="left" w:pos="1319"/>
                <w:tab w:val="left" w:pos="1914"/>
              </w:tabs>
              <w:ind w:left="226" w:right="299"/>
              <w:contextualSpacing/>
              <w:jc w:val="left"/>
              <w:rPr>
                <w:rFonts w:ascii="Times New Roman" w:hAnsi="Times New Roman" w:cs="Times New Roman"/>
                <w:sz w:val="24"/>
                <w:szCs w:val="24"/>
              </w:rPr>
            </w:pPr>
            <w:r w:rsidRPr="00DA2A17">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72AFABF9" w14:textId="77777777" w:rsidR="00FB1DD2" w:rsidRPr="00DA2A17" w:rsidRDefault="00FB1DD2" w:rsidP="00FB1DD2">
            <w:pPr>
              <w:jc w:val="center"/>
              <w:rPr>
                <w:rFonts w:ascii="Times New Roman" w:hAnsi="Times New Roman" w:cs="Times New Roman"/>
                <w:sz w:val="24"/>
                <w:szCs w:val="24"/>
              </w:rPr>
            </w:pPr>
          </w:p>
        </w:tc>
      </w:tr>
      <w:tr w:rsidR="00FB1DD2" w:rsidRPr="00DA2A17" w14:paraId="5DC60DB3" w14:textId="77777777" w:rsidTr="00C34399">
        <w:tc>
          <w:tcPr>
            <w:tcW w:w="814" w:type="dxa"/>
            <w:vMerge w:val="restart"/>
          </w:tcPr>
          <w:p w14:paraId="463FFABA" w14:textId="07F11E81" w:rsidR="00FB1DD2" w:rsidRPr="00DA2A17" w:rsidRDefault="00FB1DD2" w:rsidP="00FB1DD2">
            <w:pPr>
              <w:rPr>
                <w:rFonts w:ascii="Times New Roman" w:hAnsi="Times New Roman" w:cs="Times New Roman"/>
                <w:sz w:val="24"/>
                <w:szCs w:val="24"/>
              </w:rPr>
            </w:pPr>
            <w:r w:rsidRPr="00DA2A17">
              <w:rPr>
                <w:rFonts w:ascii="Times New Roman" w:hAnsi="Times New Roman" w:cs="Times New Roman"/>
                <w:i/>
                <w:w w:val="115"/>
                <w:sz w:val="24"/>
                <w:szCs w:val="24"/>
              </w:rPr>
              <w:t>Cfct2</w:t>
            </w:r>
          </w:p>
        </w:tc>
        <w:tc>
          <w:tcPr>
            <w:tcW w:w="1803" w:type="dxa"/>
          </w:tcPr>
          <w:p w14:paraId="1F8297A0" w14:textId="482BF023"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Cunoștințe</w:t>
            </w:r>
          </w:p>
        </w:tc>
        <w:tc>
          <w:tcPr>
            <w:tcW w:w="5690" w:type="dxa"/>
            <w:vAlign w:val="center"/>
          </w:tcPr>
          <w:p w14:paraId="58A84E2C" w14:textId="77777777" w:rsidR="00FB1DD2" w:rsidRPr="00DA2A17" w:rsidRDefault="00FB1DD2" w:rsidP="00FB1DD2">
            <w:pPr>
              <w:pStyle w:val="TableParagraph"/>
              <w:spacing w:line="227" w:lineRule="exact"/>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4BCBD78F" w14:textId="77777777" w:rsidR="00FB1DD2" w:rsidRPr="00DA2A17" w:rsidRDefault="00FB1DD2" w:rsidP="003B789A">
            <w:pPr>
              <w:pStyle w:val="TableParagraph"/>
              <w:numPr>
                <w:ilvl w:val="0"/>
                <w:numId w:val="18"/>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DA2A17">
              <w:rPr>
                <w:rFonts w:ascii="Times New Roman" w:hAnsi="Times New Roman" w:cs="Times New Roman"/>
                <w:sz w:val="24"/>
                <w:szCs w:val="24"/>
              </w:rPr>
              <w:t>explică elementele importante de psihometrie în cadrul procesului de operaționalizare</w:t>
            </w:r>
            <w:r w:rsidRPr="00DA2A17">
              <w:rPr>
                <w:rFonts w:ascii="Times New Roman" w:hAnsi="Times New Roman" w:cs="Times New Roman"/>
                <w:sz w:val="24"/>
                <w:szCs w:val="24"/>
              </w:rPr>
              <w:tab/>
              <w:t>a</w:t>
            </w:r>
            <w:r w:rsidRPr="00DA2A17">
              <w:rPr>
                <w:rFonts w:ascii="Times New Roman" w:hAnsi="Times New Roman" w:cs="Times New Roman"/>
                <w:sz w:val="24"/>
                <w:szCs w:val="24"/>
              </w:rPr>
              <w:tab/>
              <w:t>conceptelor psihologice.</w:t>
            </w:r>
          </w:p>
          <w:p w14:paraId="6619602A" w14:textId="77777777" w:rsidR="00FB1DD2" w:rsidRPr="00DA2A17" w:rsidRDefault="00FB1DD2" w:rsidP="003B789A">
            <w:pPr>
              <w:pStyle w:val="TableParagraph"/>
              <w:numPr>
                <w:ilvl w:val="0"/>
                <w:numId w:val="18"/>
              </w:numPr>
              <w:tabs>
                <w:tab w:val="left" w:pos="825"/>
              </w:tabs>
              <w:spacing w:before="3" w:line="252" w:lineRule="auto"/>
              <w:ind w:left="248" w:right="298" w:hanging="248"/>
              <w:rPr>
                <w:rFonts w:ascii="Times New Roman" w:hAnsi="Times New Roman" w:cs="Times New Roman"/>
                <w:sz w:val="24"/>
                <w:szCs w:val="24"/>
              </w:rPr>
            </w:pPr>
            <w:r w:rsidRPr="00DA2A17">
              <w:rPr>
                <w:rFonts w:ascii="Times New Roman" w:hAnsi="Times New Roman" w:cs="Times New Roman"/>
                <w:sz w:val="24"/>
                <w:szCs w:val="24"/>
              </w:rPr>
              <w:t>descrie principalele teorii ale comportamentului individual, de echipă sau  organizațional,  precum  și  ale</w:t>
            </w:r>
          </w:p>
          <w:p w14:paraId="768B1594" w14:textId="77777777" w:rsidR="00FB1DD2" w:rsidRPr="00DA2A17" w:rsidRDefault="00FB1DD2" w:rsidP="00FB1DD2">
            <w:pPr>
              <w:pStyle w:val="TableParagraph"/>
              <w:spacing w:line="254" w:lineRule="auto"/>
              <w:ind w:left="248" w:right="301" w:hanging="248"/>
              <w:rPr>
                <w:rFonts w:ascii="Times New Roman" w:hAnsi="Times New Roman" w:cs="Times New Roman"/>
                <w:sz w:val="24"/>
                <w:szCs w:val="24"/>
              </w:rPr>
            </w:pPr>
            <w:r w:rsidRPr="00DA2A17">
              <w:rPr>
                <w:rFonts w:ascii="Times New Roman" w:hAnsi="Times New Roman" w:cs="Times New Roman"/>
                <w:sz w:val="24"/>
                <w:szCs w:val="24"/>
              </w:rPr>
              <w:t>schimbării/modificării/dezvoltării, în cadrul unui demers de cercetare/intervenție psihologică.</w:t>
            </w:r>
          </w:p>
          <w:p w14:paraId="50C7C54D" w14:textId="77777777" w:rsidR="00FB1DD2" w:rsidRPr="00DA2A17" w:rsidRDefault="00FB1DD2" w:rsidP="003B789A">
            <w:pPr>
              <w:pStyle w:val="TableParagraph"/>
              <w:numPr>
                <w:ilvl w:val="0"/>
                <w:numId w:val="19"/>
              </w:numPr>
              <w:tabs>
                <w:tab w:val="left" w:pos="824"/>
              </w:tabs>
              <w:spacing w:line="252" w:lineRule="auto"/>
              <w:ind w:left="248" w:right="299" w:hanging="248"/>
              <w:rPr>
                <w:rFonts w:ascii="Times New Roman" w:hAnsi="Times New Roman" w:cs="Times New Roman"/>
                <w:sz w:val="24"/>
                <w:szCs w:val="24"/>
              </w:rPr>
            </w:pPr>
            <w:r w:rsidRPr="00DA2A17">
              <w:rPr>
                <w:rFonts w:ascii="Times New Roman" w:hAnsi="Times New Roman" w:cs="Times New Roman"/>
                <w:sz w:val="24"/>
                <w:szCs w:val="24"/>
              </w:rPr>
              <w:t xml:space="preserve">identifică principalele constructe care sunt măsurate (prin metode cantitative și calitative) sau asupra cărora se intervine (ex.: personalitate, emoții, funcții cognitive, acțiuni, procese de echipă/organizaționale etc.) în cadrul practicii </w:t>
            </w:r>
            <w:r w:rsidRPr="00DA2A17">
              <w:rPr>
                <w:rFonts w:ascii="Times New Roman" w:hAnsi="Times New Roman" w:cs="Times New Roman"/>
                <w:sz w:val="24"/>
                <w:szCs w:val="24"/>
              </w:rPr>
              <w:lastRenderedPageBreak/>
              <w:t>profesionale.</w:t>
            </w:r>
          </w:p>
          <w:p w14:paraId="1AE9029A" w14:textId="77777777" w:rsidR="00FB1DD2" w:rsidRPr="00DA2A17" w:rsidRDefault="00FB1DD2" w:rsidP="003B789A">
            <w:pPr>
              <w:pStyle w:val="TableParagraph"/>
              <w:numPr>
                <w:ilvl w:val="0"/>
                <w:numId w:val="19"/>
              </w:numPr>
              <w:tabs>
                <w:tab w:val="left" w:pos="825"/>
              </w:tabs>
              <w:spacing w:before="1" w:line="252" w:lineRule="auto"/>
              <w:ind w:left="248" w:right="298" w:hanging="248"/>
              <w:rPr>
                <w:rFonts w:ascii="Times New Roman" w:hAnsi="Times New Roman" w:cs="Times New Roman"/>
                <w:sz w:val="24"/>
                <w:szCs w:val="24"/>
              </w:rPr>
            </w:pPr>
            <w:r w:rsidRPr="00DA2A17">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7815896F" w14:textId="77777777" w:rsidR="00FB1DD2" w:rsidRPr="00DA2A17" w:rsidRDefault="00FB1DD2" w:rsidP="003B789A">
            <w:pPr>
              <w:pStyle w:val="TableParagraph"/>
              <w:numPr>
                <w:ilvl w:val="0"/>
                <w:numId w:val="19"/>
              </w:numPr>
              <w:tabs>
                <w:tab w:val="left" w:pos="825"/>
              </w:tabs>
              <w:spacing w:before="5" w:line="254" w:lineRule="auto"/>
              <w:ind w:left="248" w:right="299" w:hanging="248"/>
              <w:rPr>
                <w:rFonts w:ascii="Times New Roman" w:hAnsi="Times New Roman" w:cs="Times New Roman"/>
                <w:sz w:val="24"/>
                <w:szCs w:val="24"/>
              </w:rPr>
            </w:pPr>
            <w:r w:rsidRPr="00DA2A17">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6FFF97BC" w14:textId="6D467011" w:rsidR="00FB1DD2" w:rsidRPr="00DA2A17" w:rsidRDefault="00FB1DD2" w:rsidP="00FB1DD2">
            <w:pPr>
              <w:pStyle w:val="TableParagraph"/>
              <w:tabs>
                <w:tab w:val="left" w:pos="826"/>
                <w:tab w:val="left" w:pos="2713"/>
              </w:tabs>
              <w:ind w:left="226" w:right="298"/>
              <w:contextualSpacing/>
              <w:jc w:val="left"/>
              <w:rPr>
                <w:rFonts w:ascii="Times New Roman" w:hAnsi="Times New Roman" w:cs="Times New Roman"/>
                <w:sz w:val="24"/>
                <w:szCs w:val="24"/>
              </w:rPr>
            </w:pPr>
            <w:r w:rsidRPr="00DA2A17">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3B6CF37E" w14:textId="261BB0A8" w:rsidR="00FB1DD2" w:rsidRPr="00DA2A17" w:rsidRDefault="00FB1DD2" w:rsidP="00FB1DD2">
            <w:pPr>
              <w:jc w:val="center"/>
              <w:rPr>
                <w:rFonts w:ascii="Times New Roman" w:hAnsi="Times New Roman" w:cs="Times New Roman"/>
                <w:sz w:val="24"/>
                <w:szCs w:val="24"/>
              </w:rPr>
            </w:pPr>
            <w:r w:rsidRPr="00DA2A17">
              <w:rPr>
                <w:rFonts w:ascii="Times New Roman" w:hAnsi="Times New Roman" w:cs="Times New Roman"/>
                <w:sz w:val="24"/>
                <w:szCs w:val="24"/>
              </w:rPr>
              <w:lastRenderedPageBreak/>
              <w:t>1</w:t>
            </w:r>
          </w:p>
        </w:tc>
      </w:tr>
      <w:tr w:rsidR="00FB1DD2" w:rsidRPr="00DA2A17" w14:paraId="166C5A82" w14:textId="77777777" w:rsidTr="00C34399">
        <w:tc>
          <w:tcPr>
            <w:tcW w:w="814" w:type="dxa"/>
            <w:vMerge/>
          </w:tcPr>
          <w:p w14:paraId="12087F92" w14:textId="77777777" w:rsidR="00FB1DD2" w:rsidRPr="00DA2A17" w:rsidRDefault="00FB1DD2" w:rsidP="00FB1DD2">
            <w:pPr>
              <w:rPr>
                <w:rFonts w:ascii="Times New Roman" w:hAnsi="Times New Roman" w:cs="Times New Roman"/>
                <w:sz w:val="24"/>
                <w:szCs w:val="24"/>
              </w:rPr>
            </w:pPr>
          </w:p>
        </w:tc>
        <w:tc>
          <w:tcPr>
            <w:tcW w:w="1803" w:type="dxa"/>
          </w:tcPr>
          <w:p w14:paraId="6B12BAF6" w14:textId="4246290C" w:rsidR="00FB1DD2" w:rsidRPr="00DA2A17" w:rsidRDefault="00FB1DD2" w:rsidP="00FB1DD2">
            <w:pPr>
              <w:rPr>
                <w:rFonts w:ascii="Times New Roman" w:hAnsi="Times New Roman" w:cs="Times New Roman"/>
                <w:sz w:val="24"/>
                <w:szCs w:val="24"/>
              </w:rPr>
            </w:pPr>
            <w:r w:rsidRPr="00DA2A17">
              <w:rPr>
                <w:rFonts w:ascii="Times New Roman" w:eastAsia="Helvetica Neue" w:hAnsi="Times New Roman" w:cs="Times New Roman"/>
                <w:sz w:val="24"/>
                <w:szCs w:val="24"/>
              </w:rPr>
              <w:t>Aptitudini</w:t>
            </w:r>
          </w:p>
        </w:tc>
        <w:tc>
          <w:tcPr>
            <w:tcW w:w="5690" w:type="dxa"/>
            <w:vAlign w:val="center"/>
          </w:tcPr>
          <w:p w14:paraId="18A1885B" w14:textId="77777777" w:rsidR="00FB1DD2" w:rsidRPr="00DA2A17" w:rsidRDefault="00FB1DD2" w:rsidP="00FB1DD2">
            <w:pPr>
              <w:pStyle w:val="TableParagraph"/>
              <w:spacing w:line="227" w:lineRule="exact"/>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07F8BA1E" w14:textId="77777777" w:rsidR="00FB1DD2" w:rsidRPr="00DA2A17" w:rsidRDefault="00FB1DD2" w:rsidP="003B789A">
            <w:pPr>
              <w:pStyle w:val="TableParagraph"/>
              <w:numPr>
                <w:ilvl w:val="0"/>
                <w:numId w:val="20"/>
              </w:numPr>
              <w:tabs>
                <w:tab w:val="left" w:pos="248"/>
                <w:tab w:val="left" w:pos="827"/>
              </w:tabs>
              <w:spacing w:before="13" w:line="252" w:lineRule="auto"/>
              <w:ind w:left="248" w:right="101" w:hanging="283"/>
              <w:rPr>
                <w:rFonts w:ascii="Times New Roman" w:hAnsi="Times New Roman" w:cs="Times New Roman"/>
                <w:sz w:val="24"/>
                <w:szCs w:val="24"/>
              </w:rPr>
            </w:pPr>
            <w:r w:rsidRPr="00DA2A17">
              <w:rPr>
                <w:rFonts w:ascii="Times New Roman" w:hAnsi="Times New Roman" w:cs="Times New Roman"/>
                <w:sz w:val="24"/>
                <w:szCs w:val="24"/>
              </w:rPr>
              <w:t>elaborează designuri de cercetare, intervenție si evaluare psihologică care sunt susținute robust teoretic si metodologic.</w:t>
            </w:r>
          </w:p>
          <w:p w14:paraId="6C08C712" w14:textId="77777777" w:rsidR="00FB1DD2" w:rsidRPr="00DA2A17" w:rsidRDefault="00FB1DD2" w:rsidP="003B789A">
            <w:pPr>
              <w:pStyle w:val="TableParagraph"/>
              <w:numPr>
                <w:ilvl w:val="0"/>
                <w:numId w:val="20"/>
              </w:numPr>
              <w:tabs>
                <w:tab w:val="left" w:pos="248"/>
                <w:tab w:val="left" w:pos="827"/>
              </w:tabs>
              <w:spacing w:before="2" w:line="252" w:lineRule="auto"/>
              <w:ind w:left="248" w:right="100" w:hanging="283"/>
              <w:rPr>
                <w:rFonts w:ascii="Times New Roman" w:hAnsi="Times New Roman" w:cs="Times New Roman"/>
                <w:sz w:val="24"/>
                <w:szCs w:val="24"/>
              </w:rPr>
            </w:pPr>
            <w:r w:rsidRPr="00DA2A17">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27C9E3E5" w14:textId="77777777" w:rsidR="00FB1DD2" w:rsidRPr="00DA2A17" w:rsidRDefault="00FB1DD2" w:rsidP="003B789A">
            <w:pPr>
              <w:pStyle w:val="TableParagraph"/>
              <w:numPr>
                <w:ilvl w:val="0"/>
                <w:numId w:val="21"/>
              </w:numPr>
              <w:tabs>
                <w:tab w:val="left" w:pos="248"/>
                <w:tab w:val="left" w:pos="827"/>
              </w:tabs>
              <w:spacing w:line="254" w:lineRule="auto"/>
              <w:ind w:left="248" w:right="99" w:hanging="283"/>
              <w:rPr>
                <w:rFonts w:ascii="Times New Roman" w:hAnsi="Times New Roman" w:cs="Times New Roman"/>
                <w:sz w:val="24"/>
                <w:szCs w:val="24"/>
              </w:rPr>
            </w:pPr>
            <w:r w:rsidRPr="00DA2A17">
              <w:rPr>
                <w:rFonts w:ascii="Times New Roman" w:hAnsi="Times New Roman" w:cs="Times New Roman"/>
                <w:sz w:val="24"/>
                <w:szCs w:val="24"/>
              </w:rPr>
              <w:t>folosește metodologii actuale si analize statistice adecvate designului studiului stabilit, sub supervizare.</w:t>
            </w:r>
          </w:p>
          <w:p w14:paraId="489B4EAD" w14:textId="07388077" w:rsidR="00FB1DD2" w:rsidRPr="00DA2A17" w:rsidRDefault="00FB1DD2" w:rsidP="00FB1DD2">
            <w:pPr>
              <w:pStyle w:val="TableParagraph"/>
              <w:tabs>
                <w:tab w:val="left" w:pos="107"/>
                <w:tab w:val="left" w:pos="226"/>
              </w:tabs>
              <w:ind w:left="226" w:right="99"/>
              <w:contextualSpacing/>
              <w:jc w:val="left"/>
              <w:rPr>
                <w:rFonts w:ascii="Times New Roman" w:hAnsi="Times New Roman" w:cs="Times New Roman"/>
                <w:sz w:val="24"/>
                <w:szCs w:val="24"/>
              </w:rPr>
            </w:pPr>
            <w:r w:rsidRPr="00DA2A17">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09261E7D" w14:textId="77777777" w:rsidR="00FB1DD2" w:rsidRPr="00DA2A17" w:rsidRDefault="00FB1DD2" w:rsidP="00FB1DD2">
            <w:pPr>
              <w:jc w:val="center"/>
              <w:rPr>
                <w:rFonts w:ascii="Times New Roman" w:hAnsi="Times New Roman" w:cs="Times New Roman"/>
                <w:sz w:val="24"/>
                <w:szCs w:val="24"/>
              </w:rPr>
            </w:pPr>
          </w:p>
        </w:tc>
      </w:tr>
      <w:tr w:rsidR="00FB1DD2" w:rsidRPr="00DA2A17" w14:paraId="393FB916" w14:textId="77777777" w:rsidTr="00C34399">
        <w:tc>
          <w:tcPr>
            <w:tcW w:w="814" w:type="dxa"/>
            <w:vMerge/>
          </w:tcPr>
          <w:p w14:paraId="55D8F070" w14:textId="77777777" w:rsidR="00FB1DD2" w:rsidRPr="00DA2A17" w:rsidRDefault="00FB1DD2" w:rsidP="00FB1DD2">
            <w:pPr>
              <w:rPr>
                <w:rFonts w:ascii="Times New Roman" w:hAnsi="Times New Roman" w:cs="Times New Roman"/>
                <w:sz w:val="24"/>
                <w:szCs w:val="24"/>
              </w:rPr>
            </w:pPr>
          </w:p>
        </w:tc>
        <w:tc>
          <w:tcPr>
            <w:tcW w:w="1803" w:type="dxa"/>
          </w:tcPr>
          <w:p w14:paraId="7E8CCFE7" w14:textId="1DA51885"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Responsabilitate și autonomie</w:t>
            </w:r>
          </w:p>
        </w:tc>
        <w:tc>
          <w:tcPr>
            <w:tcW w:w="5690" w:type="dxa"/>
            <w:vAlign w:val="center"/>
          </w:tcPr>
          <w:p w14:paraId="61AA5E23" w14:textId="77777777" w:rsidR="00FB1DD2" w:rsidRPr="00DA2A17" w:rsidRDefault="00FB1DD2" w:rsidP="00FB1DD2">
            <w:pPr>
              <w:pStyle w:val="TableParagraph"/>
              <w:spacing w:line="227" w:lineRule="exact"/>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5FEA4AEA" w14:textId="77777777" w:rsidR="00FB1DD2" w:rsidRPr="00DA2A17" w:rsidRDefault="00FB1DD2" w:rsidP="003B789A">
            <w:pPr>
              <w:pStyle w:val="ListParagraph"/>
              <w:numPr>
                <w:ilvl w:val="0"/>
                <w:numId w:val="22"/>
              </w:numPr>
              <w:ind w:left="248" w:hanging="283"/>
              <w:rPr>
                <w:rFonts w:ascii="Times New Roman" w:hAnsi="Times New Roman" w:cs="Times New Roman"/>
                <w:sz w:val="24"/>
                <w:szCs w:val="24"/>
              </w:rPr>
            </w:pPr>
            <w:r w:rsidRPr="00DA2A17">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3A48E9EB" w14:textId="77777777" w:rsidR="00FB1DD2" w:rsidRPr="00DA2A17" w:rsidRDefault="00FB1DD2" w:rsidP="003B789A">
            <w:pPr>
              <w:pStyle w:val="TableParagraph"/>
              <w:numPr>
                <w:ilvl w:val="0"/>
                <w:numId w:val="22"/>
              </w:numPr>
              <w:tabs>
                <w:tab w:val="left" w:pos="827"/>
              </w:tabs>
              <w:spacing w:line="252" w:lineRule="auto"/>
              <w:ind w:left="248" w:right="300" w:hanging="283"/>
              <w:jc w:val="left"/>
              <w:rPr>
                <w:rFonts w:ascii="Times New Roman" w:hAnsi="Times New Roman" w:cs="Times New Roman"/>
                <w:sz w:val="24"/>
                <w:szCs w:val="24"/>
              </w:rPr>
            </w:pPr>
            <w:r w:rsidRPr="00DA2A17">
              <w:rPr>
                <w:rFonts w:ascii="Times New Roman" w:hAnsi="Times New Roman" w:cs="Times New Roman"/>
                <w:sz w:val="24"/>
                <w:szCs w:val="24"/>
              </w:rPr>
              <w:t>manifestă bunătate și preocupare pentru ceilalți, ținând cont de starea emoțională a clientului în interacțiunea psiholog-client.</w:t>
            </w:r>
          </w:p>
          <w:p w14:paraId="1A42C054" w14:textId="77777777" w:rsidR="00FB1DD2" w:rsidRPr="00DA2A17" w:rsidRDefault="00FB1DD2" w:rsidP="003B789A">
            <w:pPr>
              <w:pStyle w:val="TableParagraph"/>
              <w:numPr>
                <w:ilvl w:val="0"/>
                <w:numId w:val="22"/>
              </w:numPr>
              <w:tabs>
                <w:tab w:val="left" w:pos="827"/>
              </w:tabs>
              <w:spacing w:before="2" w:line="254" w:lineRule="auto"/>
              <w:ind w:left="248" w:right="300" w:hanging="283"/>
              <w:jc w:val="left"/>
              <w:rPr>
                <w:rFonts w:ascii="Times New Roman" w:hAnsi="Times New Roman" w:cs="Times New Roman"/>
                <w:sz w:val="24"/>
                <w:szCs w:val="24"/>
              </w:rPr>
            </w:pPr>
            <w:r w:rsidRPr="00DA2A17">
              <w:rPr>
                <w:rFonts w:ascii="Times New Roman" w:hAnsi="Times New Roman" w:cs="Times New Roman"/>
                <w:sz w:val="24"/>
                <w:szCs w:val="24"/>
              </w:rPr>
              <w:t>asumă o atitudine responsabilă în interacțiunea psiholog-client în demersul de diagnoză/intervenție.</w:t>
            </w:r>
          </w:p>
          <w:p w14:paraId="0DD915D5" w14:textId="77777777" w:rsidR="00FB1DD2" w:rsidRPr="00DA2A17" w:rsidRDefault="00FB1DD2" w:rsidP="003B789A">
            <w:pPr>
              <w:pStyle w:val="TableParagraph"/>
              <w:numPr>
                <w:ilvl w:val="0"/>
                <w:numId w:val="22"/>
              </w:numPr>
              <w:tabs>
                <w:tab w:val="left" w:pos="827"/>
                <w:tab w:val="left" w:pos="2698"/>
              </w:tabs>
              <w:spacing w:line="254" w:lineRule="auto"/>
              <w:ind w:left="248" w:right="300" w:hanging="283"/>
              <w:jc w:val="left"/>
              <w:rPr>
                <w:rFonts w:ascii="Times New Roman" w:hAnsi="Times New Roman" w:cs="Times New Roman"/>
                <w:sz w:val="24"/>
                <w:szCs w:val="24"/>
              </w:rPr>
            </w:pPr>
            <w:r w:rsidRPr="00DA2A17">
              <w:rPr>
                <w:rFonts w:ascii="Times New Roman" w:hAnsi="Times New Roman" w:cs="Times New Roman"/>
                <w:sz w:val="24"/>
                <w:szCs w:val="24"/>
              </w:rPr>
              <w:t>demonstrează o abordare flexibilă în cadrul relației cu clientul.</w:t>
            </w:r>
          </w:p>
          <w:p w14:paraId="7B10BB3D" w14:textId="5C275283" w:rsidR="00FB1DD2" w:rsidRPr="00DA2A17" w:rsidRDefault="00FB1DD2" w:rsidP="00FB1DD2">
            <w:pPr>
              <w:pStyle w:val="TableParagraph"/>
              <w:tabs>
                <w:tab w:val="left" w:pos="226"/>
                <w:tab w:val="left" w:pos="1998"/>
              </w:tabs>
              <w:ind w:left="226" w:right="298"/>
              <w:contextualSpacing/>
              <w:jc w:val="left"/>
              <w:rPr>
                <w:rFonts w:ascii="Times New Roman" w:hAnsi="Times New Roman" w:cs="Times New Roman"/>
                <w:sz w:val="24"/>
                <w:szCs w:val="24"/>
              </w:rPr>
            </w:pPr>
            <w:r w:rsidRPr="00DA2A17">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4BEC09C5" w14:textId="77777777" w:rsidR="00FB1DD2" w:rsidRPr="00DA2A17" w:rsidRDefault="00FB1DD2" w:rsidP="00FB1DD2">
            <w:pPr>
              <w:jc w:val="center"/>
              <w:rPr>
                <w:rFonts w:ascii="Times New Roman" w:hAnsi="Times New Roman" w:cs="Times New Roman"/>
                <w:sz w:val="24"/>
                <w:szCs w:val="24"/>
              </w:rPr>
            </w:pPr>
          </w:p>
        </w:tc>
      </w:tr>
      <w:tr w:rsidR="00FB1DD2" w:rsidRPr="00DA2A17" w14:paraId="4EF3AB77" w14:textId="77777777" w:rsidTr="002E6339">
        <w:tc>
          <w:tcPr>
            <w:tcW w:w="814" w:type="dxa"/>
            <w:vMerge w:val="restart"/>
          </w:tcPr>
          <w:p w14:paraId="5CAC57C2" w14:textId="3D1B236B" w:rsidR="00FB1DD2" w:rsidRPr="00DA2A17" w:rsidRDefault="00FB1DD2" w:rsidP="00FB1DD2">
            <w:pPr>
              <w:rPr>
                <w:rFonts w:ascii="Times New Roman" w:hAnsi="Times New Roman" w:cs="Times New Roman"/>
                <w:sz w:val="24"/>
                <w:szCs w:val="24"/>
              </w:rPr>
            </w:pPr>
            <w:r w:rsidRPr="00DA2A17">
              <w:rPr>
                <w:rFonts w:ascii="Times New Roman" w:hAnsi="Times New Roman" w:cs="Times New Roman"/>
                <w:i/>
                <w:w w:val="115"/>
                <w:sz w:val="24"/>
                <w:szCs w:val="24"/>
              </w:rPr>
              <w:t>CF4</w:t>
            </w:r>
          </w:p>
        </w:tc>
        <w:tc>
          <w:tcPr>
            <w:tcW w:w="1803" w:type="dxa"/>
          </w:tcPr>
          <w:p w14:paraId="5AAF945A" w14:textId="552A84F5"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Cunoștințe</w:t>
            </w:r>
          </w:p>
        </w:tc>
        <w:tc>
          <w:tcPr>
            <w:tcW w:w="5690" w:type="dxa"/>
          </w:tcPr>
          <w:p w14:paraId="5B3B7C13" w14:textId="77777777" w:rsidR="00FB1DD2" w:rsidRPr="00DA2A17" w:rsidRDefault="00FB1DD2" w:rsidP="00FB1DD2">
            <w:pPr>
              <w:pStyle w:val="TableParagraph"/>
              <w:contextualSpacing/>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1413D346" w14:textId="77777777" w:rsidR="00FB1DD2" w:rsidRPr="00DA2A17" w:rsidRDefault="00FB1DD2" w:rsidP="003B789A">
            <w:pPr>
              <w:pStyle w:val="TableParagraph"/>
              <w:numPr>
                <w:ilvl w:val="0"/>
                <w:numId w:val="8"/>
              </w:numPr>
              <w:tabs>
                <w:tab w:val="left" w:pos="825"/>
              </w:tabs>
              <w:ind w:left="226" w:right="298" w:hanging="283"/>
              <w:contextualSpacing/>
              <w:jc w:val="left"/>
              <w:rPr>
                <w:rFonts w:ascii="Times New Roman" w:hAnsi="Times New Roman" w:cs="Times New Roman"/>
                <w:sz w:val="24"/>
                <w:szCs w:val="24"/>
              </w:rPr>
            </w:pPr>
            <w:r w:rsidRPr="00DA2A17">
              <w:rPr>
                <w:rFonts w:ascii="Times New Roman" w:hAnsi="Times New Roman" w:cs="Times New Roman"/>
                <w:sz w:val="24"/>
                <w:szCs w:val="24"/>
              </w:rPr>
              <w:t>identifică temele cu potențial de explorare si cercetare psihologică, într-un context individual, de grup, social și cultural dat, sub supervizare.</w:t>
            </w:r>
          </w:p>
          <w:p w14:paraId="579CED42" w14:textId="77777777" w:rsidR="00FB1DD2" w:rsidRPr="00DA2A17" w:rsidRDefault="00FB1DD2" w:rsidP="003B789A">
            <w:pPr>
              <w:pStyle w:val="TableParagraph"/>
              <w:numPr>
                <w:ilvl w:val="0"/>
                <w:numId w:val="8"/>
              </w:numPr>
              <w:tabs>
                <w:tab w:val="left" w:pos="825"/>
                <w:tab w:val="left" w:pos="2505"/>
              </w:tabs>
              <w:ind w:left="226" w:right="296" w:hanging="283"/>
              <w:contextualSpacing/>
              <w:jc w:val="left"/>
              <w:rPr>
                <w:rFonts w:ascii="Times New Roman" w:hAnsi="Times New Roman" w:cs="Times New Roman"/>
                <w:sz w:val="24"/>
                <w:szCs w:val="24"/>
              </w:rPr>
            </w:pPr>
            <w:r w:rsidRPr="00DA2A17">
              <w:rPr>
                <w:rFonts w:ascii="Times New Roman" w:hAnsi="Times New Roman" w:cs="Times New Roman"/>
                <w:sz w:val="24"/>
                <w:szCs w:val="24"/>
              </w:rPr>
              <w:t xml:space="preserve">selectează instrumentele adecvate științific, necesare unei argumentări pertinente, atunci când se raportează la un subiect de studiu cu potențial de </w:t>
            </w:r>
            <w:r w:rsidRPr="00DA2A17">
              <w:rPr>
                <w:rFonts w:ascii="Times New Roman" w:hAnsi="Times New Roman" w:cs="Times New Roman"/>
                <w:sz w:val="24"/>
                <w:szCs w:val="24"/>
              </w:rPr>
              <w:lastRenderedPageBreak/>
              <w:t>cunoaștere semnificativ.</w:t>
            </w:r>
          </w:p>
          <w:p w14:paraId="1CDB2999" w14:textId="3A46EC19" w:rsidR="00FB1DD2" w:rsidRPr="00DA2A17" w:rsidRDefault="00FB1DD2" w:rsidP="00FB1DD2">
            <w:pPr>
              <w:pStyle w:val="TableParagraph"/>
              <w:tabs>
                <w:tab w:val="left" w:pos="825"/>
              </w:tabs>
              <w:spacing w:line="252" w:lineRule="auto"/>
              <w:ind w:left="248" w:right="299"/>
              <w:jc w:val="left"/>
              <w:rPr>
                <w:rFonts w:ascii="Times New Roman" w:hAnsi="Times New Roman" w:cs="Times New Roman"/>
                <w:sz w:val="24"/>
                <w:szCs w:val="24"/>
              </w:rPr>
            </w:pPr>
            <w:r w:rsidRPr="00DA2A17">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3D64BA27" w:rsidR="00FB1DD2" w:rsidRPr="00DA2A17" w:rsidRDefault="00FB1DD2" w:rsidP="00FB1DD2">
            <w:pPr>
              <w:jc w:val="center"/>
              <w:rPr>
                <w:rFonts w:ascii="Times New Roman" w:hAnsi="Times New Roman" w:cs="Times New Roman"/>
                <w:sz w:val="24"/>
                <w:szCs w:val="24"/>
              </w:rPr>
            </w:pPr>
            <w:r w:rsidRPr="00DA2A17">
              <w:rPr>
                <w:rFonts w:ascii="Times New Roman" w:hAnsi="Times New Roman" w:cs="Times New Roman"/>
                <w:sz w:val="24"/>
                <w:szCs w:val="24"/>
              </w:rPr>
              <w:lastRenderedPageBreak/>
              <w:t>1</w:t>
            </w:r>
          </w:p>
        </w:tc>
      </w:tr>
      <w:tr w:rsidR="00FB1DD2" w:rsidRPr="00DA2A17" w14:paraId="79EB470E" w14:textId="77777777" w:rsidTr="002E6339">
        <w:tc>
          <w:tcPr>
            <w:tcW w:w="814" w:type="dxa"/>
            <w:vMerge/>
          </w:tcPr>
          <w:p w14:paraId="7505C107" w14:textId="77777777" w:rsidR="00FB1DD2" w:rsidRPr="00DA2A17" w:rsidRDefault="00FB1DD2" w:rsidP="00FB1DD2">
            <w:pPr>
              <w:rPr>
                <w:rFonts w:ascii="Times New Roman" w:hAnsi="Times New Roman" w:cs="Times New Roman"/>
                <w:sz w:val="24"/>
                <w:szCs w:val="24"/>
              </w:rPr>
            </w:pPr>
          </w:p>
        </w:tc>
        <w:tc>
          <w:tcPr>
            <w:tcW w:w="1803" w:type="dxa"/>
          </w:tcPr>
          <w:p w14:paraId="78CB30B6" w14:textId="4DDC3CDE" w:rsidR="00FB1DD2" w:rsidRPr="00DA2A17" w:rsidRDefault="00FB1DD2" w:rsidP="00FB1DD2">
            <w:pPr>
              <w:rPr>
                <w:rFonts w:ascii="Times New Roman" w:hAnsi="Times New Roman" w:cs="Times New Roman"/>
                <w:sz w:val="24"/>
                <w:szCs w:val="24"/>
              </w:rPr>
            </w:pPr>
            <w:r w:rsidRPr="00DA2A17">
              <w:rPr>
                <w:rFonts w:ascii="Times New Roman" w:eastAsia="Helvetica Neue" w:hAnsi="Times New Roman" w:cs="Times New Roman"/>
                <w:sz w:val="24"/>
                <w:szCs w:val="24"/>
              </w:rPr>
              <w:t>Aptitudini</w:t>
            </w:r>
          </w:p>
        </w:tc>
        <w:tc>
          <w:tcPr>
            <w:tcW w:w="5690" w:type="dxa"/>
          </w:tcPr>
          <w:p w14:paraId="1517FCEC" w14:textId="77777777" w:rsidR="00FB1DD2" w:rsidRPr="00DA2A17" w:rsidRDefault="00FB1DD2" w:rsidP="00FB1DD2">
            <w:pPr>
              <w:pStyle w:val="TableParagraph"/>
              <w:contextualSpacing/>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544EAF44" w14:textId="77777777" w:rsidR="00FB1DD2" w:rsidRPr="00DA2A17" w:rsidRDefault="00FB1DD2" w:rsidP="003B789A">
            <w:pPr>
              <w:pStyle w:val="TableParagraph"/>
              <w:numPr>
                <w:ilvl w:val="0"/>
                <w:numId w:val="9"/>
              </w:numPr>
              <w:tabs>
                <w:tab w:val="left" w:pos="107"/>
                <w:tab w:val="left" w:pos="226"/>
              </w:tabs>
              <w:ind w:left="226" w:right="98" w:hanging="283"/>
              <w:contextualSpacing/>
              <w:jc w:val="left"/>
              <w:rPr>
                <w:rFonts w:ascii="Times New Roman" w:hAnsi="Times New Roman" w:cs="Times New Roman"/>
                <w:sz w:val="24"/>
                <w:szCs w:val="24"/>
              </w:rPr>
            </w:pPr>
            <w:r w:rsidRPr="00DA2A17">
              <w:rPr>
                <w:rFonts w:ascii="Times New Roman" w:hAnsi="Times New Roman" w:cs="Times New Roman"/>
                <w:sz w:val="24"/>
                <w:szCs w:val="24"/>
              </w:rPr>
              <w:t>formulează întrebări de cunoaștere care sunt relaționate cu teoriile învățate, atunci când articulează un design de cercetare, sub supervizare.</w:t>
            </w:r>
          </w:p>
          <w:p w14:paraId="69A6B31F" w14:textId="77777777" w:rsidR="00FB1DD2" w:rsidRPr="00DA2A17" w:rsidRDefault="00FB1DD2" w:rsidP="003B789A">
            <w:pPr>
              <w:pStyle w:val="TableParagraph"/>
              <w:numPr>
                <w:ilvl w:val="0"/>
                <w:numId w:val="9"/>
              </w:numPr>
              <w:tabs>
                <w:tab w:val="left" w:pos="107"/>
                <w:tab w:val="left" w:pos="226"/>
              </w:tabs>
              <w:ind w:left="226" w:right="102" w:hanging="283"/>
              <w:contextualSpacing/>
              <w:jc w:val="left"/>
              <w:rPr>
                <w:rFonts w:ascii="Times New Roman" w:hAnsi="Times New Roman" w:cs="Times New Roman"/>
                <w:sz w:val="24"/>
                <w:szCs w:val="24"/>
              </w:rPr>
            </w:pPr>
            <w:r w:rsidRPr="00DA2A17">
              <w:rPr>
                <w:rFonts w:ascii="Times New Roman" w:hAnsi="Times New Roman" w:cs="Times New Roman"/>
                <w:sz w:val="24"/>
                <w:szCs w:val="24"/>
              </w:rPr>
              <w:t>culege date și gestionează eficace baze de date cu variabile psihologice, în cadrul unui demers de cercetare, sub supervizare.</w:t>
            </w:r>
          </w:p>
          <w:p w14:paraId="2618AA08" w14:textId="3B3289EC" w:rsidR="00FB1DD2" w:rsidRPr="00DA2A17" w:rsidRDefault="00FB1DD2" w:rsidP="00FB1DD2">
            <w:pPr>
              <w:pStyle w:val="TableParagraph"/>
              <w:tabs>
                <w:tab w:val="left" w:pos="107"/>
                <w:tab w:val="left" w:pos="226"/>
              </w:tabs>
              <w:ind w:left="226" w:right="102"/>
              <w:contextualSpacing/>
              <w:jc w:val="left"/>
              <w:rPr>
                <w:rFonts w:ascii="Times New Roman" w:hAnsi="Times New Roman" w:cs="Times New Roman"/>
                <w:sz w:val="24"/>
                <w:szCs w:val="24"/>
              </w:rPr>
            </w:pPr>
            <w:r w:rsidRPr="00DA2A17">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FB1DD2" w:rsidRPr="00DA2A17" w:rsidRDefault="00FB1DD2" w:rsidP="00FB1DD2">
            <w:pPr>
              <w:jc w:val="center"/>
              <w:rPr>
                <w:rFonts w:ascii="Times New Roman" w:hAnsi="Times New Roman" w:cs="Times New Roman"/>
                <w:sz w:val="24"/>
                <w:szCs w:val="24"/>
              </w:rPr>
            </w:pPr>
          </w:p>
        </w:tc>
      </w:tr>
      <w:tr w:rsidR="00FB1DD2" w:rsidRPr="00DA2A17" w14:paraId="4D90B91A" w14:textId="77777777" w:rsidTr="002E6339">
        <w:tc>
          <w:tcPr>
            <w:tcW w:w="814" w:type="dxa"/>
            <w:vMerge/>
          </w:tcPr>
          <w:p w14:paraId="5211E3D7" w14:textId="77777777" w:rsidR="00FB1DD2" w:rsidRPr="00DA2A17" w:rsidRDefault="00FB1DD2" w:rsidP="00FB1DD2">
            <w:pPr>
              <w:rPr>
                <w:rFonts w:ascii="Times New Roman" w:hAnsi="Times New Roman" w:cs="Times New Roman"/>
                <w:sz w:val="24"/>
                <w:szCs w:val="24"/>
              </w:rPr>
            </w:pPr>
          </w:p>
        </w:tc>
        <w:tc>
          <w:tcPr>
            <w:tcW w:w="1803" w:type="dxa"/>
          </w:tcPr>
          <w:p w14:paraId="135E7D69" w14:textId="1CE1FE86" w:rsidR="00FB1DD2" w:rsidRPr="00DA2A17" w:rsidRDefault="00FB1DD2" w:rsidP="00FB1DD2">
            <w:pPr>
              <w:rPr>
                <w:rFonts w:ascii="Times New Roman" w:hAnsi="Times New Roman" w:cs="Times New Roman"/>
                <w:sz w:val="24"/>
                <w:szCs w:val="24"/>
              </w:rPr>
            </w:pPr>
            <w:r w:rsidRPr="00DA2A17">
              <w:rPr>
                <w:rFonts w:ascii="Times New Roman" w:eastAsia="Arial" w:hAnsi="Times New Roman" w:cs="Times New Roman"/>
                <w:sz w:val="24"/>
                <w:szCs w:val="24"/>
              </w:rPr>
              <w:t>Responsabilitate și autonomie</w:t>
            </w:r>
          </w:p>
        </w:tc>
        <w:tc>
          <w:tcPr>
            <w:tcW w:w="5690" w:type="dxa"/>
          </w:tcPr>
          <w:p w14:paraId="24EE21B7" w14:textId="77777777" w:rsidR="00FB1DD2" w:rsidRPr="00DA2A17" w:rsidRDefault="00FB1DD2" w:rsidP="00FB1DD2">
            <w:pPr>
              <w:pStyle w:val="TableParagraph"/>
              <w:contextualSpacing/>
              <w:jc w:val="left"/>
              <w:rPr>
                <w:rFonts w:ascii="Times New Roman" w:hAnsi="Times New Roman" w:cs="Times New Roman"/>
                <w:sz w:val="24"/>
                <w:szCs w:val="24"/>
              </w:rPr>
            </w:pPr>
            <w:r w:rsidRPr="00DA2A17">
              <w:rPr>
                <w:rFonts w:ascii="Times New Roman" w:hAnsi="Times New Roman" w:cs="Times New Roman"/>
                <w:sz w:val="24"/>
                <w:szCs w:val="24"/>
              </w:rPr>
              <w:t>Studentul/Absolventul:</w:t>
            </w:r>
          </w:p>
          <w:p w14:paraId="5E902473" w14:textId="77777777" w:rsidR="00FB1DD2" w:rsidRPr="00DA2A17" w:rsidRDefault="00FB1DD2" w:rsidP="003B789A">
            <w:pPr>
              <w:pStyle w:val="TableParagraph"/>
              <w:numPr>
                <w:ilvl w:val="0"/>
                <w:numId w:val="10"/>
              </w:numPr>
              <w:tabs>
                <w:tab w:val="left" w:pos="85"/>
              </w:tabs>
              <w:ind w:left="226" w:right="300" w:hanging="283"/>
              <w:contextualSpacing/>
              <w:jc w:val="left"/>
              <w:rPr>
                <w:rFonts w:ascii="Times New Roman" w:hAnsi="Times New Roman" w:cs="Times New Roman"/>
                <w:sz w:val="24"/>
                <w:szCs w:val="24"/>
              </w:rPr>
            </w:pPr>
            <w:r w:rsidRPr="00DA2A17">
              <w:rPr>
                <w:rFonts w:ascii="Times New Roman" w:hAnsi="Times New Roman" w:cs="Times New Roman"/>
                <w:sz w:val="24"/>
                <w:szCs w:val="24"/>
              </w:rPr>
              <w:t>manifestă o atitudine deschisă, bazată pe curiozitate intelectuală, în explorarea sistemului psihic uman si a personalității.</w:t>
            </w:r>
          </w:p>
          <w:p w14:paraId="2AFDD181" w14:textId="5AD327BE" w:rsidR="00FB1DD2" w:rsidRPr="00DA2A17" w:rsidRDefault="00FB1DD2" w:rsidP="00FB1DD2">
            <w:pPr>
              <w:pStyle w:val="TableParagraph"/>
              <w:tabs>
                <w:tab w:val="left" w:pos="85"/>
              </w:tabs>
              <w:ind w:left="226" w:right="300"/>
              <w:contextualSpacing/>
              <w:jc w:val="left"/>
              <w:rPr>
                <w:rFonts w:ascii="Times New Roman" w:hAnsi="Times New Roman" w:cs="Times New Roman"/>
                <w:sz w:val="24"/>
                <w:szCs w:val="24"/>
              </w:rPr>
            </w:pPr>
            <w:r w:rsidRPr="00DA2A17">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FB1DD2" w:rsidRPr="00DA2A17" w:rsidRDefault="00FB1DD2" w:rsidP="00FB1DD2">
            <w:pPr>
              <w:jc w:val="center"/>
              <w:rPr>
                <w:rFonts w:ascii="Times New Roman" w:hAnsi="Times New Roman" w:cs="Times New Roman"/>
                <w:sz w:val="24"/>
                <w:szCs w:val="24"/>
              </w:rPr>
            </w:pPr>
          </w:p>
        </w:tc>
      </w:tr>
      <w:tr w:rsidR="00FB1DD2" w:rsidRPr="00DA2A17" w14:paraId="4768B439" w14:textId="77777777" w:rsidTr="00CD2C4B">
        <w:tc>
          <w:tcPr>
            <w:tcW w:w="8307" w:type="dxa"/>
            <w:gridSpan w:val="3"/>
          </w:tcPr>
          <w:p w14:paraId="2EBA0978" w14:textId="165B51B6" w:rsidR="00FB1DD2" w:rsidRPr="00DA2A17" w:rsidRDefault="00FB1DD2" w:rsidP="00FB1DD2">
            <w:pPr>
              <w:jc w:val="right"/>
              <w:rPr>
                <w:rFonts w:ascii="Times New Roman" w:hAnsi="Times New Roman" w:cs="Times New Roman"/>
                <w:sz w:val="24"/>
                <w:szCs w:val="24"/>
              </w:rPr>
            </w:pPr>
            <w:r w:rsidRPr="00DA2A17">
              <w:rPr>
                <w:rFonts w:ascii="Times New Roman" w:hAnsi="Times New Roman" w:cs="Times New Roman"/>
                <w:sz w:val="24"/>
                <w:szCs w:val="24"/>
              </w:rPr>
              <w:t>Total credite</w:t>
            </w:r>
          </w:p>
        </w:tc>
        <w:tc>
          <w:tcPr>
            <w:tcW w:w="1322" w:type="dxa"/>
            <w:vAlign w:val="center"/>
          </w:tcPr>
          <w:p w14:paraId="320A1231" w14:textId="19194AD1" w:rsidR="00FB1DD2" w:rsidRPr="00DA2A17" w:rsidRDefault="00FB1DD2" w:rsidP="00FB1DD2">
            <w:pPr>
              <w:jc w:val="center"/>
              <w:rPr>
                <w:rFonts w:ascii="Times New Roman" w:hAnsi="Times New Roman" w:cs="Times New Roman"/>
                <w:sz w:val="24"/>
                <w:szCs w:val="24"/>
              </w:rPr>
            </w:pPr>
            <w:r w:rsidRPr="00DA2A17">
              <w:rPr>
                <w:rFonts w:ascii="Times New Roman" w:hAnsi="Times New Roman" w:cs="Times New Roman"/>
                <w:sz w:val="24"/>
                <w:szCs w:val="24"/>
              </w:rPr>
              <w:t>3</w:t>
            </w:r>
          </w:p>
        </w:tc>
      </w:tr>
    </w:tbl>
    <w:p w14:paraId="594D2B47" w14:textId="77777777" w:rsidR="00E42263" w:rsidRPr="00DA2A17" w:rsidRDefault="00E42263" w:rsidP="00E42263">
      <w:pPr>
        <w:rPr>
          <w:rFonts w:ascii="Times New Roman" w:hAnsi="Times New Roman" w:cs="Times New Roman"/>
          <w:sz w:val="24"/>
          <w:szCs w:val="24"/>
        </w:rPr>
      </w:pPr>
    </w:p>
    <w:p w14:paraId="1BD8F5C8" w14:textId="77777777" w:rsidR="00E42263" w:rsidRPr="00DA2A17" w:rsidRDefault="00E42263" w:rsidP="00E42263">
      <w:pPr>
        <w:rPr>
          <w:rFonts w:ascii="Times New Roman" w:hAnsi="Times New Roman" w:cs="Times New Roman"/>
          <w:sz w:val="24"/>
          <w:szCs w:val="24"/>
        </w:rPr>
      </w:pPr>
    </w:p>
    <w:p w14:paraId="646BE2FA" w14:textId="4AE5E0A1" w:rsidR="00E016AD" w:rsidRPr="00DA2A17" w:rsidRDefault="00D0774B">
      <w:pPr>
        <w:pStyle w:val="Heading1"/>
        <w:numPr>
          <w:ilvl w:val="0"/>
          <w:numId w:val="2"/>
        </w:numPr>
        <w:spacing w:before="120" w:after="120"/>
        <w:rPr>
          <w:rFonts w:ascii="Times New Roman" w:eastAsia="Arial" w:hAnsi="Times New Roman" w:cs="Times New Roman"/>
          <w:b w:val="0"/>
        </w:rPr>
      </w:pPr>
      <w:r w:rsidRPr="00DA2A17">
        <w:rPr>
          <w:rFonts w:ascii="Times New Roman" w:hAnsi="Times New Roman" w:cs="Times New Roman"/>
        </w:rPr>
        <w:t>Obiectivele di</w:t>
      </w:r>
      <w:r w:rsidR="005A6437" w:rsidRPr="00DA2A17">
        <w:rPr>
          <w:rFonts w:ascii="Times New Roman" w:hAnsi="Times New Roman" w:cs="Times New Roman"/>
        </w:rPr>
        <w:t>s</w:t>
      </w:r>
      <w:r w:rsidRPr="00DA2A17">
        <w:rPr>
          <w:rFonts w:ascii="Times New Roman" w:hAnsi="Times New Roman" w:cs="Times New Roman"/>
        </w:rPr>
        <w:t xml:space="preserve">ciplinei </w:t>
      </w:r>
      <w:r w:rsidRPr="00DA2A17">
        <w:rPr>
          <w:rFonts w:ascii="Times New Roman" w:eastAsia="Arial" w:hAnsi="Times New Roman" w:cs="Times New Roman"/>
          <w:b w:val="0"/>
        </w:rPr>
        <w:t>(reie</w:t>
      </w:r>
      <w:r w:rsidR="005A6437" w:rsidRPr="00DA2A17">
        <w:rPr>
          <w:rFonts w:ascii="Times New Roman" w:eastAsia="Arial" w:hAnsi="Times New Roman" w:cs="Times New Roman"/>
          <w:b w:val="0"/>
        </w:rPr>
        <w:t>ș</w:t>
      </w:r>
      <w:r w:rsidRPr="00DA2A17">
        <w:rPr>
          <w:rFonts w:ascii="Times New Roman" w:eastAsia="Arial" w:hAnsi="Times New Roman" w:cs="Times New Roman"/>
          <w:b w:val="0"/>
        </w:rPr>
        <w:t>ind din grila competen</w:t>
      </w:r>
      <w:r w:rsidR="007F298D" w:rsidRPr="00DA2A17">
        <w:rPr>
          <w:rFonts w:ascii="Times New Roman" w:eastAsia="Arial" w:hAnsi="Times New Roman" w:cs="Times New Roman"/>
          <w:b w:val="0"/>
        </w:rPr>
        <w:t>ț</w:t>
      </w:r>
      <w:r w:rsidRPr="00DA2A17">
        <w:rPr>
          <w:rFonts w:ascii="Times New Roman" w:eastAsia="Arial" w:hAnsi="Times New Roman" w:cs="Times New Roman"/>
          <w:b w:val="0"/>
        </w:rPr>
        <w:t xml:space="preserve">elor </w:t>
      </w:r>
      <w:r w:rsidR="005A6437" w:rsidRPr="00DA2A17">
        <w:rPr>
          <w:rFonts w:ascii="Times New Roman" w:eastAsia="Arial" w:hAnsi="Times New Roman" w:cs="Times New Roman"/>
          <w:b w:val="0"/>
        </w:rPr>
        <w:t>s</w:t>
      </w:r>
      <w:r w:rsidRPr="00DA2A17">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DA2A17" w14:paraId="28323789" w14:textId="77777777" w:rsidTr="005300F3">
        <w:tc>
          <w:tcPr>
            <w:tcW w:w="2660" w:type="dxa"/>
          </w:tcPr>
          <w:p w14:paraId="3298CD7E" w14:textId="057403C8" w:rsidR="005300F3" w:rsidRPr="00DA2A17" w:rsidRDefault="005300F3" w:rsidP="00F742AF">
            <w:pPr>
              <w:rPr>
                <w:rFonts w:ascii="Times New Roman" w:hAnsi="Times New Roman" w:cs="Times New Roman"/>
                <w:sz w:val="24"/>
                <w:szCs w:val="24"/>
              </w:rPr>
            </w:pPr>
            <w:r w:rsidRPr="00DA2A17">
              <w:rPr>
                <w:rFonts w:ascii="Times New Roman" w:hAnsi="Times New Roman" w:cs="Times New Roman"/>
                <w:sz w:val="24"/>
                <w:szCs w:val="24"/>
              </w:rPr>
              <w:t>7.1. Obiectivul general al di</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ciplinei</w:t>
            </w:r>
          </w:p>
        </w:tc>
        <w:tc>
          <w:tcPr>
            <w:tcW w:w="7513" w:type="dxa"/>
          </w:tcPr>
          <w:p w14:paraId="055A065D" w14:textId="015CDF97" w:rsidR="0033268D" w:rsidRPr="00DA2A17" w:rsidRDefault="00872AAC" w:rsidP="003B789A">
            <w:pPr>
              <w:pStyle w:val="ListParagraph"/>
              <w:widowControl w:val="0"/>
              <w:numPr>
                <w:ilvl w:val="0"/>
                <w:numId w:val="23"/>
              </w:numPr>
              <w:ind w:left="203" w:hanging="203"/>
              <w:rPr>
                <w:rFonts w:ascii="Times New Roman" w:hAnsi="Times New Roman" w:cs="Times New Roman"/>
                <w:lang w:eastAsia="ro-RO"/>
              </w:rPr>
            </w:pPr>
            <w:r w:rsidRPr="00DA2A17">
              <w:rPr>
                <w:rFonts w:ascii="Times New Roman" w:hAnsi="Times New Roman" w:cs="Times New Roman"/>
                <w:sz w:val="24"/>
                <w:szCs w:val="24"/>
              </w:rPr>
              <w:t>Furnizarea de cunoștințe fundamentale și de specialitate în domeniul psihologiei, în vederea înțelegerii și aplicării principalelor cunoștințe, metode și tehnici specifice cercetării calitative și formării principalelor deprinderi și atitudini necesare unui psiholog care derulează cercetări psihologice.</w:t>
            </w:r>
          </w:p>
        </w:tc>
      </w:tr>
      <w:tr w:rsidR="005300F3" w:rsidRPr="00DA2A17" w14:paraId="70FC14A1" w14:textId="77777777" w:rsidTr="005300F3">
        <w:tc>
          <w:tcPr>
            <w:tcW w:w="2660" w:type="dxa"/>
          </w:tcPr>
          <w:p w14:paraId="298950C6" w14:textId="64300CF0" w:rsidR="005300F3" w:rsidRPr="00DA2A17" w:rsidRDefault="005300F3" w:rsidP="00F742AF">
            <w:pPr>
              <w:jc w:val="center"/>
              <w:rPr>
                <w:rFonts w:ascii="Times New Roman" w:hAnsi="Times New Roman" w:cs="Times New Roman"/>
                <w:sz w:val="24"/>
                <w:szCs w:val="24"/>
              </w:rPr>
            </w:pPr>
            <w:r w:rsidRPr="00DA2A17">
              <w:rPr>
                <w:rFonts w:ascii="Times New Roman" w:hAnsi="Times New Roman" w:cs="Times New Roman"/>
                <w:sz w:val="24"/>
                <w:szCs w:val="24"/>
              </w:rPr>
              <w:t xml:space="preserve">7.2. Obiectivele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pecifice</w:t>
            </w:r>
          </w:p>
        </w:tc>
        <w:tc>
          <w:tcPr>
            <w:tcW w:w="7513" w:type="dxa"/>
          </w:tcPr>
          <w:p w14:paraId="1A430612" w14:textId="77777777" w:rsidR="00F62F97" w:rsidRPr="00DA2A17" w:rsidRDefault="00F62F97" w:rsidP="003B789A">
            <w:pPr>
              <w:pStyle w:val="ListParagraph"/>
              <w:widowControl w:val="0"/>
              <w:numPr>
                <w:ilvl w:val="0"/>
                <w:numId w:val="23"/>
              </w:numPr>
              <w:ind w:left="203" w:hanging="203"/>
              <w:rPr>
                <w:rFonts w:ascii="Times New Roman" w:hAnsi="Times New Roman" w:cs="Times New Roman"/>
                <w:sz w:val="24"/>
                <w:szCs w:val="24"/>
              </w:rPr>
            </w:pPr>
            <w:r w:rsidRPr="00DA2A17">
              <w:rPr>
                <w:rFonts w:ascii="Times New Roman" w:hAnsi="Times New Roman" w:cs="Times New Roman"/>
                <w:sz w:val="24"/>
                <w:szCs w:val="24"/>
              </w:rPr>
              <w:t>Utilizarea unor noțiuni fundamentale și specifice domeniilor psihologiei teoretice și aplicate în activitatea de cercetare;</w:t>
            </w:r>
          </w:p>
          <w:p w14:paraId="184CA2DA" w14:textId="77777777" w:rsidR="00F62F97" w:rsidRPr="00DA2A17" w:rsidRDefault="00F62F97" w:rsidP="003B789A">
            <w:pPr>
              <w:pStyle w:val="ListParagraph"/>
              <w:widowControl w:val="0"/>
              <w:numPr>
                <w:ilvl w:val="0"/>
                <w:numId w:val="23"/>
              </w:numPr>
              <w:ind w:left="203" w:hanging="203"/>
              <w:rPr>
                <w:rFonts w:ascii="Times New Roman" w:hAnsi="Times New Roman" w:cs="Times New Roman"/>
                <w:sz w:val="24"/>
                <w:szCs w:val="24"/>
              </w:rPr>
            </w:pPr>
            <w:r w:rsidRPr="00DA2A17">
              <w:rPr>
                <w:rFonts w:ascii="Times New Roman" w:hAnsi="Times New Roman" w:cs="Times New Roman"/>
                <w:sz w:val="24"/>
                <w:szCs w:val="24"/>
              </w:rPr>
              <w:t>Integrarea și utilizarea metodelor de cercetare din psihologie - observația, metodele experimentale și clinice, ancheta, interviul - în cadrul unor proiecte de cercetare;</w:t>
            </w:r>
          </w:p>
          <w:p w14:paraId="4F105585" w14:textId="77777777" w:rsidR="00F62F97" w:rsidRPr="00DA2A17" w:rsidRDefault="00F62F97" w:rsidP="003B789A">
            <w:pPr>
              <w:pStyle w:val="ListParagraph"/>
              <w:widowControl w:val="0"/>
              <w:numPr>
                <w:ilvl w:val="0"/>
                <w:numId w:val="23"/>
              </w:numPr>
              <w:ind w:left="203" w:hanging="203"/>
              <w:rPr>
                <w:rFonts w:ascii="Times New Roman" w:hAnsi="Times New Roman" w:cs="Times New Roman"/>
                <w:sz w:val="24"/>
                <w:szCs w:val="24"/>
              </w:rPr>
            </w:pPr>
            <w:r w:rsidRPr="00DA2A17">
              <w:rPr>
                <w:rFonts w:ascii="Times New Roman" w:hAnsi="Times New Roman" w:cs="Times New Roman"/>
                <w:sz w:val="24"/>
                <w:szCs w:val="24"/>
              </w:rPr>
              <w:t>Inițierea în utilizarea testelor psihologice și a altor instrumente de evaluare psihologică;</w:t>
            </w:r>
          </w:p>
          <w:p w14:paraId="3278FDF2" w14:textId="77777777" w:rsidR="00F62F97" w:rsidRPr="00DA2A17" w:rsidRDefault="00F62F97" w:rsidP="003B789A">
            <w:pPr>
              <w:pStyle w:val="ListParagraph"/>
              <w:widowControl w:val="0"/>
              <w:numPr>
                <w:ilvl w:val="0"/>
                <w:numId w:val="23"/>
              </w:numPr>
              <w:ind w:left="203" w:hanging="203"/>
              <w:rPr>
                <w:rFonts w:ascii="Times New Roman" w:hAnsi="Times New Roman" w:cs="Times New Roman"/>
                <w:sz w:val="24"/>
                <w:szCs w:val="24"/>
              </w:rPr>
            </w:pPr>
            <w:r w:rsidRPr="00DA2A17">
              <w:rPr>
                <w:rFonts w:ascii="Times New Roman" w:hAnsi="Times New Roman" w:cs="Times New Roman"/>
                <w:sz w:val="24"/>
                <w:szCs w:val="24"/>
              </w:rPr>
              <w:t xml:space="preserve">Oferirea de servicii psihologice validate științific prin apelul la metode de cercetare și de analiză a datelor; </w:t>
            </w:r>
          </w:p>
          <w:p w14:paraId="0AC837E3" w14:textId="62C17381" w:rsidR="0033268D" w:rsidRPr="00DA2A17" w:rsidRDefault="00F62F97" w:rsidP="003B789A">
            <w:pPr>
              <w:pStyle w:val="ListParagraph"/>
              <w:widowControl w:val="0"/>
              <w:numPr>
                <w:ilvl w:val="0"/>
                <w:numId w:val="23"/>
              </w:numPr>
              <w:ind w:left="203" w:hanging="203"/>
              <w:rPr>
                <w:rFonts w:ascii="Times New Roman" w:hAnsi="Times New Roman" w:cs="Times New Roman"/>
                <w:sz w:val="24"/>
                <w:szCs w:val="24"/>
              </w:rPr>
            </w:pPr>
            <w:r w:rsidRPr="00DA2A17">
              <w:rPr>
                <w:rFonts w:ascii="Times New Roman" w:hAnsi="Times New Roman" w:cs="Times New Roman"/>
                <w:sz w:val="24"/>
                <w:szCs w:val="24"/>
              </w:rPr>
              <w:t>Dezvoltare personală și profesională prin deprinderea de competențe psihologice și transversale.</w:t>
            </w:r>
            <w:r w:rsidRPr="00DA2A17">
              <w:t xml:space="preserve"> </w:t>
            </w:r>
            <w:r w:rsidR="0033268D" w:rsidRPr="00DA2A17">
              <w:rPr>
                <w:rFonts w:ascii="Times New Roman" w:hAnsi="Times New Roman" w:cs="Times New Roman"/>
                <w:sz w:val="24"/>
                <w:szCs w:val="24"/>
              </w:rPr>
              <w:t xml:space="preserve"> </w:t>
            </w:r>
          </w:p>
        </w:tc>
      </w:tr>
    </w:tbl>
    <w:p w14:paraId="34C3EF42" w14:textId="77777777" w:rsidR="00664D08" w:rsidRPr="00DA2A17" w:rsidRDefault="00664D08" w:rsidP="00664D08">
      <w:pPr>
        <w:rPr>
          <w:rFonts w:ascii="Times New Roman" w:hAnsi="Times New Roman" w:cs="Times New Roman"/>
          <w:sz w:val="24"/>
          <w:szCs w:val="24"/>
        </w:rPr>
      </w:pPr>
    </w:p>
    <w:p w14:paraId="6FAF7A0B" w14:textId="1B6EAF86" w:rsidR="00E016AD" w:rsidRPr="00DA2A17" w:rsidRDefault="00D0774B">
      <w:pPr>
        <w:pStyle w:val="Heading1"/>
        <w:numPr>
          <w:ilvl w:val="0"/>
          <w:numId w:val="2"/>
        </w:numPr>
        <w:spacing w:before="120" w:after="120"/>
        <w:rPr>
          <w:rFonts w:ascii="Times New Roman" w:eastAsia="Arial" w:hAnsi="Times New Roman" w:cs="Times New Roman"/>
        </w:rPr>
      </w:pPr>
      <w:r w:rsidRPr="00DA2A17">
        <w:rPr>
          <w:rFonts w:ascii="Times New Roman" w:eastAsia="Arial" w:hAnsi="Times New Roman" w:cs="Times New Roman"/>
        </w:rPr>
        <w:t>Con</w:t>
      </w:r>
      <w:r w:rsidR="007F298D" w:rsidRPr="00DA2A17">
        <w:rPr>
          <w:rFonts w:ascii="Times New Roman" w:eastAsia="Arial" w:hAnsi="Times New Roman" w:cs="Times New Roman"/>
        </w:rPr>
        <w:t>ț</w:t>
      </w:r>
      <w:r w:rsidRPr="00DA2A17">
        <w:rPr>
          <w:rFonts w:ascii="Times New Roman" w:eastAsia="Arial" w:hAnsi="Times New Roman" w:cs="Times New Roman"/>
        </w:rPr>
        <w:t>inuturi</w:t>
      </w:r>
    </w:p>
    <w:p w14:paraId="08914980" w14:textId="7646E1C3" w:rsidR="00133446" w:rsidRPr="00DA2A17"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DA2A17" w14:paraId="6007CE89" w14:textId="77777777" w:rsidTr="00184EF5">
        <w:trPr>
          <w:trHeight w:val="228"/>
        </w:trPr>
        <w:tc>
          <w:tcPr>
            <w:tcW w:w="2518" w:type="dxa"/>
          </w:tcPr>
          <w:p w14:paraId="48BD78BC" w14:textId="634463E9" w:rsidR="00133446" w:rsidRPr="00DA2A17" w:rsidRDefault="00133446" w:rsidP="00184EF5">
            <w:pPr>
              <w:rPr>
                <w:rFonts w:ascii="Times New Roman" w:hAnsi="Times New Roman" w:cs="Times New Roman"/>
                <w:b/>
                <w:sz w:val="24"/>
                <w:szCs w:val="24"/>
              </w:rPr>
            </w:pPr>
            <w:r w:rsidRPr="00DA2A17">
              <w:rPr>
                <w:rFonts w:ascii="Times New Roman" w:hAnsi="Times New Roman" w:cs="Times New Roman"/>
                <w:b/>
                <w:sz w:val="24"/>
                <w:szCs w:val="24"/>
              </w:rPr>
              <w:t>8.1. Cur</w:t>
            </w:r>
            <w:r w:rsidR="005A6437" w:rsidRPr="00DA2A17">
              <w:rPr>
                <w:rFonts w:ascii="Times New Roman" w:hAnsi="Times New Roman" w:cs="Times New Roman"/>
                <w:b/>
                <w:sz w:val="24"/>
                <w:szCs w:val="24"/>
              </w:rPr>
              <w:t>s</w:t>
            </w:r>
          </w:p>
        </w:tc>
        <w:tc>
          <w:tcPr>
            <w:tcW w:w="2268" w:type="dxa"/>
          </w:tcPr>
          <w:p w14:paraId="27CD97D8" w14:textId="77777777" w:rsidR="00133446" w:rsidRPr="00DA2A17" w:rsidRDefault="00133446" w:rsidP="00184EF5">
            <w:pPr>
              <w:jc w:val="center"/>
              <w:rPr>
                <w:rFonts w:ascii="Times New Roman" w:hAnsi="Times New Roman" w:cs="Times New Roman"/>
                <w:b/>
                <w:sz w:val="24"/>
                <w:szCs w:val="24"/>
              </w:rPr>
            </w:pPr>
            <w:r w:rsidRPr="00DA2A17">
              <w:rPr>
                <w:rFonts w:ascii="Times New Roman" w:hAnsi="Times New Roman" w:cs="Times New Roman"/>
                <w:b/>
                <w:sz w:val="24"/>
                <w:szCs w:val="24"/>
              </w:rPr>
              <w:t>Metode de predare</w:t>
            </w:r>
          </w:p>
        </w:tc>
        <w:tc>
          <w:tcPr>
            <w:tcW w:w="5429" w:type="dxa"/>
          </w:tcPr>
          <w:p w14:paraId="15470141" w14:textId="62A158EF" w:rsidR="00133446" w:rsidRPr="00DA2A17" w:rsidRDefault="00133446" w:rsidP="00184EF5">
            <w:pPr>
              <w:jc w:val="center"/>
              <w:rPr>
                <w:rFonts w:ascii="Times New Roman" w:hAnsi="Times New Roman" w:cs="Times New Roman"/>
                <w:b/>
                <w:sz w:val="24"/>
                <w:szCs w:val="24"/>
              </w:rPr>
            </w:pPr>
            <w:r w:rsidRPr="00DA2A17">
              <w:rPr>
                <w:rFonts w:ascii="Times New Roman" w:hAnsi="Times New Roman" w:cs="Times New Roman"/>
                <w:b/>
                <w:sz w:val="24"/>
                <w:szCs w:val="24"/>
              </w:rPr>
              <w:t>Ob</w:t>
            </w:r>
            <w:r w:rsidR="005A6437" w:rsidRPr="00DA2A17">
              <w:rPr>
                <w:rFonts w:ascii="Times New Roman" w:hAnsi="Times New Roman" w:cs="Times New Roman"/>
                <w:b/>
                <w:sz w:val="24"/>
                <w:szCs w:val="24"/>
              </w:rPr>
              <w:t>s</w:t>
            </w:r>
            <w:r w:rsidRPr="00DA2A17">
              <w:rPr>
                <w:rFonts w:ascii="Times New Roman" w:hAnsi="Times New Roman" w:cs="Times New Roman"/>
                <w:b/>
                <w:sz w:val="24"/>
                <w:szCs w:val="24"/>
              </w:rPr>
              <w:t>erva</w:t>
            </w:r>
            <w:r w:rsidR="007F298D" w:rsidRPr="00DA2A17">
              <w:rPr>
                <w:rFonts w:ascii="Times New Roman" w:hAnsi="Times New Roman" w:cs="Times New Roman"/>
                <w:b/>
                <w:sz w:val="24"/>
                <w:szCs w:val="24"/>
              </w:rPr>
              <w:t>ț</w:t>
            </w:r>
            <w:r w:rsidRPr="00DA2A17">
              <w:rPr>
                <w:rFonts w:ascii="Times New Roman" w:hAnsi="Times New Roman" w:cs="Times New Roman"/>
                <w:b/>
                <w:sz w:val="24"/>
                <w:szCs w:val="24"/>
              </w:rPr>
              <w:t>ii</w:t>
            </w:r>
          </w:p>
        </w:tc>
      </w:tr>
      <w:tr w:rsidR="000F56FC" w:rsidRPr="00DA2A17" w14:paraId="2C78596B" w14:textId="77777777" w:rsidTr="000F56FC">
        <w:trPr>
          <w:trHeight w:val="826"/>
        </w:trPr>
        <w:tc>
          <w:tcPr>
            <w:tcW w:w="2518" w:type="dxa"/>
          </w:tcPr>
          <w:p w14:paraId="4AEBD347" w14:textId="753EA49C"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lastRenderedPageBreak/>
              <w:t>1. Recomandări metodologice generale. Cum alegem între cantitativ și calitativ? Planificarea unei cercetări calitative.</w:t>
            </w:r>
          </w:p>
        </w:tc>
        <w:tc>
          <w:tcPr>
            <w:tcW w:w="2268" w:type="dxa"/>
          </w:tcPr>
          <w:p w14:paraId="54151B44" w14:textId="7F3DD939"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02C36250"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1C9F3B41"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1CF635BD" w14:textId="23B0FC31"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Pag. 4-10</w:t>
            </w:r>
          </w:p>
        </w:tc>
      </w:tr>
      <w:tr w:rsidR="000F56FC" w:rsidRPr="00DA2A17" w14:paraId="06C77F8D" w14:textId="77777777" w:rsidTr="000F56FC">
        <w:trPr>
          <w:trHeight w:val="826"/>
        </w:trPr>
        <w:tc>
          <w:tcPr>
            <w:tcW w:w="2518" w:type="dxa"/>
          </w:tcPr>
          <w:p w14:paraId="39760A46" w14:textId="57C7AA88"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2. Eșantionarea. Înregistrarea datelor. Rolul asumat de cercetător. Validitatea cercetărilor calitative.</w:t>
            </w:r>
          </w:p>
        </w:tc>
        <w:tc>
          <w:tcPr>
            <w:tcW w:w="2268" w:type="dxa"/>
          </w:tcPr>
          <w:p w14:paraId="0074F214" w14:textId="21E60F3B"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11E30C86"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4E642C19"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2177AA28" w14:textId="73FC967E"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Pag. 5-16</w:t>
            </w:r>
          </w:p>
        </w:tc>
      </w:tr>
      <w:tr w:rsidR="000F56FC" w:rsidRPr="00DA2A17" w14:paraId="7AD2657B" w14:textId="77777777" w:rsidTr="000F56FC">
        <w:trPr>
          <w:trHeight w:val="826"/>
        </w:trPr>
        <w:tc>
          <w:tcPr>
            <w:tcW w:w="2518" w:type="dxa"/>
          </w:tcPr>
          <w:p w14:paraId="511A783E" w14:textId="3C2650B1"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3. Metode de cercetare calitativă. Metoda fenomenologică.</w:t>
            </w:r>
          </w:p>
        </w:tc>
        <w:tc>
          <w:tcPr>
            <w:tcW w:w="2268" w:type="dxa"/>
          </w:tcPr>
          <w:p w14:paraId="7F83C5A6" w14:textId="24F265F4"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023DF858"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1E6CEC03"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7D427D6B" w14:textId="53A6F0BA"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Pag. 17-18</w:t>
            </w:r>
          </w:p>
        </w:tc>
      </w:tr>
      <w:tr w:rsidR="000F56FC" w:rsidRPr="00DA2A17" w14:paraId="66549059" w14:textId="77777777" w:rsidTr="000F56FC">
        <w:trPr>
          <w:trHeight w:val="943"/>
        </w:trPr>
        <w:tc>
          <w:tcPr>
            <w:tcW w:w="2518" w:type="dxa"/>
          </w:tcPr>
          <w:p w14:paraId="6A032BAD" w14:textId="466E04E8" w:rsidR="000F56FC" w:rsidRPr="00DA2A17" w:rsidRDefault="000F56FC" w:rsidP="000F56FC">
            <w:pPr>
              <w:ind w:left="306" w:hanging="306"/>
              <w:rPr>
                <w:rFonts w:ascii="Times New Roman" w:hAnsi="Times New Roman" w:cs="Times New Roman"/>
                <w:sz w:val="24"/>
                <w:szCs w:val="24"/>
              </w:rPr>
            </w:pPr>
            <w:r w:rsidRPr="00DA2A17">
              <w:rPr>
                <w:rFonts w:ascii="Times New Roman" w:hAnsi="Times New Roman" w:cs="Times New Roman"/>
                <w:sz w:val="24"/>
                <w:szCs w:val="24"/>
              </w:rPr>
              <w:t>4. Metoda teoriei empirice.</w:t>
            </w:r>
          </w:p>
        </w:tc>
        <w:tc>
          <w:tcPr>
            <w:tcW w:w="2268" w:type="dxa"/>
          </w:tcPr>
          <w:p w14:paraId="16AF68C3" w14:textId="05BF235C"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Expunerea interactivă, problematizarea, exemplificarea, instruire pas cu pas</w:t>
            </w:r>
          </w:p>
        </w:tc>
        <w:tc>
          <w:tcPr>
            <w:tcW w:w="5429" w:type="dxa"/>
          </w:tcPr>
          <w:p w14:paraId="10BC2331"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1C9ECD12"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1B354995" w14:textId="132DDCD8" w:rsidR="000F56FC" w:rsidRPr="00DA2A17" w:rsidRDefault="000F56FC" w:rsidP="000F56FC">
            <w:pPr>
              <w:ind w:left="38"/>
              <w:jc w:val="center"/>
              <w:rPr>
                <w:rFonts w:ascii="Times New Roman" w:hAnsi="Times New Roman" w:cs="Times New Roman"/>
                <w:sz w:val="24"/>
                <w:szCs w:val="24"/>
              </w:rPr>
            </w:pPr>
            <w:r w:rsidRPr="00DA2A17">
              <w:rPr>
                <w:rFonts w:ascii="Times New Roman" w:hAnsi="Times New Roman" w:cs="Times New Roman"/>
                <w:sz w:val="24"/>
                <w:szCs w:val="24"/>
              </w:rPr>
              <w:t>Pag. 19-21</w:t>
            </w:r>
          </w:p>
        </w:tc>
      </w:tr>
      <w:tr w:rsidR="000F56FC" w:rsidRPr="00DA2A17" w14:paraId="564A6AFC" w14:textId="77777777" w:rsidTr="000F56FC">
        <w:trPr>
          <w:trHeight w:val="992"/>
        </w:trPr>
        <w:tc>
          <w:tcPr>
            <w:tcW w:w="2518" w:type="dxa"/>
          </w:tcPr>
          <w:p w14:paraId="5AD053A9" w14:textId="617E11E0"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5. Metoda etnografică.</w:t>
            </w:r>
          </w:p>
        </w:tc>
        <w:tc>
          <w:tcPr>
            <w:tcW w:w="2268" w:type="dxa"/>
          </w:tcPr>
          <w:p w14:paraId="05266FA9" w14:textId="3C809C30"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2CF4A0CD"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3FC99743"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5A8C5FF7" w14:textId="33BCC76C" w:rsidR="000F56FC" w:rsidRPr="00DA2A17" w:rsidRDefault="000F56FC" w:rsidP="000F56FC">
            <w:pPr>
              <w:pStyle w:val="Default"/>
              <w:jc w:val="center"/>
              <w:rPr>
                <w:rFonts w:ascii="Times New Roman" w:hAnsi="Times New Roman" w:cs="Times New Roman"/>
                <w:i/>
                <w:iCs/>
                <w:lang w:val="ro-RO"/>
              </w:rPr>
            </w:pPr>
            <w:r w:rsidRPr="00DA2A17">
              <w:rPr>
                <w:rFonts w:ascii="Times New Roman" w:hAnsi="Times New Roman" w:cs="Times New Roman"/>
                <w:lang w:val="ro-RO"/>
              </w:rPr>
              <w:t>Pag. 22-23</w:t>
            </w:r>
          </w:p>
        </w:tc>
      </w:tr>
      <w:tr w:rsidR="000F56FC" w:rsidRPr="00DA2A17" w14:paraId="5FAB6BF9" w14:textId="77777777" w:rsidTr="000F56FC">
        <w:trPr>
          <w:trHeight w:val="617"/>
        </w:trPr>
        <w:tc>
          <w:tcPr>
            <w:tcW w:w="2518" w:type="dxa"/>
          </w:tcPr>
          <w:p w14:paraId="46AFA84F" w14:textId="6C3B4B28"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6. Metoda biografică.</w:t>
            </w:r>
          </w:p>
        </w:tc>
        <w:tc>
          <w:tcPr>
            <w:tcW w:w="2268" w:type="dxa"/>
          </w:tcPr>
          <w:p w14:paraId="5BD8BAA3" w14:textId="39BF1DF7"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73ED5DE0"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74374FB6"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63E4E829" w14:textId="08F9E458" w:rsidR="000F56FC" w:rsidRPr="00DA2A17" w:rsidRDefault="000F56FC" w:rsidP="000F56FC">
            <w:pPr>
              <w:pStyle w:val="Default"/>
              <w:jc w:val="center"/>
              <w:rPr>
                <w:rFonts w:ascii="Times New Roman" w:hAnsi="Times New Roman" w:cs="Times New Roman"/>
                <w:i/>
                <w:iCs/>
                <w:lang w:val="ro-RO"/>
              </w:rPr>
            </w:pPr>
            <w:r w:rsidRPr="00DA2A17">
              <w:rPr>
                <w:rFonts w:ascii="Times New Roman" w:hAnsi="Times New Roman" w:cs="Times New Roman"/>
                <w:lang w:val="ro-RO"/>
              </w:rPr>
              <w:t>Pag. 24-25</w:t>
            </w:r>
          </w:p>
        </w:tc>
      </w:tr>
      <w:tr w:rsidR="000F56FC" w:rsidRPr="00DA2A17" w14:paraId="1E412743" w14:textId="77777777" w:rsidTr="000F56FC">
        <w:trPr>
          <w:trHeight w:val="818"/>
        </w:trPr>
        <w:tc>
          <w:tcPr>
            <w:tcW w:w="2518" w:type="dxa"/>
          </w:tcPr>
          <w:p w14:paraId="6F7F7624" w14:textId="75B9B4BE"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7. Studiul de caz.</w:t>
            </w:r>
          </w:p>
        </w:tc>
        <w:tc>
          <w:tcPr>
            <w:tcW w:w="2268" w:type="dxa"/>
          </w:tcPr>
          <w:p w14:paraId="07E4320D" w14:textId="7057E6BD"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773BDB77"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4E5F5958"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1531456D" w14:textId="3AF35B36" w:rsidR="000F56FC" w:rsidRPr="00DA2A17" w:rsidRDefault="000F56FC" w:rsidP="000F56FC">
            <w:pPr>
              <w:pStyle w:val="Default"/>
              <w:jc w:val="center"/>
              <w:rPr>
                <w:rFonts w:ascii="Times New Roman" w:hAnsi="Times New Roman" w:cs="Times New Roman"/>
                <w:lang w:val="ro-RO"/>
              </w:rPr>
            </w:pPr>
            <w:r w:rsidRPr="00DA2A17">
              <w:rPr>
                <w:rFonts w:ascii="Times New Roman" w:hAnsi="Times New Roman" w:cs="Times New Roman"/>
                <w:lang w:val="ro-RO"/>
              </w:rPr>
              <w:t>Pag. 111-116</w:t>
            </w:r>
          </w:p>
        </w:tc>
      </w:tr>
      <w:tr w:rsidR="000F56FC" w:rsidRPr="00DA2A17" w14:paraId="00FF0C35" w14:textId="77777777" w:rsidTr="000F56FC">
        <w:trPr>
          <w:trHeight w:val="850"/>
        </w:trPr>
        <w:tc>
          <w:tcPr>
            <w:tcW w:w="2518" w:type="dxa"/>
          </w:tcPr>
          <w:p w14:paraId="448C05D0" w14:textId="24FF0315"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8. Tehnici de recoltare a datelor. Observația.</w:t>
            </w:r>
          </w:p>
        </w:tc>
        <w:tc>
          <w:tcPr>
            <w:tcW w:w="2268" w:type="dxa"/>
          </w:tcPr>
          <w:p w14:paraId="4AC7D98C" w14:textId="6625F5A6"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594DC3E9"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17619CFC"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276C4E28" w14:textId="16D03323" w:rsidR="000F56FC" w:rsidRPr="00DA2A17" w:rsidRDefault="000F56FC" w:rsidP="000F56FC">
            <w:pPr>
              <w:pStyle w:val="Default"/>
              <w:jc w:val="center"/>
              <w:rPr>
                <w:rFonts w:ascii="Times New Roman" w:hAnsi="Times New Roman" w:cs="Times New Roman"/>
                <w:lang w:val="ro-RO"/>
              </w:rPr>
            </w:pPr>
            <w:r w:rsidRPr="00DA2A17">
              <w:rPr>
                <w:rFonts w:ascii="Times New Roman" w:hAnsi="Times New Roman" w:cs="Times New Roman"/>
                <w:lang w:val="ro-RO"/>
              </w:rPr>
              <w:t>Pag. 24-30</w:t>
            </w:r>
          </w:p>
        </w:tc>
      </w:tr>
      <w:tr w:rsidR="000F56FC" w:rsidRPr="00DA2A17" w14:paraId="216C681E" w14:textId="77777777" w:rsidTr="000F56FC">
        <w:trPr>
          <w:trHeight w:val="1028"/>
        </w:trPr>
        <w:tc>
          <w:tcPr>
            <w:tcW w:w="2518" w:type="dxa"/>
          </w:tcPr>
          <w:p w14:paraId="09E07A53" w14:textId="4C46730C"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9. Interviul.</w:t>
            </w:r>
          </w:p>
        </w:tc>
        <w:tc>
          <w:tcPr>
            <w:tcW w:w="2268" w:type="dxa"/>
          </w:tcPr>
          <w:p w14:paraId="03C18A76" w14:textId="45B86914"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4EA3F650"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032D30EF"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4527C2E3" w14:textId="77BAFA71" w:rsidR="000F56FC" w:rsidRPr="00DA2A17" w:rsidRDefault="000F56FC" w:rsidP="000F56FC">
            <w:pPr>
              <w:jc w:val="center"/>
              <w:rPr>
                <w:rFonts w:ascii="Times New Roman" w:hAnsi="Times New Roman" w:cs="Times New Roman"/>
                <w:i/>
                <w:iCs/>
                <w:sz w:val="24"/>
                <w:szCs w:val="24"/>
              </w:rPr>
            </w:pPr>
            <w:r w:rsidRPr="00DA2A17">
              <w:rPr>
                <w:rFonts w:ascii="Times New Roman" w:hAnsi="Times New Roman" w:cs="Times New Roman"/>
                <w:sz w:val="24"/>
                <w:szCs w:val="24"/>
              </w:rPr>
              <w:t>Pag. 31-38</w:t>
            </w:r>
          </w:p>
        </w:tc>
      </w:tr>
      <w:tr w:rsidR="000F56FC" w:rsidRPr="00DA2A17" w14:paraId="5ED02279" w14:textId="77777777" w:rsidTr="000F56FC">
        <w:trPr>
          <w:trHeight w:val="1151"/>
        </w:trPr>
        <w:tc>
          <w:tcPr>
            <w:tcW w:w="2518" w:type="dxa"/>
          </w:tcPr>
          <w:p w14:paraId="56E2FEB8" w14:textId="5B26B50A"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10. Focus grupul.</w:t>
            </w:r>
          </w:p>
        </w:tc>
        <w:tc>
          <w:tcPr>
            <w:tcW w:w="2268" w:type="dxa"/>
          </w:tcPr>
          <w:p w14:paraId="5D52BF0B" w14:textId="76FC3871"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450E31E6"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4C9D1F4B"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78A14B3C" w14:textId="42C658D0" w:rsidR="000F56FC" w:rsidRPr="00DA2A17" w:rsidRDefault="000F56FC" w:rsidP="000F56FC">
            <w:pPr>
              <w:pStyle w:val="Default"/>
              <w:jc w:val="center"/>
              <w:rPr>
                <w:rFonts w:ascii="Times New Roman" w:hAnsi="Times New Roman" w:cs="Times New Roman"/>
                <w:lang w:val="ro-RO"/>
              </w:rPr>
            </w:pPr>
            <w:r w:rsidRPr="00DA2A17">
              <w:rPr>
                <w:rFonts w:ascii="Times New Roman" w:hAnsi="Times New Roman" w:cs="Times New Roman"/>
                <w:lang w:val="ro-RO"/>
              </w:rPr>
              <w:t>Pag. 31-33</w:t>
            </w:r>
          </w:p>
        </w:tc>
      </w:tr>
      <w:tr w:rsidR="000F56FC" w:rsidRPr="00DA2A17" w14:paraId="666D8979" w14:textId="77777777" w:rsidTr="000F56FC">
        <w:trPr>
          <w:trHeight w:val="1405"/>
        </w:trPr>
        <w:tc>
          <w:tcPr>
            <w:tcW w:w="2518" w:type="dxa"/>
          </w:tcPr>
          <w:p w14:paraId="0A01E474" w14:textId="4E49F1DD"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lastRenderedPageBreak/>
              <w:t>11. Analiza documentelor.</w:t>
            </w:r>
          </w:p>
        </w:tc>
        <w:tc>
          <w:tcPr>
            <w:tcW w:w="2268" w:type="dxa"/>
          </w:tcPr>
          <w:p w14:paraId="05A5EEB7" w14:textId="05D07E03"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2A7EDA96"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5F946762"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7028C07E" w14:textId="5B4F11F6" w:rsidR="000F56FC" w:rsidRPr="00DA2A17" w:rsidRDefault="000F56FC" w:rsidP="000F56FC">
            <w:pPr>
              <w:pStyle w:val="Default"/>
              <w:jc w:val="center"/>
              <w:rPr>
                <w:rFonts w:ascii="Times New Roman" w:hAnsi="Times New Roman" w:cs="Times New Roman"/>
                <w:lang w:val="ro-RO"/>
              </w:rPr>
            </w:pPr>
            <w:r w:rsidRPr="00DA2A17">
              <w:rPr>
                <w:rFonts w:ascii="Times New Roman" w:hAnsi="Times New Roman" w:cs="Times New Roman"/>
                <w:lang w:val="ro-RO"/>
              </w:rPr>
              <w:t>Pag. 34</w:t>
            </w:r>
          </w:p>
        </w:tc>
      </w:tr>
      <w:tr w:rsidR="000F56FC" w:rsidRPr="00DA2A17" w14:paraId="3BE4BB0F" w14:textId="77777777" w:rsidTr="000F56FC">
        <w:trPr>
          <w:trHeight w:val="829"/>
        </w:trPr>
        <w:tc>
          <w:tcPr>
            <w:tcW w:w="2518" w:type="dxa"/>
          </w:tcPr>
          <w:p w14:paraId="121309EB" w14:textId="0370F1C6"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12. Analiza materialelor audio/video.</w:t>
            </w:r>
          </w:p>
        </w:tc>
        <w:tc>
          <w:tcPr>
            <w:tcW w:w="2268" w:type="dxa"/>
          </w:tcPr>
          <w:p w14:paraId="10CE0824" w14:textId="1EF7DF85"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2646B9B3"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024ECD57"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67838726" w14:textId="242836C2" w:rsidR="000F56FC" w:rsidRPr="00DA2A17" w:rsidRDefault="000F56FC" w:rsidP="000F56FC">
            <w:pPr>
              <w:jc w:val="center"/>
              <w:rPr>
                <w:rFonts w:ascii="Times New Roman" w:hAnsi="Times New Roman" w:cs="Times New Roman"/>
                <w:i/>
                <w:iCs/>
                <w:sz w:val="24"/>
                <w:szCs w:val="24"/>
              </w:rPr>
            </w:pPr>
            <w:r w:rsidRPr="00DA2A17">
              <w:rPr>
                <w:rFonts w:ascii="Times New Roman" w:hAnsi="Times New Roman" w:cs="Times New Roman"/>
                <w:sz w:val="24"/>
                <w:szCs w:val="24"/>
              </w:rPr>
              <w:t>Pag. 35</w:t>
            </w:r>
          </w:p>
        </w:tc>
      </w:tr>
      <w:tr w:rsidR="000F56FC" w:rsidRPr="00DA2A17" w14:paraId="69E59C49" w14:textId="77777777" w:rsidTr="000F56FC">
        <w:trPr>
          <w:trHeight w:val="696"/>
        </w:trPr>
        <w:tc>
          <w:tcPr>
            <w:tcW w:w="2518" w:type="dxa"/>
          </w:tcPr>
          <w:p w14:paraId="50E90AC3" w14:textId="35C97424"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13. Analiza și interpretarea datelor calitative.</w:t>
            </w:r>
          </w:p>
        </w:tc>
        <w:tc>
          <w:tcPr>
            <w:tcW w:w="2268" w:type="dxa"/>
          </w:tcPr>
          <w:p w14:paraId="174EAC4A" w14:textId="0C795462"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25A6FC22"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1223779A"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33088BBD" w14:textId="75AFFADA"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Pag. 36-37</w:t>
            </w:r>
          </w:p>
        </w:tc>
      </w:tr>
      <w:tr w:rsidR="000F56FC" w:rsidRPr="00DA2A17" w14:paraId="1C5A61AE" w14:textId="77777777" w:rsidTr="000F56FC">
        <w:trPr>
          <w:trHeight w:val="476"/>
        </w:trPr>
        <w:tc>
          <w:tcPr>
            <w:tcW w:w="2518" w:type="dxa"/>
          </w:tcPr>
          <w:p w14:paraId="78D8D4D3" w14:textId="7B3767F7" w:rsidR="000F56FC" w:rsidRPr="00DA2A17" w:rsidRDefault="000F56FC" w:rsidP="000F56FC">
            <w:pPr>
              <w:pStyle w:val="ListParagraph"/>
              <w:ind w:left="164" w:hanging="284"/>
              <w:rPr>
                <w:rFonts w:ascii="Times New Roman" w:hAnsi="Times New Roman" w:cs="Times New Roman"/>
                <w:sz w:val="24"/>
                <w:szCs w:val="24"/>
              </w:rPr>
            </w:pPr>
            <w:r w:rsidRPr="00DA2A17">
              <w:rPr>
                <w:rFonts w:ascii="Times New Roman" w:hAnsi="Times New Roman" w:cs="Times New Roman"/>
                <w:sz w:val="24"/>
                <w:szCs w:val="24"/>
              </w:rPr>
              <w:t>14. Raportul de cercetare. Structură și redactare</w:t>
            </w:r>
          </w:p>
        </w:tc>
        <w:tc>
          <w:tcPr>
            <w:tcW w:w="2268" w:type="dxa"/>
          </w:tcPr>
          <w:p w14:paraId="3169AC5F" w14:textId="179C68CB" w:rsidR="000F56FC" w:rsidRPr="00DA2A17" w:rsidRDefault="000F56FC" w:rsidP="000F56FC">
            <w:pPr>
              <w:pStyle w:val="Default"/>
              <w:rPr>
                <w:rFonts w:ascii="Times New Roman" w:hAnsi="Times New Roman" w:cs="Times New Roman"/>
                <w:lang w:val="ro-RO"/>
              </w:rPr>
            </w:pPr>
            <w:r w:rsidRPr="00DA2A17">
              <w:rPr>
                <w:rFonts w:ascii="Times New Roman" w:hAnsi="Times New Roman" w:cs="Times New Roman"/>
                <w:lang w:val="ro-RO"/>
              </w:rPr>
              <w:t>Expunerea interactivă, problematizarea, exemplificarea, instruire pas cu pas</w:t>
            </w:r>
          </w:p>
        </w:tc>
        <w:tc>
          <w:tcPr>
            <w:tcW w:w="5429" w:type="dxa"/>
          </w:tcPr>
          <w:p w14:paraId="666CE32C" w14:textId="77777777" w:rsidR="000F56FC" w:rsidRPr="00DA2A17" w:rsidRDefault="000F56FC" w:rsidP="000F56FC">
            <w:pPr>
              <w:jc w:val="center"/>
              <w:rPr>
                <w:rFonts w:ascii="Times New Roman" w:hAnsi="Times New Roman" w:cs="Times New Roman"/>
                <w:sz w:val="24"/>
                <w:szCs w:val="24"/>
              </w:rPr>
            </w:pPr>
            <w:r w:rsidRPr="00DA2A17">
              <w:rPr>
                <w:rFonts w:ascii="Times New Roman" w:hAnsi="Times New Roman" w:cs="Times New Roman"/>
                <w:sz w:val="24"/>
                <w:szCs w:val="24"/>
              </w:rPr>
              <w:t>2 ore</w:t>
            </w:r>
          </w:p>
          <w:p w14:paraId="7A540E5C"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3E068CF5" w14:textId="05B7D789" w:rsidR="000F56FC" w:rsidRPr="00DA2A17" w:rsidRDefault="000F56FC" w:rsidP="000F56FC">
            <w:pPr>
              <w:pStyle w:val="Default"/>
              <w:jc w:val="center"/>
              <w:rPr>
                <w:rFonts w:ascii="Times New Roman" w:hAnsi="Times New Roman" w:cs="Times New Roman"/>
                <w:i/>
                <w:iCs/>
                <w:lang w:val="ro-RO"/>
              </w:rPr>
            </w:pPr>
            <w:r w:rsidRPr="00DA2A17">
              <w:rPr>
                <w:rFonts w:ascii="Times New Roman" w:hAnsi="Times New Roman" w:cs="Times New Roman"/>
                <w:lang w:val="ro-RO"/>
              </w:rPr>
              <w:t>Pag. 119-126</w:t>
            </w:r>
          </w:p>
        </w:tc>
      </w:tr>
    </w:tbl>
    <w:p w14:paraId="53983DDF" w14:textId="77777777" w:rsidR="00133446" w:rsidRPr="00DA2A17" w:rsidRDefault="00133446" w:rsidP="00133446">
      <w:pPr>
        <w:rPr>
          <w:rFonts w:ascii="Times New Roman" w:hAnsi="Times New Roman" w:cs="Times New Roman"/>
          <w:b/>
          <w:sz w:val="24"/>
          <w:szCs w:val="24"/>
        </w:rPr>
      </w:pPr>
    </w:p>
    <w:p w14:paraId="128A6576" w14:textId="77777777" w:rsidR="00133446" w:rsidRPr="00DA2A17"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DA2A17" w14:paraId="276C7A59" w14:textId="77777777" w:rsidTr="001954B2">
        <w:tc>
          <w:tcPr>
            <w:tcW w:w="2518" w:type="dxa"/>
          </w:tcPr>
          <w:p w14:paraId="6263245A" w14:textId="5C6F308D" w:rsidR="00133446" w:rsidRPr="00DA2A17" w:rsidRDefault="00133446" w:rsidP="00184EF5">
            <w:pPr>
              <w:rPr>
                <w:rFonts w:ascii="Times New Roman" w:hAnsi="Times New Roman" w:cs="Times New Roman"/>
                <w:b/>
                <w:sz w:val="24"/>
                <w:szCs w:val="24"/>
              </w:rPr>
            </w:pPr>
            <w:r w:rsidRPr="00DA2A17">
              <w:rPr>
                <w:rFonts w:ascii="Times New Roman" w:hAnsi="Times New Roman" w:cs="Times New Roman"/>
                <w:b/>
                <w:sz w:val="24"/>
                <w:szCs w:val="24"/>
              </w:rPr>
              <w:t xml:space="preserve">8.2. </w:t>
            </w:r>
            <w:r w:rsidR="005A6437" w:rsidRPr="00DA2A17">
              <w:rPr>
                <w:rFonts w:ascii="Times New Roman" w:hAnsi="Times New Roman" w:cs="Times New Roman"/>
                <w:b/>
                <w:sz w:val="24"/>
                <w:szCs w:val="24"/>
              </w:rPr>
              <w:t>S</w:t>
            </w:r>
            <w:r w:rsidRPr="00DA2A17">
              <w:rPr>
                <w:rFonts w:ascii="Times New Roman" w:hAnsi="Times New Roman" w:cs="Times New Roman"/>
                <w:b/>
                <w:sz w:val="24"/>
                <w:szCs w:val="24"/>
              </w:rPr>
              <w:t>eminar/laborator</w:t>
            </w:r>
          </w:p>
        </w:tc>
        <w:tc>
          <w:tcPr>
            <w:tcW w:w="1843" w:type="dxa"/>
          </w:tcPr>
          <w:p w14:paraId="10766B49" w14:textId="77777777" w:rsidR="00133446" w:rsidRPr="00DA2A17" w:rsidRDefault="00133446" w:rsidP="00184EF5">
            <w:pPr>
              <w:jc w:val="center"/>
              <w:rPr>
                <w:rFonts w:ascii="Times New Roman" w:hAnsi="Times New Roman" w:cs="Times New Roman"/>
                <w:b/>
                <w:sz w:val="24"/>
                <w:szCs w:val="24"/>
              </w:rPr>
            </w:pPr>
            <w:r w:rsidRPr="00DA2A17">
              <w:rPr>
                <w:rFonts w:ascii="Times New Roman" w:hAnsi="Times New Roman" w:cs="Times New Roman"/>
                <w:b/>
                <w:sz w:val="24"/>
                <w:szCs w:val="24"/>
              </w:rPr>
              <w:t>Metode de predare</w:t>
            </w:r>
          </w:p>
        </w:tc>
        <w:tc>
          <w:tcPr>
            <w:tcW w:w="5840" w:type="dxa"/>
          </w:tcPr>
          <w:p w14:paraId="29FE9A26" w14:textId="7C070F3D" w:rsidR="00133446" w:rsidRPr="00DA2A17" w:rsidRDefault="00133446" w:rsidP="00184EF5">
            <w:pPr>
              <w:jc w:val="center"/>
              <w:rPr>
                <w:rFonts w:ascii="Times New Roman" w:hAnsi="Times New Roman" w:cs="Times New Roman"/>
                <w:b/>
                <w:sz w:val="24"/>
                <w:szCs w:val="24"/>
              </w:rPr>
            </w:pPr>
            <w:r w:rsidRPr="00DA2A17">
              <w:rPr>
                <w:rFonts w:ascii="Times New Roman" w:hAnsi="Times New Roman" w:cs="Times New Roman"/>
                <w:b/>
                <w:sz w:val="24"/>
                <w:szCs w:val="24"/>
              </w:rPr>
              <w:t>Ob</w:t>
            </w:r>
            <w:r w:rsidR="005A6437" w:rsidRPr="00DA2A17">
              <w:rPr>
                <w:rFonts w:ascii="Times New Roman" w:hAnsi="Times New Roman" w:cs="Times New Roman"/>
                <w:b/>
                <w:sz w:val="24"/>
                <w:szCs w:val="24"/>
              </w:rPr>
              <w:t>s</w:t>
            </w:r>
            <w:r w:rsidRPr="00DA2A17">
              <w:rPr>
                <w:rFonts w:ascii="Times New Roman" w:hAnsi="Times New Roman" w:cs="Times New Roman"/>
                <w:b/>
                <w:sz w:val="24"/>
                <w:szCs w:val="24"/>
              </w:rPr>
              <w:t>erva</w:t>
            </w:r>
            <w:r w:rsidR="0032798D" w:rsidRPr="00DA2A17">
              <w:rPr>
                <w:rFonts w:ascii="Times New Roman" w:hAnsi="Times New Roman" w:cs="Times New Roman"/>
                <w:b/>
                <w:sz w:val="24"/>
                <w:szCs w:val="24"/>
              </w:rPr>
              <w:t>ț</w:t>
            </w:r>
            <w:r w:rsidRPr="00DA2A17">
              <w:rPr>
                <w:rFonts w:ascii="Times New Roman" w:hAnsi="Times New Roman" w:cs="Times New Roman"/>
                <w:b/>
                <w:sz w:val="24"/>
                <w:szCs w:val="24"/>
              </w:rPr>
              <w:t>ii</w:t>
            </w:r>
          </w:p>
        </w:tc>
      </w:tr>
      <w:tr w:rsidR="000F56FC" w:rsidRPr="00DA2A17" w14:paraId="46A95690" w14:textId="77777777" w:rsidTr="000F56FC">
        <w:tc>
          <w:tcPr>
            <w:tcW w:w="2518" w:type="dxa"/>
          </w:tcPr>
          <w:p w14:paraId="65C6D13C" w14:textId="13E14CD2"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z w:val="24"/>
                <w:szCs w:val="24"/>
              </w:rPr>
              <w:t>1. Diferențe specifice tipurilor de cercetări. Erori de montaj.</w:t>
            </w:r>
          </w:p>
        </w:tc>
        <w:tc>
          <w:tcPr>
            <w:tcW w:w="1843" w:type="dxa"/>
          </w:tcPr>
          <w:p w14:paraId="1755CEE7" w14:textId="454CCC1C"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 xml:space="preserve">Studii de caz, dezbatere , analiză critică a erorilor și limitelor </w:t>
            </w:r>
          </w:p>
        </w:tc>
        <w:tc>
          <w:tcPr>
            <w:tcW w:w="5840" w:type="dxa"/>
          </w:tcPr>
          <w:p w14:paraId="2E3F3460"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49C9176C"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62A3F2E0" w14:textId="42946E30"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4-10</w:t>
            </w:r>
          </w:p>
        </w:tc>
      </w:tr>
      <w:tr w:rsidR="000F56FC" w:rsidRPr="00DA2A17" w14:paraId="18BA4C89" w14:textId="77777777" w:rsidTr="000F56FC">
        <w:tc>
          <w:tcPr>
            <w:tcW w:w="2518" w:type="dxa"/>
          </w:tcPr>
          <w:p w14:paraId="696AAE52" w14:textId="53540D1D"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pacing w:val="-3"/>
                <w:sz w:val="24"/>
                <w:szCs w:val="24"/>
              </w:rPr>
              <w:t xml:space="preserve">2. </w:t>
            </w:r>
            <w:r w:rsidRPr="00DA2A17">
              <w:rPr>
                <w:rFonts w:ascii="Times New Roman" w:hAnsi="Times New Roman" w:cs="Times New Roman"/>
                <w:sz w:val="24"/>
                <w:szCs w:val="24"/>
              </w:rPr>
              <w:t>Studii de caz. Aplicații practice asupra eticii cercetării</w:t>
            </w:r>
          </w:p>
        </w:tc>
        <w:tc>
          <w:tcPr>
            <w:tcW w:w="1843" w:type="dxa"/>
          </w:tcPr>
          <w:p w14:paraId="0DC18154" w14:textId="5A87FE08"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Studii de caz, dezbateri.</w:t>
            </w:r>
          </w:p>
        </w:tc>
        <w:tc>
          <w:tcPr>
            <w:tcW w:w="5840" w:type="dxa"/>
          </w:tcPr>
          <w:p w14:paraId="2E295359"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026F3A07"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68A18D65" w14:textId="0011D6F8"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111-116</w:t>
            </w:r>
          </w:p>
        </w:tc>
      </w:tr>
      <w:tr w:rsidR="000F56FC" w:rsidRPr="00DA2A17" w14:paraId="6787E8F4" w14:textId="77777777" w:rsidTr="000F56FC">
        <w:tc>
          <w:tcPr>
            <w:tcW w:w="2518" w:type="dxa"/>
          </w:tcPr>
          <w:p w14:paraId="3E16EC60" w14:textId="477092F4"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z w:val="24"/>
                <w:szCs w:val="24"/>
              </w:rPr>
              <w:t>3. Observația</w:t>
            </w:r>
          </w:p>
        </w:tc>
        <w:tc>
          <w:tcPr>
            <w:tcW w:w="1843" w:type="dxa"/>
          </w:tcPr>
          <w:p w14:paraId="3F3EB582" w14:textId="44C28795"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Exerciții privind înregistrarea și interpretarea datelor obținute prin observație.</w:t>
            </w:r>
          </w:p>
        </w:tc>
        <w:tc>
          <w:tcPr>
            <w:tcW w:w="5840" w:type="dxa"/>
          </w:tcPr>
          <w:p w14:paraId="75D82C14"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011FEA04"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2B0B31F2" w14:textId="40613A8C"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24-30</w:t>
            </w:r>
          </w:p>
        </w:tc>
      </w:tr>
      <w:tr w:rsidR="000F56FC" w:rsidRPr="00DA2A17" w14:paraId="098FC816" w14:textId="77777777" w:rsidTr="000F56FC">
        <w:tc>
          <w:tcPr>
            <w:tcW w:w="2518" w:type="dxa"/>
          </w:tcPr>
          <w:p w14:paraId="6400C2E3" w14:textId="6D0FF54F"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z w:val="24"/>
                <w:szCs w:val="24"/>
              </w:rPr>
              <w:t>4. Analiza documentelor</w:t>
            </w:r>
          </w:p>
        </w:tc>
        <w:tc>
          <w:tcPr>
            <w:tcW w:w="1843" w:type="dxa"/>
          </w:tcPr>
          <w:p w14:paraId="45271481" w14:textId="1842C4F3"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Exerciții de analiză a produselor activității</w:t>
            </w:r>
          </w:p>
        </w:tc>
        <w:tc>
          <w:tcPr>
            <w:tcW w:w="5840" w:type="dxa"/>
          </w:tcPr>
          <w:p w14:paraId="548A4B75"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587DB5A6"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6F28C162" w14:textId="69AE7B97"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39-45</w:t>
            </w:r>
          </w:p>
        </w:tc>
      </w:tr>
      <w:tr w:rsidR="000F56FC" w:rsidRPr="00DA2A17" w14:paraId="0A497A67" w14:textId="77777777" w:rsidTr="000F56FC">
        <w:tc>
          <w:tcPr>
            <w:tcW w:w="2518" w:type="dxa"/>
          </w:tcPr>
          <w:p w14:paraId="26A823E6" w14:textId="65C84B56"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z w:val="24"/>
                <w:szCs w:val="24"/>
              </w:rPr>
              <w:t>5. Analiza materialelor audio/video</w:t>
            </w:r>
          </w:p>
        </w:tc>
        <w:tc>
          <w:tcPr>
            <w:tcW w:w="1843" w:type="dxa"/>
          </w:tcPr>
          <w:p w14:paraId="18C86C67" w14:textId="4FFF0945"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Exerciții de analiză a înregistrărilor video</w:t>
            </w:r>
          </w:p>
        </w:tc>
        <w:tc>
          <w:tcPr>
            <w:tcW w:w="5840" w:type="dxa"/>
          </w:tcPr>
          <w:p w14:paraId="06136C8B"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3237C71F"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2452746F" w14:textId="20DEB3B3"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35</w:t>
            </w:r>
          </w:p>
        </w:tc>
      </w:tr>
      <w:tr w:rsidR="000F56FC" w:rsidRPr="00DA2A17" w14:paraId="5C1D7E80" w14:textId="77777777" w:rsidTr="000F56FC">
        <w:tc>
          <w:tcPr>
            <w:tcW w:w="2518" w:type="dxa"/>
          </w:tcPr>
          <w:p w14:paraId="3FE97E1C" w14:textId="15B1C69A"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z w:val="24"/>
                <w:szCs w:val="24"/>
              </w:rPr>
              <w:t xml:space="preserve">6. Interviul </w:t>
            </w:r>
          </w:p>
        </w:tc>
        <w:tc>
          <w:tcPr>
            <w:tcW w:w="1843" w:type="dxa"/>
          </w:tcPr>
          <w:p w14:paraId="0B1E463B" w14:textId="1F1EBFFB"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Aplicație practică de construire a interviului structurat și nestructurat.</w:t>
            </w:r>
          </w:p>
        </w:tc>
        <w:tc>
          <w:tcPr>
            <w:tcW w:w="5840" w:type="dxa"/>
          </w:tcPr>
          <w:p w14:paraId="79B7D17A"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1BEC3899"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Anghel, Z.M.,  </w:t>
            </w:r>
            <w:r w:rsidRPr="00DA2A17">
              <w:rPr>
                <w:rFonts w:ascii="Times New Roman" w:hAnsi="Times New Roman" w:cs="Times New Roman"/>
                <w:i/>
                <w:sz w:val="24"/>
                <w:szCs w:val="24"/>
              </w:rPr>
              <w:t>”Metode și tehnici de cercetare în psihologie”</w:t>
            </w:r>
          </w:p>
          <w:p w14:paraId="725C5B0A" w14:textId="5044020C" w:rsidR="000F56FC" w:rsidRPr="00DA2A17" w:rsidRDefault="000F56FC" w:rsidP="000F56FC">
            <w:pPr>
              <w:jc w:val="center"/>
              <w:rPr>
                <w:rFonts w:ascii="Times New Roman" w:hAnsi="Times New Roman" w:cs="Times New Roman"/>
                <w:bCs/>
                <w:sz w:val="24"/>
                <w:szCs w:val="24"/>
              </w:rPr>
            </w:pPr>
            <w:r w:rsidRPr="00DA2A17">
              <w:rPr>
                <w:rFonts w:ascii="Times New Roman" w:hAnsi="Times New Roman" w:cs="Times New Roman"/>
                <w:sz w:val="24"/>
                <w:szCs w:val="24"/>
              </w:rPr>
              <w:t>Pag. 31-38</w:t>
            </w:r>
          </w:p>
        </w:tc>
      </w:tr>
      <w:tr w:rsidR="000F56FC" w:rsidRPr="00DA2A17" w14:paraId="1B9B85FB" w14:textId="77777777" w:rsidTr="000F56FC">
        <w:tc>
          <w:tcPr>
            <w:tcW w:w="2518" w:type="dxa"/>
          </w:tcPr>
          <w:p w14:paraId="42CE1516" w14:textId="5C0F769A" w:rsidR="000F56FC" w:rsidRPr="00DA2A17" w:rsidRDefault="000F56FC" w:rsidP="000F56FC">
            <w:pPr>
              <w:pStyle w:val="ListParagraph"/>
              <w:ind w:left="306" w:right="147" w:hanging="284"/>
              <w:rPr>
                <w:rFonts w:ascii="Times New Roman" w:hAnsi="Times New Roman" w:cs="Times New Roman"/>
                <w:bCs/>
                <w:sz w:val="24"/>
                <w:szCs w:val="24"/>
              </w:rPr>
            </w:pPr>
            <w:r w:rsidRPr="00DA2A17">
              <w:rPr>
                <w:rFonts w:ascii="Times New Roman" w:hAnsi="Times New Roman" w:cs="Times New Roman"/>
                <w:spacing w:val="-3"/>
                <w:sz w:val="24"/>
                <w:szCs w:val="24"/>
              </w:rPr>
              <w:lastRenderedPageBreak/>
              <w:t xml:space="preserve">7. </w:t>
            </w:r>
            <w:r w:rsidRPr="00DA2A17">
              <w:rPr>
                <w:rFonts w:ascii="Times New Roman" w:hAnsi="Times New Roman" w:cs="Times New Roman"/>
                <w:sz w:val="24"/>
                <w:szCs w:val="24"/>
              </w:rPr>
              <w:t>Elaborarea unui articol de cercetare</w:t>
            </w:r>
          </w:p>
        </w:tc>
        <w:tc>
          <w:tcPr>
            <w:tcW w:w="1843" w:type="dxa"/>
          </w:tcPr>
          <w:p w14:paraId="770BBE10" w14:textId="5845CF88" w:rsidR="000F56FC" w:rsidRPr="00DA2A17" w:rsidRDefault="000F56FC" w:rsidP="000F56FC">
            <w:pPr>
              <w:rPr>
                <w:rFonts w:ascii="Times New Roman" w:hAnsi="Times New Roman" w:cs="Times New Roman"/>
                <w:bCs/>
                <w:sz w:val="24"/>
                <w:szCs w:val="24"/>
              </w:rPr>
            </w:pPr>
            <w:r w:rsidRPr="00DA2A17">
              <w:rPr>
                <w:rFonts w:ascii="Times New Roman" w:hAnsi="Times New Roman" w:cs="Times New Roman"/>
                <w:sz w:val="24"/>
                <w:szCs w:val="24"/>
              </w:rPr>
              <w:t>Expunere, dezbatere</w:t>
            </w:r>
          </w:p>
        </w:tc>
        <w:tc>
          <w:tcPr>
            <w:tcW w:w="5840" w:type="dxa"/>
          </w:tcPr>
          <w:p w14:paraId="0937693B"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pacing w:val="-3"/>
                <w:sz w:val="24"/>
                <w:szCs w:val="24"/>
              </w:rPr>
              <w:t>2 ore</w:t>
            </w:r>
          </w:p>
          <w:p w14:paraId="2DCCA13A" w14:textId="77777777" w:rsidR="000F56FC" w:rsidRPr="00DA2A17" w:rsidRDefault="000F56FC" w:rsidP="000F56FC">
            <w:pPr>
              <w:jc w:val="center"/>
              <w:rPr>
                <w:rFonts w:ascii="Times New Roman" w:hAnsi="Times New Roman" w:cs="Times New Roman"/>
                <w:i/>
                <w:sz w:val="24"/>
                <w:szCs w:val="24"/>
              </w:rPr>
            </w:pPr>
            <w:r w:rsidRPr="00DA2A17">
              <w:rPr>
                <w:rFonts w:ascii="Times New Roman" w:hAnsi="Times New Roman" w:cs="Times New Roman"/>
                <w:sz w:val="24"/>
                <w:szCs w:val="24"/>
              </w:rPr>
              <w:t xml:space="preserve">Voicu, T., </w:t>
            </w:r>
            <w:r w:rsidRPr="00DA2A17">
              <w:rPr>
                <w:rFonts w:ascii="Times New Roman" w:hAnsi="Times New Roman" w:cs="Times New Roman"/>
                <w:i/>
                <w:sz w:val="24"/>
                <w:szCs w:val="24"/>
              </w:rPr>
              <w:t>”Metodologia cercetării calitative”</w:t>
            </w:r>
          </w:p>
          <w:p w14:paraId="1E51E8AB" w14:textId="77777777" w:rsidR="000F56FC" w:rsidRPr="00DA2A17" w:rsidRDefault="000F56FC" w:rsidP="000F56FC">
            <w:pPr>
              <w:jc w:val="center"/>
              <w:rPr>
                <w:rFonts w:ascii="Times New Roman" w:hAnsi="Times New Roman" w:cs="Times New Roman"/>
                <w:spacing w:val="-3"/>
                <w:sz w:val="24"/>
                <w:szCs w:val="24"/>
              </w:rPr>
            </w:pPr>
            <w:r w:rsidRPr="00DA2A17">
              <w:rPr>
                <w:rFonts w:ascii="Times New Roman" w:hAnsi="Times New Roman" w:cs="Times New Roman"/>
                <w:sz w:val="24"/>
                <w:szCs w:val="24"/>
              </w:rPr>
              <w:t>Pag. 119-126</w:t>
            </w:r>
          </w:p>
          <w:p w14:paraId="18875A2F" w14:textId="77777777" w:rsidR="000F56FC" w:rsidRPr="00DA2A17" w:rsidRDefault="000F56FC" w:rsidP="000F56FC">
            <w:pPr>
              <w:jc w:val="center"/>
              <w:rPr>
                <w:rFonts w:ascii="Times New Roman" w:hAnsi="Times New Roman" w:cs="Times New Roman"/>
                <w:bCs/>
                <w:sz w:val="24"/>
                <w:szCs w:val="24"/>
              </w:rPr>
            </w:pPr>
          </w:p>
        </w:tc>
      </w:tr>
    </w:tbl>
    <w:p w14:paraId="3CC7C7CE" w14:textId="57490912" w:rsidR="00133446" w:rsidRPr="00DA2A17" w:rsidRDefault="00133446" w:rsidP="003B0CA7">
      <w:pPr>
        <w:rPr>
          <w:rFonts w:ascii="Times New Roman" w:hAnsi="Times New Roman" w:cs="Times New Roman"/>
          <w:sz w:val="24"/>
          <w:szCs w:val="24"/>
        </w:rPr>
      </w:pPr>
    </w:p>
    <w:p w14:paraId="4D368881" w14:textId="1E14DF95" w:rsidR="00E016AD" w:rsidRPr="00DA2A17" w:rsidRDefault="00D0774B" w:rsidP="003B789A">
      <w:pPr>
        <w:pStyle w:val="Heading1"/>
        <w:numPr>
          <w:ilvl w:val="0"/>
          <w:numId w:val="13"/>
        </w:numPr>
        <w:spacing w:before="120" w:after="120"/>
        <w:rPr>
          <w:rFonts w:ascii="Times New Roman" w:hAnsi="Times New Roman" w:cs="Times New Roman"/>
        </w:rPr>
      </w:pPr>
      <w:r w:rsidRPr="00DA2A17">
        <w:rPr>
          <w:rFonts w:ascii="Times New Roman" w:hAnsi="Times New Roman" w:cs="Times New Roman"/>
        </w:rPr>
        <w:t>Bibliografie</w:t>
      </w:r>
    </w:p>
    <w:p w14:paraId="56986B03" w14:textId="304E31B3" w:rsidR="00F4778B" w:rsidRPr="00DA2A17"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DA2A17" w14:paraId="69D4A452" w14:textId="77777777" w:rsidTr="00E779AA">
        <w:tc>
          <w:tcPr>
            <w:tcW w:w="3053" w:type="dxa"/>
            <w:vMerge w:val="restart"/>
          </w:tcPr>
          <w:p w14:paraId="71750F53" w14:textId="04ECC981" w:rsidR="00705300" w:rsidRPr="00DA2A17" w:rsidRDefault="00705300" w:rsidP="003B0CA7">
            <w:pPr>
              <w:rPr>
                <w:rFonts w:ascii="Times New Roman" w:hAnsi="Times New Roman" w:cs="Times New Roman"/>
                <w:sz w:val="24"/>
                <w:szCs w:val="24"/>
              </w:rPr>
            </w:pPr>
            <w:r w:rsidRPr="00DA2A17">
              <w:rPr>
                <w:rFonts w:ascii="Times New Roman" w:hAnsi="Times New Roman" w:cs="Times New Roman"/>
                <w:sz w:val="24"/>
                <w:szCs w:val="24"/>
              </w:rPr>
              <w:t>9.1 Referin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e bibliografice recomandate</w:t>
            </w:r>
          </w:p>
        </w:tc>
        <w:tc>
          <w:tcPr>
            <w:tcW w:w="6576" w:type="dxa"/>
          </w:tcPr>
          <w:p w14:paraId="32D9D532" w14:textId="63465843" w:rsidR="00705300" w:rsidRPr="00DA2A17" w:rsidRDefault="00CA775A"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Chelcea, S., (2001), Metodologia cercetării psihologice, București, Editura Economică</w:t>
            </w:r>
          </w:p>
        </w:tc>
      </w:tr>
      <w:tr w:rsidR="003B0CA7" w:rsidRPr="00DA2A17" w14:paraId="1D6CA9D5" w14:textId="77777777" w:rsidTr="00E779AA">
        <w:tc>
          <w:tcPr>
            <w:tcW w:w="3053" w:type="dxa"/>
            <w:vMerge/>
          </w:tcPr>
          <w:p w14:paraId="4916A293" w14:textId="77777777" w:rsidR="003B0CA7" w:rsidRPr="00DA2A17" w:rsidRDefault="003B0CA7" w:rsidP="003B0CA7">
            <w:pPr>
              <w:rPr>
                <w:rFonts w:ascii="Times New Roman" w:hAnsi="Times New Roman" w:cs="Times New Roman"/>
                <w:sz w:val="24"/>
                <w:szCs w:val="24"/>
              </w:rPr>
            </w:pPr>
          </w:p>
        </w:tc>
        <w:tc>
          <w:tcPr>
            <w:tcW w:w="6576" w:type="dxa"/>
          </w:tcPr>
          <w:p w14:paraId="0467CE94" w14:textId="12BEE8F9" w:rsidR="003B0CA7" w:rsidRPr="00DA2A17" w:rsidRDefault="00A60CBF"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Dafinoiu, I. (2007), Personalitatea. Metode calitative de abordare: Observația si interviul, Ia</w:t>
            </w:r>
            <w:r w:rsidR="007C3D18" w:rsidRPr="00DA2A17">
              <w:rPr>
                <w:rFonts w:ascii="Times New Roman" w:hAnsi="Times New Roman" w:cs="Times New Roman"/>
                <w:bCs/>
                <w:sz w:val="24"/>
                <w:szCs w:val="24"/>
              </w:rPr>
              <w:t>ș</w:t>
            </w:r>
            <w:r w:rsidRPr="00DA2A17">
              <w:rPr>
                <w:rFonts w:ascii="Times New Roman" w:hAnsi="Times New Roman" w:cs="Times New Roman"/>
                <w:bCs/>
                <w:sz w:val="24"/>
                <w:szCs w:val="24"/>
              </w:rPr>
              <w:t>i, Editura Polirom</w:t>
            </w:r>
          </w:p>
        </w:tc>
      </w:tr>
      <w:tr w:rsidR="00755846" w:rsidRPr="00DA2A17" w14:paraId="3BD14D81" w14:textId="77777777" w:rsidTr="00E779AA">
        <w:tc>
          <w:tcPr>
            <w:tcW w:w="3053" w:type="dxa"/>
            <w:vMerge/>
          </w:tcPr>
          <w:p w14:paraId="42D73490" w14:textId="77777777" w:rsidR="00755846" w:rsidRPr="00DA2A17" w:rsidRDefault="00755846" w:rsidP="003B0CA7">
            <w:pPr>
              <w:rPr>
                <w:rFonts w:ascii="Times New Roman" w:hAnsi="Times New Roman" w:cs="Times New Roman"/>
                <w:sz w:val="24"/>
                <w:szCs w:val="24"/>
              </w:rPr>
            </w:pPr>
          </w:p>
        </w:tc>
        <w:tc>
          <w:tcPr>
            <w:tcW w:w="6576" w:type="dxa"/>
          </w:tcPr>
          <w:p w14:paraId="550855D2" w14:textId="67971D23" w:rsidR="00755846" w:rsidRPr="00DA2A17" w:rsidRDefault="00755846" w:rsidP="007C3D18">
            <w:pPr>
              <w:autoSpaceDE w:val="0"/>
              <w:autoSpaceDN w:val="0"/>
              <w:adjustRightInd w:val="0"/>
              <w:jc w:val="both"/>
              <w:rPr>
                <w:rFonts w:ascii="Times New Roman" w:hAnsi="Times New Roman" w:cs="Times New Roman"/>
                <w:bCs/>
                <w:sz w:val="24"/>
                <w:szCs w:val="24"/>
              </w:rPr>
            </w:pPr>
            <w:r w:rsidRPr="00DA2A17">
              <w:rPr>
                <w:rFonts w:ascii="Times New Roman" w:hAnsi="Times New Roman" w:cs="Times New Roman"/>
                <w:bCs/>
                <w:sz w:val="24"/>
                <w:szCs w:val="24"/>
              </w:rPr>
              <w:t xml:space="preserve">Diaconu-Gherasim, L.R., Măirean, C., Curelaru, M., (2022) </w:t>
            </w:r>
            <w:r w:rsidRPr="00DA2A17">
              <w:rPr>
                <w:rFonts w:ascii="Times New Roman" w:hAnsi="Times New Roman" w:cs="Times New Roman"/>
                <w:bCs/>
                <w:i/>
                <w:iCs/>
                <w:sz w:val="24"/>
                <w:szCs w:val="24"/>
              </w:rPr>
              <w:t>Metode cantitative de cercetare – designuri și aplicații în științele sociale</w:t>
            </w:r>
            <w:r w:rsidRPr="00DA2A17">
              <w:rPr>
                <w:rFonts w:ascii="Times New Roman" w:hAnsi="Times New Roman" w:cs="Times New Roman"/>
                <w:bCs/>
                <w:sz w:val="24"/>
                <w:szCs w:val="24"/>
              </w:rPr>
              <w:t>, Iași, Editura Polirom</w:t>
            </w:r>
          </w:p>
        </w:tc>
      </w:tr>
      <w:tr w:rsidR="003B0CA7" w:rsidRPr="00DA2A17" w14:paraId="3DD463D3" w14:textId="77777777" w:rsidTr="00E779AA">
        <w:tc>
          <w:tcPr>
            <w:tcW w:w="3053" w:type="dxa"/>
            <w:vMerge/>
          </w:tcPr>
          <w:p w14:paraId="6B3B947C" w14:textId="77777777" w:rsidR="003B0CA7" w:rsidRPr="00DA2A17" w:rsidRDefault="003B0CA7" w:rsidP="003B0CA7">
            <w:pPr>
              <w:rPr>
                <w:rFonts w:ascii="Times New Roman" w:hAnsi="Times New Roman" w:cs="Times New Roman"/>
                <w:sz w:val="24"/>
                <w:szCs w:val="24"/>
              </w:rPr>
            </w:pPr>
          </w:p>
        </w:tc>
        <w:tc>
          <w:tcPr>
            <w:tcW w:w="6576" w:type="dxa"/>
          </w:tcPr>
          <w:p w14:paraId="67BC4C9F" w14:textId="49681690" w:rsidR="003B0CA7"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Enea, V., Dafinoiu, I., (2017), </w:t>
            </w:r>
            <w:r w:rsidRPr="00DA2A17">
              <w:rPr>
                <w:rFonts w:ascii="Times New Roman" w:hAnsi="Times New Roman" w:cs="Times New Roman"/>
                <w:bCs/>
                <w:i/>
                <w:iCs/>
                <w:sz w:val="24"/>
                <w:szCs w:val="24"/>
              </w:rPr>
              <w:t>Evaluarea psihologică – Manualul psihologului clinician,</w:t>
            </w:r>
            <w:r w:rsidRPr="00DA2A17">
              <w:rPr>
                <w:rFonts w:ascii="Times New Roman" w:hAnsi="Times New Roman" w:cs="Times New Roman"/>
                <w:bCs/>
                <w:sz w:val="24"/>
                <w:szCs w:val="24"/>
              </w:rPr>
              <w:t xml:space="preserve"> Iași, Editura Polirom</w:t>
            </w:r>
          </w:p>
        </w:tc>
      </w:tr>
      <w:tr w:rsidR="00A60CBF" w:rsidRPr="00DA2A17" w14:paraId="44322CEA" w14:textId="77777777" w:rsidTr="00E779AA">
        <w:tc>
          <w:tcPr>
            <w:tcW w:w="3053" w:type="dxa"/>
            <w:vMerge/>
          </w:tcPr>
          <w:p w14:paraId="3115278E" w14:textId="77777777" w:rsidR="00A60CBF" w:rsidRPr="00DA2A17" w:rsidRDefault="00A60CBF" w:rsidP="003B0CA7">
            <w:pPr>
              <w:rPr>
                <w:rFonts w:ascii="Times New Roman" w:hAnsi="Times New Roman" w:cs="Times New Roman"/>
                <w:sz w:val="24"/>
                <w:szCs w:val="24"/>
              </w:rPr>
            </w:pPr>
          </w:p>
        </w:tc>
        <w:tc>
          <w:tcPr>
            <w:tcW w:w="6576" w:type="dxa"/>
          </w:tcPr>
          <w:p w14:paraId="139B344D" w14:textId="64A9B4B5"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Frost, N. (2011a), </w:t>
            </w:r>
            <w:r w:rsidRPr="00DA2A17">
              <w:rPr>
                <w:rFonts w:ascii="Times New Roman" w:hAnsi="Times New Roman" w:cs="Times New Roman"/>
                <w:bCs/>
                <w:i/>
                <w:iCs/>
                <w:sz w:val="24"/>
                <w:szCs w:val="24"/>
              </w:rPr>
              <w:t>Qualitative Research in Psychology</w:t>
            </w:r>
            <w:r w:rsidRPr="00DA2A17">
              <w:rPr>
                <w:rFonts w:ascii="Times New Roman" w:hAnsi="Times New Roman" w:cs="Times New Roman"/>
                <w:bCs/>
                <w:sz w:val="24"/>
                <w:szCs w:val="24"/>
              </w:rPr>
              <w:t>, în N. Frost (Ed.), Qualitative Research Methods in Psychology: Combining Core Approaches (pp. 3-15), Maidenhead, Open University Press</w:t>
            </w:r>
          </w:p>
        </w:tc>
      </w:tr>
      <w:tr w:rsidR="00A60CBF" w:rsidRPr="00DA2A17" w14:paraId="59EB7963" w14:textId="77777777" w:rsidTr="00E779AA">
        <w:tc>
          <w:tcPr>
            <w:tcW w:w="3053" w:type="dxa"/>
            <w:vMerge/>
          </w:tcPr>
          <w:p w14:paraId="10D6CFA8" w14:textId="77777777" w:rsidR="00A60CBF" w:rsidRPr="00DA2A17" w:rsidRDefault="00A60CBF" w:rsidP="003B0CA7">
            <w:pPr>
              <w:rPr>
                <w:rFonts w:ascii="Times New Roman" w:hAnsi="Times New Roman" w:cs="Times New Roman"/>
                <w:sz w:val="24"/>
                <w:szCs w:val="24"/>
              </w:rPr>
            </w:pPr>
          </w:p>
        </w:tc>
        <w:tc>
          <w:tcPr>
            <w:tcW w:w="6576" w:type="dxa"/>
          </w:tcPr>
          <w:p w14:paraId="1BE922DF" w14:textId="4542044F"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Frost, N. (2011b), </w:t>
            </w:r>
            <w:r w:rsidRPr="00DA2A17">
              <w:rPr>
                <w:rFonts w:ascii="Times New Roman" w:hAnsi="Times New Roman" w:cs="Times New Roman"/>
                <w:bCs/>
                <w:i/>
                <w:iCs/>
                <w:sz w:val="24"/>
                <w:szCs w:val="24"/>
              </w:rPr>
              <w:t>Writing Up Pluralistic Qualitative Research,</w:t>
            </w:r>
            <w:r w:rsidRPr="00DA2A17">
              <w:rPr>
                <w:rFonts w:ascii="Times New Roman" w:hAnsi="Times New Roman" w:cs="Times New Roman"/>
                <w:bCs/>
                <w:sz w:val="24"/>
                <w:szCs w:val="24"/>
              </w:rPr>
              <w:t xml:space="preserve"> în N. Frost (Ed.), Qualitative Research Methods in Psychology, Combining Core Approaches (pp. 161-184). Maidenhead: Open University Press</w:t>
            </w:r>
          </w:p>
        </w:tc>
      </w:tr>
      <w:tr w:rsidR="00A60CBF" w:rsidRPr="00DA2A17" w14:paraId="5C693445" w14:textId="77777777" w:rsidTr="00E779AA">
        <w:tc>
          <w:tcPr>
            <w:tcW w:w="3053" w:type="dxa"/>
            <w:vMerge/>
          </w:tcPr>
          <w:p w14:paraId="69E34A53" w14:textId="77777777" w:rsidR="00A60CBF" w:rsidRPr="00DA2A17" w:rsidRDefault="00A60CBF" w:rsidP="003B0CA7">
            <w:pPr>
              <w:rPr>
                <w:rFonts w:ascii="Times New Roman" w:hAnsi="Times New Roman" w:cs="Times New Roman"/>
                <w:sz w:val="24"/>
                <w:szCs w:val="24"/>
              </w:rPr>
            </w:pPr>
          </w:p>
        </w:tc>
        <w:tc>
          <w:tcPr>
            <w:tcW w:w="6576" w:type="dxa"/>
          </w:tcPr>
          <w:p w14:paraId="4FA73355" w14:textId="0699BFCF"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Hăvârneanu, C., (2007), </w:t>
            </w:r>
            <w:r w:rsidRPr="00DA2A17">
              <w:rPr>
                <w:rFonts w:ascii="Times New Roman" w:hAnsi="Times New Roman" w:cs="Times New Roman"/>
                <w:bCs/>
                <w:i/>
                <w:iCs/>
                <w:sz w:val="24"/>
                <w:szCs w:val="24"/>
              </w:rPr>
              <w:t>Cunoașterea psihologică a persoanei. Posibilități de utilizare a computerului în psihologia aplicată</w:t>
            </w:r>
            <w:r w:rsidRPr="00DA2A17">
              <w:rPr>
                <w:rFonts w:ascii="Times New Roman" w:hAnsi="Times New Roman" w:cs="Times New Roman"/>
                <w:bCs/>
                <w:sz w:val="24"/>
                <w:szCs w:val="24"/>
              </w:rPr>
              <w:t>, Iași, Editura Polirom</w:t>
            </w:r>
          </w:p>
        </w:tc>
      </w:tr>
      <w:tr w:rsidR="00A60CBF" w:rsidRPr="00DA2A17" w14:paraId="15112B14" w14:textId="77777777" w:rsidTr="00E779AA">
        <w:tc>
          <w:tcPr>
            <w:tcW w:w="3053" w:type="dxa"/>
            <w:vMerge/>
          </w:tcPr>
          <w:p w14:paraId="5371FC5B" w14:textId="77777777" w:rsidR="00A60CBF" w:rsidRPr="00DA2A17" w:rsidRDefault="00A60CBF" w:rsidP="003B0CA7">
            <w:pPr>
              <w:rPr>
                <w:rFonts w:ascii="Times New Roman" w:hAnsi="Times New Roman" w:cs="Times New Roman"/>
                <w:sz w:val="24"/>
                <w:szCs w:val="24"/>
              </w:rPr>
            </w:pPr>
          </w:p>
        </w:tc>
        <w:tc>
          <w:tcPr>
            <w:tcW w:w="6576" w:type="dxa"/>
          </w:tcPr>
          <w:p w14:paraId="56EB1F00" w14:textId="60C0AB8D"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Mills, J., Bonner, A., &amp; Francis, K., (2006), </w:t>
            </w:r>
            <w:r w:rsidRPr="00DA2A17">
              <w:rPr>
                <w:rFonts w:ascii="Times New Roman" w:hAnsi="Times New Roman" w:cs="Times New Roman"/>
                <w:bCs/>
                <w:i/>
                <w:iCs/>
                <w:sz w:val="24"/>
                <w:szCs w:val="24"/>
              </w:rPr>
              <w:t>The Development of Constructivist Grounded Theory</w:t>
            </w:r>
            <w:r w:rsidRPr="00DA2A17">
              <w:rPr>
                <w:rFonts w:ascii="Times New Roman" w:hAnsi="Times New Roman" w:cs="Times New Roman"/>
                <w:bCs/>
                <w:sz w:val="24"/>
                <w:szCs w:val="24"/>
              </w:rPr>
              <w:t>, International Journal of Qualitative Methods, 5(1), 1-10</w:t>
            </w:r>
          </w:p>
        </w:tc>
      </w:tr>
      <w:tr w:rsidR="00A60CBF" w:rsidRPr="00DA2A17" w14:paraId="58EB29B4" w14:textId="77777777" w:rsidTr="00E779AA">
        <w:tc>
          <w:tcPr>
            <w:tcW w:w="3053" w:type="dxa"/>
            <w:vMerge/>
          </w:tcPr>
          <w:p w14:paraId="5F11F25B" w14:textId="77777777" w:rsidR="00A60CBF" w:rsidRPr="00DA2A17" w:rsidRDefault="00A60CBF" w:rsidP="003B0CA7">
            <w:pPr>
              <w:rPr>
                <w:rFonts w:ascii="Times New Roman" w:hAnsi="Times New Roman" w:cs="Times New Roman"/>
                <w:sz w:val="24"/>
                <w:szCs w:val="24"/>
              </w:rPr>
            </w:pPr>
          </w:p>
        </w:tc>
        <w:tc>
          <w:tcPr>
            <w:tcW w:w="6576" w:type="dxa"/>
          </w:tcPr>
          <w:p w14:paraId="4E8B8146" w14:textId="5A8239AE"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Myers, M., (2000), </w:t>
            </w:r>
            <w:r w:rsidRPr="00DA2A17">
              <w:rPr>
                <w:rFonts w:ascii="Times New Roman" w:hAnsi="Times New Roman" w:cs="Times New Roman"/>
                <w:bCs/>
                <w:i/>
                <w:iCs/>
                <w:sz w:val="24"/>
                <w:szCs w:val="24"/>
              </w:rPr>
              <w:t>Qualitative Research and the Generalizability Question: Standing Firm with Proteus. The Qualitative Report</w:t>
            </w:r>
            <w:r w:rsidRPr="00DA2A17">
              <w:rPr>
                <w:rFonts w:ascii="Times New Roman" w:hAnsi="Times New Roman" w:cs="Times New Roman"/>
                <w:bCs/>
                <w:sz w:val="24"/>
                <w:szCs w:val="24"/>
              </w:rPr>
              <w:t>, 4(3/4 (</w:t>
            </w:r>
            <w:hyperlink r:id="rId10" w:history="1">
              <w:r w:rsidRPr="00DA2A17">
                <w:rPr>
                  <w:rFonts w:ascii="Times New Roman" w:hAnsi="Times New Roman" w:cs="Times New Roman"/>
                  <w:bCs/>
                  <w:sz w:val="24"/>
                  <w:szCs w:val="24"/>
                </w:rPr>
                <w:t>http://www.nova.edu/ssss/QR/QR4-3/myers.html)</w:t>
              </w:r>
            </w:hyperlink>
          </w:p>
        </w:tc>
      </w:tr>
      <w:tr w:rsidR="007C3D18" w:rsidRPr="00DA2A17" w14:paraId="21B18EC3" w14:textId="77777777" w:rsidTr="00E779AA">
        <w:tc>
          <w:tcPr>
            <w:tcW w:w="3053" w:type="dxa"/>
            <w:vMerge/>
          </w:tcPr>
          <w:p w14:paraId="3E6C22CC" w14:textId="77777777" w:rsidR="007C3D18" w:rsidRPr="00DA2A17" w:rsidRDefault="007C3D18" w:rsidP="003B0CA7">
            <w:pPr>
              <w:rPr>
                <w:rFonts w:ascii="Times New Roman" w:hAnsi="Times New Roman" w:cs="Times New Roman"/>
                <w:sz w:val="24"/>
                <w:szCs w:val="24"/>
              </w:rPr>
            </w:pPr>
          </w:p>
        </w:tc>
        <w:tc>
          <w:tcPr>
            <w:tcW w:w="6576" w:type="dxa"/>
          </w:tcPr>
          <w:p w14:paraId="557FC4E6" w14:textId="6A10737A" w:rsidR="007C3D18" w:rsidRPr="00DA2A17" w:rsidRDefault="007C3D18" w:rsidP="007C3D18">
            <w:pPr>
              <w:autoSpaceDE w:val="0"/>
              <w:autoSpaceDN w:val="0"/>
              <w:adjustRightInd w:val="0"/>
              <w:jc w:val="both"/>
              <w:rPr>
                <w:rFonts w:ascii="Times New Roman" w:hAnsi="Times New Roman" w:cs="Times New Roman"/>
                <w:bCs/>
                <w:sz w:val="24"/>
                <w:szCs w:val="24"/>
              </w:rPr>
            </w:pPr>
            <w:r w:rsidRPr="00DA2A17">
              <w:rPr>
                <w:rFonts w:ascii="Times New Roman" w:hAnsi="Times New Roman" w:cs="Times New Roman"/>
                <w:bCs/>
                <w:sz w:val="24"/>
                <w:szCs w:val="24"/>
              </w:rPr>
              <w:t xml:space="preserve">Nolas, S.-M., (2011), </w:t>
            </w:r>
            <w:r w:rsidRPr="00DA2A17">
              <w:rPr>
                <w:rFonts w:ascii="Times New Roman" w:hAnsi="Times New Roman" w:cs="Times New Roman"/>
                <w:bCs/>
                <w:i/>
                <w:iCs/>
                <w:sz w:val="24"/>
                <w:szCs w:val="24"/>
              </w:rPr>
              <w:t>Grounded Theory Approaches</w:t>
            </w:r>
            <w:r w:rsidRPr="00DA2A17">
              <w:rPr>
                <w:rFonts w:ascii="Times New Roman" w:hAnsi="Times New Roman" w:cs="Times New Roman"/>
                <w:bCs/>
                <w:sz w:val="24"/>
                <w:szCs w:val="24"/>
              </w:rPr>
              <w:t>, în N. Frost (Ed.), Qualitative Research Methods in Psychology: Combining Core Approaches (pp. 16-43). Maidenhead: Open University Press</w:t>
            </w:r>
          </w:p>
        </w:tc>
      </w:tr>
      <w:tr w:rsidR="00A60CBF" w:rsidRPr="00DA2A17" w14:paraId="7D36892D" w14:textId="77777777" w:rsidTr="00E779AA">
        <w:tc>
          <w:tcPr>
            <w:tcW w:w="3053" w:type="dxa"/>
            <w:vMerge/>
          </w:tcPr>
          <w:p w14:paraId="539AC89C" w14:textId="77777777" w:rsidR="00A60CBF" w:rsidRPr="00DA2A17" w:rsidRDefault="00A60CBF" w:rsidP="003B0CA7">
            <w:pPr>
              <w:rPr>
                <w:rFonts w:ascii="Times New Roman" w:hAnsi="Times New Roman" w:cs="Times New Roman"/>
                <w:sz w:val="24"/>
                <w:szCs w:val="24"/>
              </w:rPr>
            </w:pPr>
          </w:p>
        </w:tc>
        <w:tc>
          <w:tcPr>
            <w:tcW w:w="6576" w:type="dxa"/>
          </w:tcPr>
          <w:p w14:paraId="740EF76A" w14:textId="177658B1"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Shinebourne, P., (2011), </w:t>
            </w:r>
            <w:r w:rsidRPr="00DA2A17">
              <w:rPr>
                <w:rFonts w:ascii="Times New Roman" w:hAnsi="Times New Roman" w:cs="Times New Roman"/>
                <w:bCs/>
                <w:i/>
                <w:iCs/>
                <w:sz w:val="24"/>
                <w:szCs w:val="24"/>
              </w:rPr>
              <w:t>Interpretative Phenomenological Analysis</w:t>
            </w:r>
            <w:r w:rsidRPr="00DA2A17">
              <w:rPr>
                <w:rFonts w:ascii="Times New Roman" w:hAnsi="Times New Roman" w:cs="Times New Roman"/>
                <w:bCs/>
                <w:sz w:val="24"/>
                <w:szCs w:val="24"/>
              </w:rPr>
              <w:t>, în N. Frost (Ed.), Qualitative Research Methods in Psychology: Combining Core Approaches (pp. 44-65), Maidenhead: Open University Press</w:t>
            </w:r>
          </w:p>
        </w:tc>
      </w:tr>
      <w:tr w:rsidR="00A60CBF" w:rsidRPr="00DA2A17" w14:paraId="0F976F9C" w14:textId="77777777" w:rsidTr="00E779AA">
        <w:tc>
          <w:tcPr>
            <w:tcW w:w="3053" w:type="dxa"/>
            <w:vMerge/>
          </w:tcPr>
          <w:p w14:paraId="60830079" w14:textId="77777777" w:rsidR="00A60CBF" w:rsidRPr="00DA2A17" w:rsidRDefault="00A60CBF" w:rsidP="003B0CA7">
            <w:pPr>
              <w:rPr>
                <w:rFonts w:ascii="Times New Roman" w:hAnsi="Times New Roman" w:cs="Times New Roman"/>
                <w:sz w:val="24"/>
                <w:szCs w:val="24"/>
              </w:rPr>
            </w:pPr>
          </w:p>
        </w:tc>
        <w:tc>
          <w:tcPr>
            <w:tcW w:w="6576" w:type="dxa"/>
          </w:tcPr>
          <w:p w14:paraId="1CB6102E" w14:textId="6BD1B914"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Smithson, J. (2008), </w:t>
            </w:r>
            <w:r w:rsidRPr="00DA2A17">
              <w:rPr>
                <w:rFonts w:ascii="Times New Roman" w:hAnsi="Times New Roman" w:cs="Times New Roman"/>
                <w:bCs/>
                <w:i/>
                <w:iCs/>
                <w:sz w:val="24"/>
                <w:szCs w:val="24"/>
              </w:rPr>
              <w:t>Focus Group</w:t>
            </w:r>
            <w:r w:rsidRPr="00DA2A17">
              <w:rPr>
                <w:rFonts w:ascii="Times New Roman" w:hAnsi="Times New Roman" w:cs="Times New Roman"/>
                <w:bCs/>
                <w:sz w:val="24"/>
                <w:szCs w:val="24"/>
              </w:rPr>
              <w:t xml:space="preserve"> în P. Alasuutari, L. Bickman, &amp; J. Brannen (Eds.), The SAGE Handbook of Social Research Methods (pp. 357-370), SAGE Publications</w:t>
            </w:r>
          </w:p>
        </w:tc>
      </w:tr>
      <w:tr w:rsidR="00A60CBF" w:rsidRPr="00DA2A17" w14:paraId="6502FDF8" w14:textId="77777777" w:rsidTr="00E779AA">
        <w:tc>
          <w:tcPr>
            <w:tcW w:w="3053" w:type="dxa"/>
            <w:vMerge/>
          </w:tcPr>
          <w:p w14:paraId="41EC042F" w14:textId="77777777" w:rsidR="00A60CBF" w:rsidRPr="00DA2A17" w:rsidRDefault="00A60CBF" w:rsidP="003B0CA7">
            <w:pPr>
              <w:rPr>
                <w:rFonts w:ascii="Times New Roman" w:hAnsi="Times New Roman" w:cs="Times New Roman"/>
                <w:sz w:val="24"/>
                <w:szCs w:val="24"/>
              </w:rPr>
            </w:pPr>
          </w:p>
        </w:tc>
        <w:tc>
          <w:tcPr>
            <w:tcW w:w="6576" w:type="dxa"/>
          </w:tcPr>
          <w:p w14:paraId="1669698D" w14:textId="4F6A466B"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Voicu, T., Anghel, Z.V., (2013), </w:t>
            </w:r>
            <w:r w:rsidRPr="00DA2A17">
              <w:rPr>
                <w:rFonts w:ascii="Times New Roman" w:hAnsi="Times New Roman" w:cs="Times New Roman"/>
                <w:bCs/>
                <w:i/>
                <w:iCs/>
                <w:sz w:val="24"/>
                <w:szCs w:val="24"/>
              </w:rPr>
              <w:t>Metode de cercetare în psihologie</w:t>
            </w:r>
            <w:r w:rsidRPr="00DA2A17">
              <w:rPr>
                <w:rFonts w:ascii="Times New Roman" w:hAnsi="Times New Roman" w:cs="Times New Roman"/>
                <w:bCs/>
                <w:sz w:val="24"/>
                <w:szCs w:val="24"/>
              </w:rPr>
              <w:t>, Timișoara, suport de curs</w:t>
            </w:r>
          </w:p>
        </w:tc>
      </w:tr>
      <w:tr w:rsidR="00A60CBF" w:rsidRPr="00DA2A17" w14:paraId="04A03D08" w14:textId="77777777" w:rsidTr="00E779AA">
        <w:tc>
          <w:tcPr>
            <w:tcW w:w="3053" w:type="dxa"/>
            <w:vMerge/>
          </w:tcPr>
          <w:p w14:paraId="43AEA9DF" w14:textId="77777777" w:rsidR="00A60CBF" w:rsidRPr="00DA2A17" w:rsidRDefault="00A60CBF" w:rsidP="003B0CA7">
            <w:pPr>
              <w:rPr>
                <w:rFonts w:ascii="Times New Roman" w:hAnsi="Times New Roman" w:cs="Times New Roman"/>
                <w:sz w:val="24"/>
                <w:szCs w:val="24"/>
              </w:rPr>
            </w:pPr>
          </w:p>
        </w:tc>
        <w:tc>
          <w:tcPr>
            <w:tcW w:w="6576" w:type="dxa"/>
          </w:tcPr>
          <w:p w14:paraId="1EB79A1E" w14:textId="491D3E9B" w:rsidR="00A60CBF"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Voicu, T., (2019), </w:t>
            </w:r>
            <w:r w:rsidRPr="00DA2A17">
              <w:rPr>
                <w:rFonts w:ascii="Times New Roman" w:hAnsi="Times New Roman" w:cs="Times New Roman"/>
                <w:bCs/>
                <w:i/>
                <w:iCs/>
                <w:sz w:val="24"/>
                <w:szCs w:val="24"/>
              </w:rPr>
              <w:t>Metodologia cercetării calitative</w:t>
            </w:r>
            <w:r w:rsidRPr="00DA2A17">
              <w:rPr>
                <w:rFonts w:ascii="Times New Roman" w:hAnsi="Times New Roman" w:cs="Times New Roman"/>
                <w:bCs/>
                <w:sz w:val="24"/>
                <w:szCs w:val="24"/>
              </w:rPr>
              <w:t>, Timișoara, suport de curs</w:t>
            </w:r>
          </w:p>
        </w:tc>
      </w:tr>
      <w:tr w:rsidR="003B0CA7" w:rsidRPr="00DA2A17" w14:paraId="705ED255" w14:textId="77777777" w:rsidTr="00E779AA">
        <w:tc>
          <w:tcPr>
            <w:tcW w:w="3053" w:type="dxa"/>
            <w:vMerge/>
          </w:tcPr>
          <w:p w14:paraId="2EC27850" w14:textId="77777777" w:rsidR="003B0CA7" w:rsidRPr="00DA2A17" w:rsidRDefault="003B0CA7" w:rsidP="003B0CA7">
            <w:pPr>
              <w:rPr>
                <w:rFonts w:ascii="Times New Roman" w:hAnsi="Times New Roman" w:cs="Times New Roman"/>
                <w:sz w:val="24"/>
                <w:szCs w:val="24"/>
              </w:rPr>
            </w:pPr>
          </w:p>
        </w:tc>
        <w:tc>
          <w:tcPr>
            <w:tcW w:w="6576" w:type="dxa"/>
          </w:tcPr>
          <w:p w14:paraId="758E54F9" w14:textId="01F7A803" w:rsidR="003B0CA7" w:rsidRPr="00DA2A17" w:rsidRDefault="007C3D18" w:rsidP="007C3D18">
            <w:pPr>
              <w:autoSpaceDE w:val="0"/>
              <w:autoSpaceDN w:val="0"/>
              <w:adjustRightInd w:val="0"/>
              <w:jc w:val="both"/>
              <w:rPr>
                <w:rFonts w:ascii="Times New Roman" w:hAnsi="Times New Roman" w:cs="Times New Roman"/>
                <w:sz w:val="24"/>
                <w:szCs w:val="24"/>
              </w:rPr>
            </w:pPr>
            <w:r w:rsidRPr="00DA2A17">
              <w:rPr>
                <w:rFonts w:ascii="Times New Roman" w:hAnsi="Times New Roman" w:cs="Times New Roman"/>
                <w:bCs/>
                <w:sz w:val="24"/>
                <w:szCs w:val="24"/>
              </w:rPr>
              <w:t xml:space="preserve">Yin, R. K., (2011), </w:t>
            </w:r>
            <w:r w:rsidRPr="00DA2A17">
              <w:rPr>
                <w:rFonts w:ascii="Times New Roman" w:hAnsi="Times New Roman" w:cs="Times New Roman"/>
                <w:bCs/>
                <w:i/>
                <w:iCs/>
                <w:sz w:val="24"/>
                <w:szCs w:val="24"/>
              </w:rPr>
              <w:t>Qualitative research from start to finish</w:t>
            </w:r>
            <w:r w:rsidRPr="00DA2A17">
              <w:rPr>
                <w:rFonts w:ascii="Times New Roman" w:hAnsi="Times New Roman" w:cs="Times New Roman"/>
                <w:bCs/>
                <w:sz w:val="24"/>
                <w:szCs w:val="24"/>
              </w:rPr>
              <w:t>, New York, London, The Guilford Press</w:t>
            </w:r>
          </w:p>
        </w:tc>
      </w:tr>
      <w:tr w:rsidR="00705300" w:rsidRPr="00DA2A17" w14:paraId="09E80D71" w14:textId="77777777" w:rsidTr="00E779AA">
        <w:tc>
          <w:tcPr>
            <w:tcW w:w="3053" w:type="dxa"/>
            <w:vMerge w:val="restart"/>
          </w:tcPr>
          <w:p w14:paraId="4EDBE6AB" w14:textId="54F1FCF0" w:rsidR="00705300" w:rsidRPr="00DA2A17" w:rsidRDefault="00705300" w:rsidP="003B0CA7">
            <w:pPr>
              <w:rPr>
                <w:rFonts w:ascii="Times New Roman" w:hAnsi="Times New Roman" w:cs="Times New Roman"/>
                <w:sz w:val="24"/>
                <w:szCs w:val="24"/>
              </w:rPr>
            </w:pPr>
            <w:r w:rsidRPr="00DA2A17">
              <w:rPr>
                <w:rFonts w:ascii="Times New Roman" w:hAnsi="Times New Roman" w:cs="Times New Roman"/>
                <w:sz w:val="24"/>
                <w:szCs w:val="24"/>
              </w:rPr>
              <w:t>9.2. Referin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e bibliografice</w:t>
            </w:r>
            <w:r w:rsidR="007F298D" w:rsidRPr="00DA2A17">
              <w:rPr>
                <w:rFonts w:ascii="Times New Roman" w:hAnsi="Times New Roman" w:cs="Times New Roman"/>
                <w:sz w:val="24"/>
                <w:szCs w:val="24"/>
              </w:rPr>
              <w:t xml:space="preserve"> suplimentare</w:t>
            </w:r>
          </w:p>
        </w:tc>
        <w:tc>
          <w:tcPr>
            <w:tcW w:w="6576" w:type="dxa"/>
          </w:tcPr>
          <w:p w14:paraId="652CFCB8" w14:textId="24B89E54" w:rsidR="00705300" w:rsidRPr="00DA2A17" w:rsidRDefault="007C3D18" w:rsidP="007C3D18">
            <w:pPr>
              <w:autoSpaceDE w:val="0"/>
              <w:autoSpaceDN w:val="0"/>
              <w:adjustRightInd w:val="0"/>
              <w:jc w:val="both"/>
              <w:rPr>
                <w:rFonts w:ascii="Times New Roman" w:eastAsia="SimSun" w:hAnsi="Times New Roman" w:cs="Times New Roman"/>
                <w:lang w:eastAsia="zh-CN"/>
              </w:rPr>
            </w:pPr>
            <w:r w:rsidRPr="00DA2A17">
              <w:rPr>
                <w:rFonts w:ascii="Times New Roman" w:eastAsia="SimSun" w:hAnsi="Times New Roman" w:cs="Times New Roman"/>
                <w:lang w:eastAsia="zh-CN"/>
              </w:rPr>
              <w:t xml:space="preserve">Băban, A., (2002), </w:t>
            </w:r>
            <w:r w:rsidRPr="00DA2A17">
              <w:rPr>
                <w:rFonts w:ascii="Times New Roman" w:eastAsia="SimSun" w:hAnsi="Times New Roman" w:cs="Times New Roman"/>
                <w:i/>
                <w:lang w:eastAsia="zh-CN"/>
              </w:rPr>
              <w:t>Metodologia cercetării calitative</w:t>
            </w:r>
            <w:r w:rsidRPr="00DA2A17">
              <w:rPr>
                <w:rFonts w:ascii="Times New Roman" w:eastAsia="SimSun" w:hAnsi="Times New Roman" w:cs="Times New Roman"/>
                <w:lang w:eastAsia="zh-CN"/>
              </w:rPr>
              <w:t>, Cluj</w:t>
            </w:r>
            <w:r w:rsidR="00D512F6" w:rsidRPr="00DA2A17">
              <w:rPr>
                <w:rFonts w:ascii="Times New Roman" w:eastAsia="SimSun" w:hAnsi="Times New Roman" w:cs="Times New Roman"/>
                <w:lang w:eastAsia="zh-CN"/>
              </w:rPr>
              <w:t>-</w:t>
            </w:r>
            <w:r w:rsidRPr="00DA2A17">
              <w:rPr>
                <w:rFonts w:ascii="Times New Roman" w:eastAsia="SimSun" w:hAnsi="Times New Roman" w:cs="Times New Roman"/>
                <w:lang w:eastAsia="zh-CN"/>
              </w:rPr>
              <w:t>Napoca, Editura Presa Universitară Clujeană</w:t>
            </w:r>
          </w:p>
        </w:tc>
      </w:tr>
      <w:tr w:rsidR="003B0CA7" w:rsidRPr="00DA2A17" w14:paraId="7051F531" w14:textId="77777777" w:rsidTr="00E779AA">
        <w:tc>
          <w:tcPr>
            <w:tcW w:w="3053" w:type="dxa"/>
            <w:vMerge/>
          </w:tcPr>
          <w:p w14:paraId="4B62FD88" w14:textId="77777777" w:rsidR="003B0CA7" w:rsidRPr="00DA2A17" w:rsidRDefault="003B0CA7" w:rsidP="003B0CA7">
            <w:pPr>
              <w:rPr>
                <w:rFonts w:ascii="Times New Roman" w:hAnsi="Times New Roman" w:cs="Times New Roman"/>
                <w:sz w:val="24"/>
                <w:szCs w:val="24"/>
              </w:rPr>
            </w:pPr>
          </w:p>
        </w:tc>
        <w:tc>
          <w:tcPr>
            <w:tcW w:w="6576" w:type="dxa"/>
          </w:tcPr>
          <w:p w14:paraId="2FA53794" w14:textId="522DCC63" w:rsidR="003B0CA7" w:rsidRPr="00DA2A17" w:rsidRDefault="007C3D18" w:rsidP="007C3D18">
            <w:pPr>
              <w:autoSpaceDE w:val="0"/>
              <w:autoSpaceDN w:val="0"/>
              <w:adjustRightInd w:val="0"/>
              <w:jc w:val="both"/>
              <w:rPr>
                <w:rFonts w:ascii="Times New Roman" w:hAnsi="Times New Roman" w:cs="Times New Roman"/>
                <w:bCs/>
                <w:sz w:val="24"/>
                <w:szCs w:val="24"/>
              </w:rPr>
            </w:pPr>
            <w:r w:rsidRPr="00DA2A17">
              <w:rPr>
                <w:rFonts w:ascii="Times New Roman" w:eastAsia="SimSun" w:hAnsi="Times New Roman" w:cs="Times New Roman"/>
                <w:lang w:eastAsia="zh-CN"/>
              </w:rPr>
              <w:t xml:space="preserve">David, D., (2006), </w:t>
            </w:r>
            <w:r w:rsidRPr="00DA2A17">
              <w:rPr>
                <w:rFonts w:ascii="Times New Roman" w:eastAsia="SimSun" w:hAnsi="Times New Roman" w:cs="Times New Roman"/>
                <w:i/>
                <w:lang w:eastAsia="zh-CN"/>
              </w:rPr>
              <w:t>Metodologia cercetării clinice. Fundamente,</w:t>
            </w:r>
            <w:r w:rsidRPr="00DA2A17">
              <w:rPr>
                <w:rFonts w:ascii="Times New Roman" w:eastAsia="SimSun" w:hAnsi="Times New Roman" w:cs="Times New Roman"/>
                <w:lang w:eastAsia="zh-CN"/>
              </w:rPr>
              <w:t xml:space="preserve"> Iași, Editura Polirom</w:t>
            </w:r>
          </w:p>
        </w:tc>
      </w:tr>
    </w:tbl>
    <w:p w14:paraId="42D5712D" w14:textId="77777777" w:rsidR="00F4778B" w:rsidRPr="00DA2A17" w:rsidRDefault="00F4778B" w:rsidP="00F4778B">
      <w:pPr>
        <w:rPr>
          <w:rFonts w:ascii="Times New Roman" w:hAnsi="Times New Roman" w:cs="Times New Roman"/>
          <w:sz w:val="24"/>
          <w:szCs w:val="24"/>
        </w:rPr>
      </w:pPr>
    </w:p>
    <w:p w14:paraId="42A55F2A" w14:textId="7A6DD4F6" w:rsidR="00E016AD" w:rsidRPr="00DA2A17" w:rsidRDefault="00D0774B" w:rsidP="003B789A">
      <w:pPr>
        <w:pStyle w:val="Heading1"/>
        <w:numPr>
          <w:ilvl w:val="0"/>
          <w:numId w:val="13"/>
        </w:numPr>
        <w:spacing w:after="240"/>
        <w:jc w:val="both"/>
        <w:rPr>
          <w:rFonts w:ascii="Times New Roman" w:hAnsi="Times New Roman" w:cs="Times New Roman"/>
        </w:rPr>
      </w:pPr>
      <w:r w:rsidRPr="00DA2A17">
        <w:rPr>
          <w:rFonts w:ascii="Times New Roman" w:hAnsi="Times New Roman" w:cs="Times New Roman"/>
        </w:rPr>
        <w:t>Coroborarea con</w:t>
      </w:r>
      <w:r w:rsidR="007F298D" w:rsidRPr="00DA2A17">
        <w:rPr>
          <w:rFonts w:ascii="Times New Roman" w:hAnsi="Times New Roman" w:cs="Times New Roman"/>
        </w:rPr>
        <w:t>ț</w:t>
      </w:r>
      <w:r w:rsidRPr="00DA2A17">
        <w:rPr>
          <w:rFonts w:ascii="Times New Roman" w:hAnsi="Times New Roman" w:cs="Times New Roman"/>
        </w:rPr>
        <w:t>inuturilor di</w:t>
      </w:r>
      <w:r w:rsidR="005A6437" w:rsidRPr="00DA2A17">
        <w:rPr>
          <w:rFonts w:ascii="Times New Roman" w:hAnsi="Times New Roman" w:cs="Times New Roman"/>
        </w:rPr>
        <w:t>s</w:t>
      </w:r>
      <w:r w:rsidRPr="00DA2A17">
        <w:rPr>
          <w:rFonts w:ascii="Times New Roman" w:hAnsi="Times New Roman" w:cs="Times New Roman"/>
        </w:rPr>
        <w:t>ciplinei cu a</w:t>
      </w:r>
      <w:r w:rsidR="003E75AF" w:rsidRPr="00DA2A17">
        <w:rPr>
          <w:rFonts w:ascii="Times New Roman" w:hAnsi="Times New Roman" w:cs="Times New Roman"/>
        </w:rPr>
        <w:t>ș</w:t>
      </w:r>
      <w:r w:rsidRPr="00DA2A17">
        <w:rPr>
          <w:rFonts w:ascii="Times New Roman" w:hAnsi="Times New Roman" w:cs="Times New Roman"/>
        </w:rPr>
        <w:t>teptările reprezentan</w:t>
      </w:r>
      <w:r w:rsidR="007F298D" w:rsidRPr="00DA2A17">
        <w:rPr>
          <w:rFonts w:ascii="Times New Roman" w:hAnsi="Times New Roman" w:cs="Times New Roman"/>
        </w:rPr>
        <w:t>ț</w:t>
      </w:r>
      <w:r w:rsidRPr="00DA2A17">
        <w:rPr>
          <w:rFonts w:ascii="Times New Roman" w:hAnsi="Times New Roman" w:cs="Times New Roman"/>
        </w:rPr>
        <w:t>ilor comunită</w:t>
      </w:r>
      <w:r w:rsidR="007F298D" w:rsidRPr="00DA2A17">
        <w:rPr>
          <w:rFonts w:ascii="Times New Roman" w:hAnsi="Times New Roman" w:cs="Times New Roman"/>
        </w:rPr>
        <w:t>ț</w:t>
      </w:r>
      <w:r w:rsidRPr="00DA2A17">
        <w:rPr>
          <w:rFonts w:ascii="Times New Roman" w:hAnsi="Times New Roman" w:cs="Times New Roman"/>
        </w:rPr>
        <w:t>ii epi</w:t>
      </w:r>
      <w:r w:rsidR="005A6437" w:rsidRPr="00DA2A17">
        <w:rPr>
          <w:rFonts w:ascii="Times New Roman" w:hAnsi="Times New Roman" w:cs="Times New Roman"/>
        </w:rPr>
        <w:t>s</w:t>
      </w:r>
      <w:r w:rsidRPr="00DA2A17">
        <w:rPr>
          <w:rFonts w:ascii="Times New Roman" w:hAnsi="Times New Roman" w:cs="Times New Roman"/>
        </w:rPr>
        <w:t>temice, a</w:t>
      </w:r>
      <w:r w:rsidR="005A6437" w:rsidRPr="00DA2A17">
        <w:rPr>
          <w:rFonts w:ascii="Times New Roman" w:hAnsi="Times New Roman" w:cs="Times New Roman"/>
        </w:rPr>
        <w:t>s</w:t>
      </w:r>
      <w:r w:rsidRPr="00DA2A17">
        <w:rPr>
          <w:rFonts w:ascii="Times New Roman" w:hAnsi="Times New Roman" w:cs="Times New Roman"/>
        </w:rPr>
        <w:t>ocia</w:t>
      </w:r>
      <w:r w:rsidR="007F298D" w:rsidRPr="00DA2A17">
        <w:rPr>
          <w:rFonts w:ascii="Times New Roman" w:hAnsi="Times New Roman" w:cs="Times New Roman"/>
        </w:rPr>
        <w:t>ț</w:t>
      </w:r>
      <w:r w:rsidRPr="00DA2A17">
        <w:rPr>
          <w:rFonts w:ascii="Times New Roman" w:hAnsi="Times New Roman" w:cs="Times New Roman"/>
        </w:rPr>
        <w:t>iilor profe</w:t>
      </w:r>
      <w:r w:rsidR="005A6437" w:rsidRPr="00DA2A17">
        <w:rPr>
          <w:rFonts w:ascii="Times New Roman" w:hAnsi="Times New Roman" w:cs="Times New Roman"/>
        </w:rPr>
        <w:t>s</w:t>
      </w:r>
      <w:r w:rsidRPr="00DA2A17">
        <w:rPr>
          <w:rFonts w:ascii="Times New Roman" w:hAnsi="Times New Roman" w:cs="Times New Roman"/>
        </w:rPr>
        <w:t xml:space="preserve">ionale </w:t>
      </w:r>
      <w:r w:rsidR="003E75AF" w:rsidRPr="00DA2A17">
        <w:rPr>
          <w:rFonts w:ascii="Times New Roman" w:hAnsi="Times New Roman" w:cs="Times New Roman"/>
        </w:rPr>
        <w:t>ș</w:t>
      </w:r>
      <w:r w:rsidRPr="00DA2A17">
        <w:rPr>
          <w:rFonts w:ascii="Times New Roman" w:hAnsi="Times New Roman" w:cs="Times New Roman"/>
        </w:rPr>
        <w:t>i angajatorilor reprezentativi din domeniul aferent programului</w:t>
      </w:r>
      <w:r w:rsidRPr="00DA2A17">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DA2A17" w14:paraId="6648859D" w14:textId="77777777">
        <w:tc>
          <w:tcPr>
            <w:tcW w:w="9628" w:type="dxa"/>
          </w:tcPr>
          <w:p w14:paraId="41F5D830" w14:textId="5F3123C1" w:rsidR="00C6470B" w:rsidRPr="00DA2A17" w:rsidRDefault="00C6470B" w:rsidP="003B789A">
            <w:pPr>
              <w:numPr>
                <w:ilvl w:val="0"/>
                <w:numId w:val="6"/>
              </w:numPr>
              <w:jc w:val="both"/>
              <w:rPr>
                <w:rFonts w:ascii="Times New Roman" w:hAnsi="Times New Roman" w:cs="Times New Roman"/>
                <w:sz w:val="24"/>
                <w:szCs w:val="24"/>
              </w:rPr>
            </w:pPr>
            <w:r w:rsidRPr="00DA2A17">
              <w:rPr>
                <w:rFonts w:ascii="Times New Roman" w:hAnsi="Times New Roman" w:cs="Times New Roman"/>
                <w:sz w:val="24"/>
                <w:szCs w:val="24"/>
              </w:rPr>
              <w:t>Tematica di</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ciplinei a fo</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t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tabilită </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inând cont de: documentele ARACI</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tematicile propu</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e de alte facultă</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 xml:space="preserve">i de profil din </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 xml:space="preserve">ară </w:t>
            </w:r>
            <w:r w:rsidR="003E75AF" w:rsidRPr="00DA2A17">
              <w:rPr>
                <w:rFonts w:ascii="Times New Roman" w:hAnsi="Times New Roman" w:cs="Times New Roman"/>
                <w:sz w:val="24"/>
                <w:szCs w:val="24"/>
              </w:rPr>
              <w:t>ș</w:t>
            </w:r>
            <w:r w:rsidRPr="00DA2A17">
              <w:rPr>
                <w:rFonts w:ascii="Times New Roman" w:hAnsi="Times New Roman" w:cs="Times New Roman"/>
                <w:sz w:val="24"/>
                <w:szCs w:val="24"/>
              </w:rPr>
              <w:t xml:space="preserve">i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trăinătate </w:t>
            </w:r>
            <w:r w:rsidR="003E75AF" w:rsidRPr="00DA2A17">
              <w:rPr>
                <w:rFonts w:ascii="Times New Roman" w:hAnsi="Times New Roman" w:cs="Times New Roman"/>
                <w:sz w:val="24"/>
                <w:szCs w:val="24"/>
              </w:rPr>
              <w:t>ș</w:t>
            </w:r>
            <w:r w:rsidRPr="00DA2A17">
              <w:rPr>
                <w:rFonts w:ascii="Times New Roman" w:hAnsi="Times New Roman" w:cs="Times New Roman"/>
                <w:sz w:val="24"/>
                <w:szCs w:val="24"/>
              </w:rPr>
              <w:t>i de cerin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 xml:space="preserve">ele marilor angajatori </w:t>
            </w:r>
            <w:r w:rsidR="003E75AF" w:rsidRPr="00DA2A17">
              <w:rPr>
                <w:rFonts w:ascii="Times New Roman" w:hAnsi="Times New Roman" w:cs="Times New Roman"/>
                <w:sz w:val="24"/>
                <w:szCs w:val="24"/>
              </w:rPr>
              <w:t>ș</w:t>
            </w:r>
            <w:r w:rsidRPr="00DA2A17">
              <w:rPr>
                <w:rFonts w:ascii="Times New Roman" w:hAnsi="Times New Roman" w:cs="Times New Roman"/>
                <w:sz w:val="24"/>
                <w:szCs w:val="24"/>
              </w:rPr>
              <w:t>i a</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ocia</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iilor profe</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ionale, cum ar fi Colegiul P</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ihologilor din România.</w:t>
            </w:r>
          </w:p>
          <w:p w14:paraId="0F737ABD" w14:textId="3A9E6687" w:rsidR="00C6470B" w:rsidRPr="00DA2A17" w:rsidRDefault="00C6470B" w:rsidP="003B789A">
            <w:pPr>
              <w:numPr>
                <w:ilvl w:val="0"/>
                <w:numId w:val="6"/>
              </w:numPr>
              <w:jc w:val="both"/>
              <w:rPr>
                <w:rFonts w:ascii="Times New Roman" w:hAnsi="Times New Roman" w:cs="Times New Roman"/>
                <w:sz w:val="24"/>
                <w:szCs w:val="24"/>
              </w:rPr>
            </w:pPr>
            <w:r w:rsidRPr="00DA2A17">
              <w:rPr>
                <w:rFonts w:ascii="Times New Roman" w:hAnsi="Times New Roman" w:cs="Times New Roman"/>
                <w:sz w:val="24"/>
                <w:szCs w:val="24"/>
              </w:rPr>
              <w:t>Con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inutul di</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ciplinei core</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punde curriculei din alte centre univer</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itare, din </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 xml:space="preserve">ară </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 xml:space="preserve">au Uniunea Europeană. </w:t>
            </w:r>
          </w:p>
          <w:p w14:paraId="15EAA855" w14:textId="6E366808" w:rsidR="00E016AD" w:rsidRPr="00DA2A17" w:rsidRDefault="00C6470B" w:rsidP="003B789A">
            <w:pPr>
              <w:numPr>
                <w:ilvl w:val="0"/>
                <w:numId w:val="6"/>
              </w:numPr>
              <w:pBdr>
                <w:top w:val="nil"/>
                <w:left w:val="nil"/>
                <w:bottom w:val="nil"/>
                <w:right w:val="nil"/>
                <w:between w:val="nil"/>
              </w:pBdr>
              <w:jc w:val="both"/>
              <w:rPr>
                <w:rFonts w:ascii="Times New Roman" w:hAnsi="Times New Roman" w:cs="Times New Roman"/>
                <w:sz w:val="24"/>
                <w:szCs w:val="24"/>
              </w:rPr>
            </w:pPr>
            <w:r w:rsidRPr="00DA2A17">
              <w:rPr>
                <w:rFonts w:ascii="Times New Roman" w:hAnsi="Times New Roman" w:cs="Times New Roman"/>
                <w:sz w:val="24"/>
                <w:szCs w:val="24"/>
              </w:rPr>
              <w:t>Con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inuturile practice (lucrări de laborator) core</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pund cerin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elor de pe pia</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a locală a muncii.</w:t>
            </w:r>
          </w:p>
        </w:tc>
      </w:tr>
    </w:tbl>
    <w:p w14:paraId="073AD5D8" w14:textId="77777777" w:rsidR="00E016AD" w:rsidRPr="00DA2A17" w:rsidRDefault="00D0774B" w:rsidP="003B789A">
      <w:pPr>
        <w:pStyle w:val="Heading1"/>
        <w:numPr>
          <w:ilvl w:val="0"/>
          <w:numId w:val="13"/>
        </w:numPr>
        <w:spacing w:after="240"/>
        <w:rPr>
          <w:rFonts w:ascii="Times New Roman" w:hAnsi="Times New Roman" w:cs="Times New Roman"/>
        </w:rPr>
      </w:pPr>
      <w:bookmarkStart w:id="4" w:name="_Hlk207359900"/>
      <w:r w:rsidRPr="00DA2A17">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DA2A17" w14:paraId="44A90176" w14:textId="77777777">
        <w:tc>
          <w:tcPr>
            <w:tcW w:w="1347" w:type="dxa"/>
            <w:tcMar>
              <w:left w:w="57" w:type="dxa"/>
              <w:right w:w="57" w:type="dxa"/>
            </w:tcMar>
            <w:vAlign w:val="center"/>
          </w:tcPr>
          <w:bookmarkEnd w:id="4"/>
          <w:p w14:paraId="772A71F8"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11.3 Pondere din nota finală</w:t>
            </w:r>
          </w:p>
        </w:tc>
        <w:tc>
          <w:tcPr>
            <w:tcW w:w="797" w:type="dxa"/>
          </w:tcPr>
          <w:p w14:paraId="1D96FE5D" w14:textId="57032AA4"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Ob</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w:t>
            </w:r>
            <w:r w:rsidRPr="00DA2A17">
              <w:rPr>
                <w:rFonts w:ascii="Times New Roman" w:eastAsia="Helvetica Neue" w:hAnsi="Times New Roman" w:cs="Times New Roman"/>
                <w:sz w:val="24"/>
                <w:szCs w:val="24"/>
                <w:vertAlign w:val="superscript"/>
              </w:rPr>
              <w:footnoteReference w:id="19"/>
            </w:r>
          </w:p>
        </w:tc>
      </w:tr>
      <w:tr w:rsidR="004D2733" w:rsidRPr="00DA2A17" w14:paraId="1A37C7A2" w14:textId="77777777" w:rsidTr="00172066">
        <w:trPr>
          <w:trHeight w:val="283"/>
        </w:trPr>
        <w:tc>
          <w:tcPr>
            <w:tcW w:w="1347" w:type="dxa"/>
            <w:vMerge w:val="restart"/>
            <w:tcMar>
              <w:left w:w="57" w:type="dxa"/>
              <w:right w:w="57" w:type="dxa"/>
            </w:tcMar>
            <w:vAlign w:val="center"/>
          </w:tcPr>
          <w:p w14:paraId="0D106C7C" w14:textId="77777777" w:rsidR="00733A48" w:rsidRPr="00DA2A17" w:rsidRDefault="005B5C54"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11.4a</w:t>
            </w:r>
          </w:p>
          <w:p w14:paraId="22A9F73E" w14:textId="05137A05" w:rsidR="005B5C54" w:rsidRPr="00DA2A17" w:rsidRDefault="00733A48"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Cur</w:t>
            </w:r>
            <w:r w:rsidR="005A6437" w:rsidRPr="00DA2A17">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DA2A17" w:rsidRDefault="005B5C54" w:rsidP="005B5C54">
            <w:pPr>
              <w:numPr>
                <w:ilvl w:val="0"/>
                <w:numId w:val="3"/>
              </w:numPr>
              <w:ind w:left="171" w:hanging="179"/>
              <w:jc w:val="both"/>
              <w:rPr>
                <w:rFonts w:ascii="Times New Roman" w:hAnsi="Times New Roman" w:cs="Times New Roman"/>
                <w:sz w:val="24"/>
                <w:szCs w:val="24"/>
              </w:rPr>
            </w:pPr>
            <w:r w:rsidRPr="00DA2A17">
              <w:rPr>
                <w:rFonts w:ascii="Times New Roman" w:hAnsi="Times New Roman" w:cs="Times New Roman"/>
                <w:sz w:val="24"/>
                <w:szCs w:val="24"/>
              </w:rPr>
              <w:t>Cuno</w:t>
            </w:r>
            <w:r w:rsidR="003E75AF" w:rsidRPr="00DA2A17">
              <w:rPr>
                <w:rFonts w:ascii="Times New Roman" w:hAnsi="Times New Roman" w:cs="Times New Roman"/>
                <w:sz w:val="24"/>
                <w:szCs w:val="24"/>
              </w:rPr>
              <w:t>ș</w:t>
            </w:r>
            <w:r w:rsidRPr="00DA2A17">
              <w:rPr>
                <w:rFonts w:ascii="Times New Roman" w:hAnsi="Times New Roman" w:cs="Times New Roman"/>
                <w:sz w:val="24"/>
                <w:szCs w:val="24"/>
              </w:rPr>
              <w:t>tin</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e teoretice în</w:t>
            </w:r>
            <w:r w:rsidR="005A6437" w:rsidRPr="00DA2A17">
              <w:rPr>
                <w:rFonts w:ascii="Times New Roman" w:hAnsi="Times New Roman" w:cs="Times New Roman"/>
                <w:sz w:val="24"/>
                <w:szCs w:val="24"/>
              </w:rPr>
              <w:t>s</w:t>
            </w:r>
            <w:r w:rsidRPr="00DA2A17">
              <w:rPr>
                <w:rFonts w:ascii="Times New Roman" w:hAnsi="Times New Roman" w:cs="Times New Roman"/>
                <w:sz w:val="24"/>
                <w:szCs w:val="24"/>
              </w:rPr>
              <w:t>u</w:t>
            </w:r>
            <w:r w:rsidR="003E75AF" w:rsidRPr="00DA2A17">
              <w:rPr>
                <w:rFonts w:ascii="Times New Roman" w:hAnsi="Times New Roman" w:cs="Times New Roman"/>
                <w:sz w:val="24"/>
                <w:szCs w:val="24"/>
              </w:rPr>
              <w:t>ș</w:t>
            </w:r>
            <w:r w:rsidRPr="00DA2A17">
              <w:rPr>
                <w:rFonts w:ascii="Times New Roman" w:hAnsi="Times New Roman" w:cs="Times New Roman"/>
                <w:sz w:val="24"/>
                <w:szCs w:val="24"/>
              </w:rPr>
              <w:t>ite (cantitatea, corectitudinea, acurate</w:t>
            </w:r>
            <w:r w:rsidR="007F298D" w:rsidRPr="00DA2A17">
              <w:rPr>
                <w:rFonts w:ascii="Times New Roman" w:hAnsi="Times New Roman" w:cs="Times New Roman"/>
                <w:sz w:val="24"/>
                <w:szCs w:val="24"/>
              </w:rPr>
              <w:t>ț</w:t>
            </w:r>
            <w:r w:rsidRPr="00DA2A17">
              <w:rPr>
                <w:rFonts w:ascii="Times New Roman" w:hAnsi="Times New Roman" w:cs="Times New Roman"/>
                <w:sz w:val="24"/>
                <w:szCs w:val="24"/>
              </w:rPr>
              <w:t>ea)</w:t>
            </w:r>
          </w:p>
          <w:p w14:paraId="6D7EC429" w14:textId="1D73E75C" w:rsidR="005B5C54" w:rsidRPr="00DA2A17"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DA2A17" w:rsidRDefault="005B5C54"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Te</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te pe parcur</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vertAlign w:val="superscript"/>
              </w:rPr>
              <w:footnoteReference w:id="20"/>
            </w:r>
            <w:r w:rsidRPr="00DA2A17">
              <w:rPr>
                <w:rFonts w:ascii="Times New Roman" w:eastAsia="Helvetica Neue" w:hAnsi="Times New Roman" w:cs="Times New Roman"/>
                <w:sz w:val="24"/>
                <w:szCs w:val="24"/>
              </w:rPr>
              <w:t>:</w:t>
            </w:r>
          </w:p>
          <w:p w14:paraId="12E46FA9" w14:textId="77777777" w:rsidR="005B5C54" w:rsidRPr="00DA2A17"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DA2A17" w:rsidRDefault="005B5C54" w:rsidP="005B5C54">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15E405A5" w:rsidR="005B5C54" w:rsidRPr="00DA2A17" w:rsidRDefault="00D12CA5" w:rsidP="005B5C54">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7</w:t>
            </w:r>
            <w:r w:rsidR="00E573A8" w:rsidRPr="00DA2A17">
              <w:rPr>
                <w:rFonts w:ascii="Times New Roman" w:eastAsia="Helvetica Neue" w:hAnsi="Times New Roman" w:cs="Times New Roman"/>
                <w:sz w:val="24"/>
                <w:szCs w:val="24"/>
              </w:rPr>
              <w:t>5</w:t>
            </w:r>
            <w:r w:rsidR="005B5C54" w:rsidRPr="00DA2A17">
              <w:rPr>
                <w:rFonts w:ascii="Times New Roman" w:eastAsia="Helvetica Neue" w:hAnsi="Times New Roman" w:cs="Times New Roman"/>
                <w:sz w:val="24"/>
                <w:szCs w:val="24"/>
              </w:rPr>
              <w:t>% (minim 5)</w:t>
            </w:r>
          </w:p>
        </w:tc>
        <w:tc>
          <w:tcPr>
            <w:tcW w:w="797" w:type="dxa"/>
            <w:vMerge w:val="restart"/>
          </w:tcPr>
          <w:p w14:paraId="305A7B45" w14:textId="77777777" w:rsidR="005B5C54" w:rsidRPr="00DA2A17" w:rsidRDefault="005B5C54" w:rsidP="005B5C54">
            <w:pPr>
              <w:jc w:val="center"/>
              <w:rPr>
                <w:rFonts w:ascii="Times New Roman" w:eastAsia="Helvetica Neue" w:hAnsi="Times New Roman" w:cs="Times New Roman"/>
                <w:sz w:val="24"/>
                <w:szCs w:val="24"/>
              </w:rPr>
            </w:pPr>
          </w:p>
        </w:tc>
      </w:tr>
      <w:tr w:rsidR="004D2733" w:rsidRPr="00DA2A17" w14:paraId="5AC7485A" w14:textId="77777777" w:rsidTr="00172066">
        <w:trPr>
          <w:trHeight w:val="283"/>
        </w:trPr>
        <w:tc>
          <w:tcPr>
            <w:tcW w:w="1347" w:type="dxa"/>
            <w:vMerge/>
            <w:tcMar>
              <w:left w:w="57" w:type="dxa"/>
              <w:right w:w="57" w:type="dxa"/>
            </w:tcMar>
            <w:vAlign w:val="center"/>
          </w:tcPr>
          <w:p w14:paraId="68F242DA"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DA2A17" w:rsidRDefault="005B5C54"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Teme de ca</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DA2A17" w:rsidRDefault="005B5C54" w:rsidP="005B5C54">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A2A17" w14:paraId="604160B4" w14:textId="77777777" w:rsidTr="005B5C54">
        <w:trPr>
          <w:trHeight w:val="327"/>
        </w:trPr>
        <w:tc>
          <w:tcPr>
            <w:tcW w:w="1347" w:type="dxa"/>
            <w:vMerge/>
            <w:tcMar>
              <w:left w:w="57" w:type="dxa"/>
              <w:right w:w="57" w:type="dxa"/>
            </w:tcMar>
            <w:vAlign w:val="center"/>
          </w:tcPr>
          <w:p w14:paraId="2A2F7ED6"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DA2A17" w:rsidRDefault="005B5C54"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Alte activită</w:t>
            </w:r>
            <w:r w:rsidR="007F298D" w:rsidRPr="00DA2A17">
              <w:rPr>
                <w:rFonts w:ascii="Times New Roman" w:eastAsia="Helvetica Neue" w:hAnsi="Times New Roman" w:cs="Times New Roman"/>
                <w:sz w:val="24"/>
                <w:szCs w:val="24"/>
              </w:rPr>
              <w:t>ț</w:t>
            </w:r>
            <w:r w:rsidRPr="00DA2A17">
              <w:rPr>
                <w:rFonts w:ascii="Times New Roman" w:eastAsia="Helvetica Neue" w:hAnsi="Times New Roman" w:cs="Times New Roman"/>
                <w:sz w:val="24"/>
                <w:szCs w:val="24"/>
              </w:rPr>
              <w:t>i</w:t>
            </w:r>
            <w:r w:rsidRPr="00DA2A17">
              <w:rPr>
                <w:rFonts w:ascii="Times New Roman" w:eastAsia="Helvetica Neue" w:hAnsi="Times New Roman" w:cs="Times New Roman"/>
                <w:sz w:val="24"/>
                <w:szCs w:val="24"/>
                <w:vertAlign w:val="superscript"/>
              </w:rPr>
              <w:footnoteReference w:id="21"/>
            </w:r>
            <w:r w:rsidRPr="00DA2A17">
              <w:rPr>
                <w:rFonts w:ascii="Times New Roman" w:eastAsia="Helvetica Neue" w:hAnsi="Times New Roman" w:cs="Times New Roman"/>
                <w:sz w:val="24"/>
                <w:szCs w:val="24"/>
              </w:rPr>
              <w:t>:</w:t>
            </w:r>
          </w:p>
        </w:tc>
        <w:tc>
          <w:tcPr>
            <w:tcW w:w="1220" w:type="dxa"/>
            <w:vAlign w:val="center"/>
          </w:tcPr>
          <w:p w14:paraId="3529F8E5" w14:textId="77777777" w:rsidR="005B5C54" w:rsidRPr="00DA2A17" w:rsidRDefault="005B5C54" w:rsidP="005B5C54">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A2A17" w14:paraId="7E596959" w14:textId="77777777" w:rsidTr="00172066">
        <w:trPr>
          <w:trHeight w:val="284"/>
        </w:trPr>
        <w:tc>
          <w:tcPr>
            <w:tcW w:w="1347" w:type="dxa"/>
            <w:vMerge/>
            <w:tcMar>
              <w:left w:w="57" w:type="dxa"/>
              <w:right w:w="57" w:type="dxa"/>
            </w:tcMar>
            <w:vAlign w:val="center"/>
          </w:tcPr>
          <w:p w14:paraId="4727CAAF"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445D85D6" w:rsidR="005B5C54" w:rsidRPr="00DA2A17" w:rsidRDefault="004D2733" w:rsidP="005B5C54">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Evaluare finală: </w:t>
            </w:r>
            <w:r w:rsidR="00D512F6" w:rsidRPr="00DA2A17">
              <w:rPr>
                <w:rFonts w:ascii="Times New Roman" w:hAnsi="Times New Roman" w:cs="Times New Roman"/>
                <w:sz w:val="24"/>
                <w:szCs w:val="24"/>
              </w:rPr>
              <w:t>Analiza unui articol privind cercetarea în psihologie</w:t>
            </w:r>
          </w:p>
        </w:tc>
        <w:tc>
          <w:tcPr>
            <w:tcW w:w="1220" w:type="dxa"/>
            <w:vAlign w:val="center"/>
          </w:tcPr>
          <w:p w14:paraId="43E8E338" w14:textId="4B795F91" w:rsidR="005B5C54" w:rsidRPr="00DA2A17" w:rsidRDefault="00D12CA5" w:rsidP="005B5C54">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7</w:t>
            </w:r>
            <w:r w:rsidR="00E573A8" w:rsidRPr="00DA2A17">
              <w:rPr>
                <w:rFonts w:ascii="Times New Roman" w:eastAsia="Helvetica Neue" w:hAnsi="Times New Roman" w:cs="Times New Roman"/>
                <w:sz w:val="24"/>
                <w:szCs w:val="24"/>
              </w:rPr>
              <w:t>5</w:t>
            </w:r>
            <w:r w:rsidR="005D2555" w:rsidRPr="00DA2A17">
              <w:rPr>
                <w:rFonts w:ascii="Times New Roman" w:eastAsia="Helvetica Neue" w:hAnsi="Times New Roman" w:cs="Times New Roman"/>
                <w:sz w:val="24"/>
                <w:szCs w:val="24"/>
              </w:rPr>
              <w:t>%</w:t>
            </w:r>
            <w:r w:rsidR="005B5C54" w:rsidRPr="00DA2A17">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DA2A1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A2A17" w14:paraId="4ED36EA9" w14:textId="77777777" w:rsidTr="00792080">
        <w:tc>
          <w:tcPr>
            <w:tcW w:w="1347" w:type="dxa"/>
            <w:tcMar>
              <w:left w:w="57" w:type="dxa"/>
              <w:right w:w="57" w:type="dxa"/>
            </w:tcMar>
            <w:vAlign w:val="center"/>
          </w:tcPr>
          <w:p w14:paraId="472B832D" w14:textId="61552AC8" w:rsidR="004D2733" w:rsidRPr="00DA2A17" w:rsidRDefault="004D2733" w:rsidP="004D2733">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11.4b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DA2A17" w:rsidRDefault="003E75AF" w:rsidP="003E75AF">
            <w:pPr>
              <w:numPr>
                <w:ilvl w:val="0"/>
                <w:numId w:val="3"/>
              </w:numPr>
              <w:ind w:left="171" w:hanging="179"/>
              <w:rPr>
                <w:rFonts w:ascii="Times New Roman" w:hAnsi="Times New Roman" w:cs="Times New Roman"/>
                <w:sz w:val="24"/>
                <w:szCs w:val="24"/>
              </w:rPr>
            </w:pPr>
            <w:r w:rsidRPr="00DA2A17">
              <w:rPr>
                <w:rFonts w:ascii="Times New Roman" w:hAnsi="Times New Roman" w:cs="Times New Roman"/>
                <w:sz w:val="24"/>
                <w:szCs w:val="24"/>
              </w:rPr>
              <w:t>Cunoștințe</w:t>
            </w:r>
            <w:r w:rsidR="004D2733" w:rsidRPr="00DA2A17">
              <w:rPr>
                <w:rFonts w:ascii="Times New Roman" w:hAnsi="Times New Roman" w:cs="Times New Roman"/>
                <w:sz w:val="24"/>
                <w:szCs w:val="24"/>
              </w:rPr>
              <w:t xml:space="preserve"> practice în</w:t>
            </w:r>
            <w:r w:rsidR="005A6437" w:rsidRPr="00DA2A17">
              <w:rPr>
                <w:rFonts w:ascii="Times New Roman" w:hAnsi="Times New Roman" w:cs="Times New Roman"/>
                <w:sz w:val="24"/>
                <w:szCs w:val="24"/>
              </w:rPr>
              <w:t>s</w:t>
            </w:r>
            <w:r w:rsidR="004D2733" w:rsidRPr="00DA2A17">
              <w:rPr>
                <w:rFonts w:ascii="Times New Roman" w:hAnsi="Times New Roman" w:cs="Times New Roman"/>
                <w:sz w:val="24"/>
                <w:szCs w:val="24"/>
              </w:rPr>
              <w:t>u</w:t>
            </w:r>
            <w:r w:rsidRPr="00DA2A17">
              <w:rPr>
                <w:rFonts w:ascii="Times New Roman" w:hAnsi="Times New Roman" w:cs="Times New Roman"/>
                <w:sz w:val="24"/>
                <w:szCs w:val="24"/>
              </w:rPr>
              <w:t>ș</w:t>
            </w:r>
            <w:r w:rsidR="004D2733" w:rsidRPr="00DA2A17">
              <w:rPr>
                <w:rFonts w:ascii="Times New Roman" w:hAnsi="Times New Roman" w:cs="Times New Roman"/>
                <w:sz w:val="24"/>
                <w:szCs w:val="24"/>
              </w:rPr>
              <w:t>ite (cantitatea, corectitudinea, acurate</w:t>
            </w:r>
            <w:r w:rsidR="007F298D" w:rsidRPr="00DA2A17">
              <w:rPr>
                <w:rFonts w:ascii="Times New Roman" w:hAnsi="Times New Roman" w:cs="Times New Roman"/>
                <w:sz w:val="24"/>
                <w:szCs w:val="24"/>
              </w:rPr>
              <w:t>ț</w:t>
            </w:r>
            <w:r w:rsidR="004D2733" w:rsidRPr="00DA2A17">
              <w:rPr>
                <w:rFonts w:ascii="Times New Roman" w:hAnsi="Times New Roman" w:cs="Times New Roman"/>
                <w:sz w:val="24"/>
                <w:szCs w:val="24"/>
              </w:rPr>
              <w:t>ea)</w:t>
            </w:r>
          </w:p>
        </w:tc>
        <w:tc>
          <w:tcPr>
            <w:tcW w:w="3204" w:type="dxa"/>
            <w:gridSpan w:val="2"/>
            <w:tcMar>
              <w:left w:w="57" w:type="dxa"/>
              <w:right w:w="57" w:type="dxa"/>
            </w:tcMar>
          </w:tcPr>
          <w:p w14:paraId="2DCDC833" w14:textId="77777777" w:rsidR="00E573A8" w:rsidRPr="00DA2A17" w:rsidRDefault="004D2733" w:rsidP="00E573A8">
            <w:pPr>
              <w:keepNext/>
              <w:tabs>
                <w:tab w:val="left" w:pos="34"/>
              </w:tabs>
              <w:ind w:right="210"/>
              <w:contextualSpacing/>
              <w:rPr>
                <w:rFonts w:ascii="Times New Roman" w:hAnsi="Times New Roman" w:cs="Times New Roman"/>
                <w:sz w:val="24"/>
                <w:szCs w:val="24"/>
              </w:rPr>
            </w:pPr>
            <w:r w:rsidRPr="00DA2A17">
              <w:rPr>
                <w:rFonts w:ascii="Times New Roman" w:hAnsi="Times New Roman" w:cs="Times New Roman"/>
                <w:sz w:val="24"/>
                <w:szCs w:val="24"/>
              </w:rPr>
              <w:t xml:space="preserve">Evaluare finală: </w:t>
            </w:r>
          </w:p>
          <w:p w14:paraId="5D2BF5A8" w14:textId="208692EC" w:rsidR="00E573A8" w:rsidRPr="00DA2A17" w:rsidRDefault="00E573A8" w:rsidP="003B789A">
            <w:pPr>
              <w:pStyle w:val="ListParagraph"/>
              <w:keepNext/>
              <w:numPr>
                <w:ilvl w:val="0"/>
                <w:numId w:val="14"/>
              </w:numPr>
              <w:tabs>
                <w:tab w:val="left" w:pos="34"/>
              </w:tabs>
              <w:spacing w:after="120"/>
              <w:ind w:left="234" w:right="210" w:hanging="142"/>
              <w:rPr>
                <w:rFonts w:ascii="Times New Roman" w:hAnsi="Times New Roman" w:cs="Times New Roman"/>
                <w:sz w:val="24"/>
                <w:szCs w:val="24"/>
              </w:rPr>
            </w:pPr>
            <w:r w:rsidRPr="00DA2A17">
              <w:rPr>
                <w:rFonts w:ascii="Times New Roman" w:hAnsi="Times New Roman" w:cs="Times New Roman"/>
                <w:sz w:val="24"/>
                <w:szCs w:val="24"/>
              </w:rPr>
              <w:t>analiza produselor activităților de seminar</w:t>
            </w:r>
            <w:r w:rsidR="00EF3261" w:rsidRPr="00DA2A17">
              <w:rPr>
                <w:rFonts w:ascii="Times New Roman" w:hAnsi="Times New Roman" w:cs="Times New Roman"/>
                <w:sz w:val="24"/>
                <w:szCs w:val="24"/>
              </w:rPr>
              <w:t>;</w:t>
            </w:r>
          </w:p>
          <w:p w14:paraId="1974C129" w14:textId="7919813C" w:rsidR="00AE715F" w:rsidRPr="00DA2A17" w:rsidRDefault="00E573A8" w:rsidP="003B789A">
            <w:pPr>
              <w:pStyle w:val="ListParagraph"/>
              <w:numPr>
                <w:ilvl w:val="0"/>
                <w:numId w:val="14"/>
              </w:numPr>
              <w:ind w:left="234" w:hanging="142"/>
              <w:rPr>
                <w:rFonts w:ascii="Times New Roman" w:hAnsi="Times New Roman" w:cs="Times New Roman"/>
                <w:sz w:val="24"/>
                <w:szCs w:val="24"/>
              </w:rPr>
            </w:pPr>
            <w:r w:rsidRPr="00DA2A17">
              <w:rPr>
                <w:rFonts w:ascii="Times New Roman" w:hAnsi="Times New Roman" w:cs="Times New Roman"/>
                <w:sz w:val="24"/>
                <w:szCs w:val="24"/>
                <w:lang w:eastAsia="ro-RO"/>
              </w:rPr>
              <w:t>intervențiile/implicarea studenților pe parcursul activităților de seminar.</w:t>
            </w:r>
          </w:p>
        </w:tc>
        <w:tc>
          <w:tcPr>
            <w:tcW w:w="1662" w:type="dxa"/>
            <w:tcMar>
              <w:left w:w="57" w:type="dxa"/>
              <w:right w:w="57" w:type="dxa"/>
            </w:tcMar>
          </w:tcPr>
          <w:p w14:paraId="2F230BDA" w14:textId="2347F735" w:rsidR="004D2733" w:rsidRPr="00DA2A17" w:rsidRDefault="00E573A8" w:rsidP="004D2733">
            <w:pPr>
              <w:jc w:val="center"/>
              <w:rPr>
                <w:rFonts w:ascii="Times New Roman" w:eastAsia="Helvetica Neue" w:hAnsi="Times New Roman" w:cs="Times New Roman"/>
                <w:sz w:val="24"/>
                <w:szCs w:val="24"/>
              </w:rPr>
            </w:pPr>
            <w:r w:rsidRPr="00DA2A17">
              <w:rPr>
                <w:rFonts w:ascii="Times New Roman" w:hAnsi="Times New Roman" w:cs="Times New Roman"/>
                <w:sz w:val="24"/>
                <w:szCs w:val="24"/>
              </w:rPr>
              <w:t>25</w:t>
            </w:r>
            <w:r w:rsidR="004D2733" w:rsidRPr="00DA2A17">
              <w:rPr>
                <w:rFonts w:ascii="Times New Roman" w:hAnsi="Times New Roman" w:cs="Times New Roman"/>
                <w:sz w:val="24"/>
                <w:szCs w:val="24"/>
              </w:rPr>
              <w:t>% (minim 5)</w:t>
            </w:r>
          </w:p>
        </w:tc>
        <w:tc>
          <w:tcPr>
            <w:tcW w:w="797" w:type="dxa"/>
          </w:tcPr>
          <w:p w14:paraId="6E8A6862" w14:textId="77777777" w:rsidR="004D2733" w:rsidRPr="00DA2A17" w:rsidRDefault="004D2733" w:rsidP="004D2733">
            <w:pPr>
              <w:jc w:val="center"/>
              <w:rPr>
                <w:rFonts w:ascii="Times New Roman" w:eastAsia="Helvetica Neue" w:hAnsi="Times New Roman" w:cs="Times New Roman"/>
                <w:sz w:val="24"/>
                <w:szCs w:val="24"/>
              </w:rPr>
            </w:pPr>
          </w:p>
        </w:tc>
      </w:tr>
      <w:tr w:rsidR="004D2733" w:rsidRPr="00DA2A17" w14:paraId="3659CB6D" w14:textId="77777777">
        <w:tc>
          <w:tcPr>
            <w:tcW w:w="1347" w:type="dxa"/>
            <w:tcMar>
              <w:left w:w="57" w:type="dxa"/>
              <w:right w:w="57" w:type="dxa"/>
            </w:tcMar>
            <w:vAlign w:val="center"/>
          </w:tcPr>
          <w:p w14:paraId="20493B5D" w14:textId="77777777" w:rsidR="00E016AD" w:rsidRPr="00DA2A17" w:rsidRDefault="00D0774B">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DA2A17" w:rsidRDefault="00D0774B" w:rsidP="00733A48">
            <w:pPr>
              <w:numPr>
                <w:ilvl w:val="0"/>
                <w:numId w:val="3"/>
              </w:numPr>
              <w:ind w:left="171" w:hanging="179"/>
              <w:rPr>
                <w:rFonts w:ascii="Times New Roman" w:hAnsi="Times New Roman" w:cs="Times New Roman"/>
                <w:sz w:val="24"/>
                <w:szCs w:val="24"/>
              </w:rPr>
            </w:pPr>
            <w:r w:rsidRPr="00DA2A17">
              <w:rPr>
                <w:rFonts w:ascii="Times New Roman" w:eastAsia="Helvetica Neue" w:hAnsi="Times New Roman" w:cs="Times New Roman"/>
                <w:sz w:val="24"/>
                <w:szCs w:val="24"/>
              </w:rPr>
              <w:t>Cunoa</w:t>
            </w:r>
            <w:r w:rsidR="003E75AF" w:rsidRPr="00DA2A17">
              <w:rPr>
                <w:rFonts w:ascii="Times New Roman" w:eastAsia="Helvetica Neue" w:hAnsi="Times New Roman" w:cs="Times New Roman"/>
                <w:sz w:val="24"/>
                <w:szCs w:val="24"/>
              </w:rPr>
              <w:t>ș</w:t>
            </w:r>
            <w:r w:rsidRPr="00DA2A17">
              <w:rPr>
                <w:rFonts w:ascii="Times New Roman" w:eastAsia="Helvetica Neue" w:hAnsi="Times New Roman" w:cs="Times New Roman"/>
                <w:sz w:val="24"/>
                <w:szCs w:val="24"/>
              </w:rPr>
              <w:t>terea aparaturii, a modului de utilizare a in</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 xml:space="preserve">trumentelor </w:t>
            </w:r>
            <w:r w:rsidR="005A6437" w:rsidRPr="00DA2A17">
              <w:rPr>
                <w:rFonts w:ascii="Times New Roman" w:eastAsia="Helvetica Neue" w:hAnsi="Times New Roman" w:cs="Times New Roman"/>
                <w:sz w:val="24"/>
                <w:szCs w:val="24"/>
              </w:rPr>
              <w:t>s</w:t>
            </w:r>
            <w:r w:rsidRPr="00DA2A17">
              <w:rPr>
                <w:rFonts w:ascii="Times New Roman" w:eastAsia="Helvetica Neue" w:hAnsi="Times New Roman" w:cs="Times New Roman"/>
                <w:sz w:val="24"/>
                <w:szCs w:val="24"/>
              </w:rPr>
              <w:t xml:space="preserve">pecifice; </w:t>
            </w:r>
          </w:p>
          <w:p w14:paraId="34771CD4" w14:textId="37A63760" w:rsidR="00E016AD" w:rsidRPr="00DA2A17" w:rsidRDefault="003E75AF" w:rsidP="00733A48">
            <w:pPr>
              <w:numPr>
                <w:ilvl w:val="0"/>
                <w:numId w:val="3"/>
              </w:numPr>
              <w:ind w:left="171" w:hanging="179"/>
              <w:rPr>
                <w:rFonts w:ascii="Times New Roman" w:hAnsi="Times New Roman" w:cs="Times New Roman"/>
                <w:sz w:val="24"/>
                <w:szCs w:val="24"/>
              </w:rPr>
            </w:pPr>
            <w:r w:rsidRPr="00DA2A17">
              <w:rPr>
                <w:rFonts w:ascii="Times New Roman" w:eastAsia="Helvetica Neue" w:hAnsi="Times New Roman" w:cs="Times New Roman"/>
                <w:sz w:val="24"/>
                <w:szCs w:val="24"/>
              </w:rPr>
              <w:t>E</w:t>
            </w:r>
            <w:r w:rsidR="00D0774B" w:rsidRPr="00DA2A17">
              <w:rPr>
                <w:rFonts w:ascii="Times New Roman" w:eastAsia="Helvetica Neue" w:hAnsi="Times New Roman" w:cs="Times New Roman"/>
                <w:sz w:val="24"/>
                <w:szCs w:val="24"/>
              </w:rPr>
              <w:t>valuarea unor in</w:t>
            </w:r>
            <w:r w:rsidR="005A6437" w:rsidRPr="00DA2A17">
              <w:rPr>
                <w:rFonts w:ascii="Times New Roman" w:eastAsia="Helvetica Neue" w:hAnsi="Times New Roman" w:cs="Times New Roman"/>
                <w:sz w:val="24"/>
                <w:szCs w:val="24"/>
              </w:rPr>
              <w:t>s</w:t>
            </w:r>
            <w:r w:rsidR="00D0774B" w:rsidRPr="00DA2A17">
              <w:rPr>
                <w:rFonts w:ascii="Times New Roman" w:eastAsia="Helvetica Neue" w:hAnsi="Times New Roman" w:cs="Times New Roman"/>
                <w:sz w:val="24"/>
                <w:szCs w:val="24"/>
              </w:rPr>
              <w:t xml:space="preserve">trumente </w:t>
            </w:r>
            <w:r w:rsidR="005A6437" w:rsidRPr="00DA2A17">
              <w:rPr>
                <w:rFonts w:ascii="Times New Roman" w:eastAsia="Helvetica Neue" w:hAnsi="Times New Roman" w:cs="Times New Roman"/>
                <w:sz w:val="24"/>
                <w:szCs w:val="24"/>
              </w:rPr>
              <w:t>s</w:t>
            </w:r>
            <w:r w:rsidR="00D0774B" w:rsidRPr="00DA2A17">
              <w:rPr>
                <w:rFonts w:ascii="Times New Roman" w:eastAsia="Helvetica Neue" w:hAnsi="Times New Roman" w:cs="Times New Roman"/>
                <w:sz w:val="24"/>
                <w:szCs w:val="24"/>
              </w:rPr>
              <w:t xml:space="preserve">au realizări, prelucrarea </w:t>
            </w:r>
            <w:r w:rsidRPr="00DA2A17">
              <w:rPr>
                <w:rFonts w:ascii="Times New Roman" w:eastAsia="Helvetica Neue" w:hAnsi="Times New Roman" w:cs="Times New Roman"/>
                <w:sz w:val="24"/>
                <w:szCs w:val="24"/>
              </w:rPr>
              <w:t>ș</w:t>
            </w:r>
            <w:r w:rsidR="00D0774B" w:rsidRPr="00DA2A17">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DA2A17"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DA2A17" w:rsidRDefault="00D0774B">
            <w:pPr>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(minim 5)</w:t>
            </w:r>
          </w:p>
        </w:tc>
        <w:tc>
          <w:tcPr>
            <w:tcW w:w="797" w:type="dxa"/>
          </w:tcPr>
          <w:p w14:paraId="65061B7F" w14:textId="77777777" w:rsidR="00E016AD" w:rsidRPr="00DA2A17" w:rsidRDefault="00E016AD">
            <w:pPr>
              <w:jc w:val="center"/>
              <w:rPr>
                <w:rFonts w:ascii="Times New Roman" w:eastAsia="Helvetica Neue" w:hAnsi="Times New Roman" w:cs="Times New Roman"/>
                <w:sz w:val="24"/>
                <w:szCs w:val="24"/>
              </w:rPr>
            </w:pPr>
          </w:p>
        </w:tc>
      </w:tr>
      <w:tr w:rsidR="004D2733" w:rsidRPr="00DA2A17" w14:paraId="3BDF672F" w14:textId="77777777" w:rsidTr="00F206E5">
        <w:tc>
          <w:tcPr>
            <w:tcW w:w="1347" w:type="dxa"/>
            <w:tcMar>
              <w:left w:w="57" w:type="dxa"/>
              <w:right w:w="57" w:type="dxa"/>
            </w:tcMar>
            <w:vAlign w:val="center"/>
          </w:tcPr>
          <w:p w14:paraId="2DDDEAD7" w14:textId="77777777" w:rsidR="004D2733" w:rsidRPr="00DA2A17" w:rsidRDefault="004D2733" w:rsidP="004D2733">
            <w:pP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DA2A17" w:rsidRDefault="004D2733" w:rsidP="004D2733">
            <w:pPr>
              <w:numPr>
                <w:ilvl w:val="0"/>
                <w:numId w:val="3"/>
              </w:numPr>
              <w:ind w:left="171" w:hanging="179"/>
              <w:rPr>
                <w:rFonts w:ascii="Times New Roman" w:hAnsi="Times New Roman" w:cs="Times New Roman"/>
                <w:sz w:val="24"/>
                <w:szCs w:val="24"/>
              </w:rPr>
            </w:pPr>
            <w:r w:rsidRPr="00DA2A17">
              <w:rPr>
                <w:rFonts w:ascii="Times New Roman" w:eastAsia="Arial" w:hAnsi="Times New Roman" w:cs="Times New Roman"/>
                <w:sz w:val="24"/>
                <w:szCs w:val="24"/>
              </w:rPr>
              <w:t>Calitatea proiectului realizat, corectitudinea documenta</w:t>
            </w:r>
            <w:r w:rsidR="007F298D" w:rsidRPr="00DA2A17">
              <w:rPr>
                <w:rFonts w:ascii="Times New Roman" w:eastAsia="Arial" w:hAnsi="Times New Roman" w:cs="Times New Roman"/>
                <w:sz w:val="24"/>
                <w:szCs w:val="24"/>
              </w:rPr>
              <w:t>ț</w:t>
            </w:r>
            <w:r w:rsidRPr="00DA2A17">
              <w:rPr>
                <w:rFonts w:ascii="Times New Roman" w:eastAsia="Arial" w:hAnsi="Times New Roman" w:cs="Times New Roman"/>
                <w:sz w:val="24"/>
                <w:szCs w:val="24"/>
              </w:rPr>
              <w:t>iei proiectului, ju</w:t>
            </w:r>
            <w:r w:rsidR="005A6437" w:rsidRPr="00DA2A17">
              <w:rPr>
                <w:rFonts w:ascii="Times New Roman" w:eastAsia="Arial" w:hAnsi="Times New Roman" w:cs="Times New Roman"/>
                <w:sz w:val="24"/>
                <w:szCs w:val="24"/>
              </w:rPr>
              <w:t>s</w:t>
            </w:r>
            <w:r w:rsidRPr="00DA2A17">
              <w:rPr>
                <w:rFonts w:ascii="Times New Roman" w:eastAsia="Arial" w:hAnsi="Times New Roman" w:cs="Times New Roman"/>
                <w:sz w:val="24"/>
                <w:szCs w:val="24"/>
              </w:rPr>
              <w:t xml:space="preserve">tificarea </w:t>
            </w:r>
            <w:r w:rsidR="005A6437" w:rsidRPr="00DA2A17">
              <w:rPr>
                <w:rFonts w:ascii="Times New Roman" w:eastAsia="Arial" w:hAnsi="Times New Roman" w:cs="Times New Roman"/>
                <w:sz w:val="24"/>
                <w:szCs w:val="24"/>
              </w:rPr>
              <w:t>s</w:t>
            </w:r>
            <w:r w:rsidRPr="00DA2A17">
              <w:rPr>
                <w:rFonts w:ascii="Times New Roman" w:eastAsia="Arial" w:hAnsi="Times New Roman" w:cs="Times New Roman"/>
                <w:sz w:val="24"/>
                <w:szCs w:val="24"/>
              </w:rPr>
              <w:t>olu</w:t>
            </w:r>
            <w:r w:rsidR="007F298D" w:rsidRPr="00DA2A17">
              <w:rPr>
                <w:rFonts w:ascii="Times New Roman" w:eastAsia="Arial" w:hAnsi="Times New Roman" w:cs="Times New Roman"/>
                <w:sz w:val="24"/>
                <w:szCs w:val="24"/>
              </w:rPr>
              <w:t>ț</w:t>
            </w:r>
            <w:r w:rsidRPr="00DA2A17">
              <w:rPr>
                <w:rFonts w:ascii="Times New Roman" w:eastAsia="Arial" w:hAnsi="Times New Roman" w:cs="Times New Roman"/>
                <w:sz w:val="24"/>
                <w:szCs w:val="24"/>
              </w:rPr>
              <w:t>iilor ale</w:t>
            </w:r>
            <w:r w:rsidR="005A6437" w:rsidRPr="00DA2A17">
              <w:rPr>
                <w:rFonts w:ascii="Times New Roman" w:eastAsia="Arial" w:hAnsi="Times New Roman" w:cs="Times New Roman"/>
                <w:sz w:val="24"/>
                <w:szCs w:val="24"/>
              </w:rPr>
              <w:t>s</w:t>
            </w:r>
            <w:r w:rsidRPr="00DA2A17">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DA2A17"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DA2A17" w:rsidRDefault="00EF3CD7" w:rsidP="004D2733">
            <w:pPr>
              <w:jc w:val="center"/>
              <w:rPr>
                <w:rFonts w:ascii="Times New Roman" w:eastAsia="Helvetica Neue" w:hAnsi="Times New Roman" w:cs="Times New Roman"/>
                <w:sz w:val="24"/>
                <w:szCs w:val="24"/>
              </w:rPr>
            </w:pPr>
            <w:r w:rsidRPr="00DA2A17">
              <w:rPr>
                <w:rFonts w:ascii="Times New Roman" w:hAnsi="Times New Roman" w:cs="Times New Roman"/>
                <w:sz w:val="24"/>
                <w:szCs w:val="24"/>
              </w:rPr>
              <w:t xml:space="preserve">% </w:t>
            </w:r>
            <w:r w:rsidR="004D2733" w:rsidRPr="00DA2A17">
              <w:rPr>
                <w:rFonts w:ascii="Times New Roman" w:hAnsi="Times New Roman" w:cs="Times New Roman"/>
                <w:sz w:val="24"/>
                <w:szCs w:val="24"/>
              </w:rPr>
              <w:t>(minim 5)</w:t>
            </w:r>
          </w:p>
        </w:tc>
        <w:tc>
          <w:tcPr>
            <w:tcW w:w="797" w:type="dxa"/>
          </w:tcPr>
          <w:p w14:paraId="254AA66D" w14:textId="77777777" w:rsidR="004D2733" w:rsidRPr="00DA2A17" w:rsidRDefault="004D2733" w:rsidP="004D2733">
            <w:pPr>
              <w:jc w:val="center"/>
              <w:rPr>
                <w:rFonts w:ascii="Times New Roman" w:eastAsia="Helvetica Neue" w:hAnsi="Times New Roman" w:cs="Times New Roman"/>
                <w:sz w:val="24"/>
                <w:szCs w:val="24"/>
              </w:rPr>
            </w:pPr>
          </w:p>
        </w:tc>
      </w:tr>
      <w:tr w:rsidR="0069355F" w:rsidRPr="00DA2A17" w14:paraId="6B512290" w14:textId="77777777" w:rsidTr="00220299">
        <w:tc>
          <w:tcPr>
            <w:tcW w:w="9628" w:type="dxa"/>
            <w:gridSpan w:val="6"/>
          </w:tcPr>
          <w:p w14:paraId="44B21ED9" w14:textId="4275E104" w:rsidR="0069355F" w:rsidRPr="00DA2A17" w:rsidRDefault="005A6437" w:rsidP="003B789A">
            <w:pPr>
              <w:pStyle w:val="Default"/>
              <w:keepNext/>
              <w:numPr>
                <w:ilvl w:val="0"/>
                <w:numId w:val="7"/>
              </w:numPr>
              <w:ind w:left="284" w:hanging="284"/>
              <w:jc w:val="both"/>
              <w:rPr>
                <w:rFonts w:ascii="Times New Roman" w:hAnsi="Times New Roman" w:cs="Times New Roman"/>
                <w:i/>
                <w:color w:val="auto"/>
                <w:lang w:val="ro-RO" w:eastAsia="ru-RU"/>
              </w:rPr>
            </w:pPr>
            <w:r w:rsidRPr="00DA2A17">
              <w:rPr>
                <w:rFonts w:ascii="Times New Roman" w:hAnsi="Times New Roman" w:cs="Times New Roman"/>
                <w:i/>
                <w:color w:val="auto"/>
                <w:lang w:val="ro-RO" w:eastAsia="ru-RU"/>
              </w:rPr>
              <w:lastRenderedPageBreak/>
              <w:t>S</w:t>
            </w:r>
            <w:r w:rsidR="0069355F" w:rsidRPr="00DA2A17">
              <w:rPr>
                <w:rFonts w:ascii="Times New Roman" w:hAnsi="Times New Roman" w:cs="Times New Roman"/>
                <w:i/>
                <w:color w:val="auto"/>
                <w:lang w:val="ro-RO" w:eastAsia="ru-RU"/>
              </w:rPr>
              <w:t xml:space="preserve">tandarde minime pentru nota 5: </w:t>
            </w:r>
          </w:p>
          <w:p w14:paraId="2FF2BA02" w14:textId="0B9CF32E" w:rsidR="00D12CA5" w:rsidRPr="00DA2A17" w:rsidRDefault="003E75AF" w:rsidP="003B789A">
            <w:pPr>
              <w:pStyle w:val="Default"/>
              <w:keepNext/>
              <w:numPr>
                <w:ilvl w:val="0"/>
                <w:numId w:val="11"/>
              </w:numPr>
              <w:ind w:left="731" w:hanging="284"/>
              <w:jc w:val="both"/>
              <w:rPr>
                <w:rFonts w:ascii="Times New Roman" w:hAnsi="Times New Roman" w:cs="Times New Roman"/>
                <w:color w:val="auto"/>
                <w:lang w:val="ro-RO"/>
              </w:rPr>
            </w:pPr>
            <w:r w:rsidRPr="00DA2A17">
              <w:rPr>
                <w:rFonts w:ascii="Times New Roman" w:hAnsi="Times New Roman" w:cs="Times New Roman"/>
                <w:color w:val="auto"/>
                <w:lang w:val="ro-RO"/>
              </w:rPr>
              <w:t>Cunoștințe</w:t>
            </w:r>
            <w:r w:rsidR="00D12CA5" w:rsidRPr="00DA2A17">
              <w:rPr>
                <w:rFonts w:ascii="Times New Roman" w:hAnsi="Times New Roman" w:cs="Times New Roman"/>
                <w:color w:val="auto"/>
                <w:lang w:val="ro-RO"/>
              </w:rPr>
              <w:t xml:space="preserve"> minime ale domeniului </w:t>
            </w:r>
            <w:r w:rsidR="005A6437" w:rsidRPr="00DA2A17">
              <w:rPr>
                <w:rFonts w:ascii="Times New Roman" w:hAnsi="Times New Roman" w:cs="Times New Roman"/>
                <w:color w:val="auto"/>
                <w:lang w:val="ro-RO"/>
              </w:rPr>
              <w:t>s</w:t>
            </w:r>
            <w:r w:rsidR="00D12CA5" w:rsidRPr="00DA2A17">
              <w:rPr>
                <w:rFonts w:ascii="Times New Roman" w:hAnsi="Times New Roman" w:cs="Times New Roman"/>
                <w:color w:val="auto"/>
                <w:lang w:val="ro-RO"/>
              </w:rPr>
              <w:t>tudiat:</w:t>
            </w:r>
          </w:p>
          <w:p w14:paraId="14AA33B1"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evidențieze caracteristicile prin care se diferențiază metodele de cercetare calitativă de cele din cercetarea cantitativă;</w:t>
            </w:r>
          </w:p>
          <w:p w14:paraId="608DC99E"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descrie diferitele tipuri de cercetări calitative în psihologie;</w:t>
            </w:r>
          </w:p>
          <w:p w14:paraId="2EC8E049" w14:textId="22B0DCE5" w:rsidR="00D12CA5" w:rsidRPr="00DA2A17" w:rsidRDefault="00D12CA5" w:rsidP="003B789A">
            <w:pPr>
              <w:pStyle w:val="Default"/>
              <w:keepNext/>
              <w:numPr>
                <w:ilvl w:val="0"/>
                <w:numId w:val="11"/>
              </w:numPr>
              <w:ind w:left="731" w:hanging="284"/>
              <w:jc w:val="both"/>
              <w:rPr>
                <w:color w:val="auto"/>
                <w:lang w:val="ro-RO"/>
              </w:rPr>
            </w:pPr>
            <w:r w:rsidRPr="00DA2A17">
              <w:rPr>
                <w:rFonts w:ascii="Times New Roman" w:hAnsi="Times New Roman" w:cs="Times New Roman"/>
                <w:color w:val="auto"/>
                <w:lang w:val="ro-RO"/>
              </w:rPr>
              <w:t>ob</w:t>
            </w:r>
            <w:r w:rsidR="007F298D" w:rsidRPr="00DA2A17">
              <w:rPr>
                <w:rFonts w:ascii="Times New Roman" w:hAnsi="Times New Roman" w:cs="Times New Roman"/>
                <w:color w:val="auto"/>
                <w:lang w:val="ro-RO"/>
              </w:rPr>
              <w:t>ț</w:t>
            </w:r>
            <w:r w:rsidRPr="00DA2A17">
              <w:rPr>
                <w:rFonts w:ascii="Times New Roman" w:hAnsi="Times New Roman" w:cs="Times New Roman"/>
                <w:color w:val="auto"/>
                <w:lang w:val="ro-RO"/>
              </w:rPr>
              <w:t>inerea punctajului minim la activită</w:t>
            </w:r>
            <w:r w:rsidR="007F298D" w:rsidRPr="00DA2A17">
              <w:rPr>
                <w:rFonts w:ascii="Times New Roman" w:hAnsi="Times New Roman" w:cs="Times New Roman"/>
                <w:color w:val="auto"/>
                <w:lang w:val="ro-RO"/>
              </w:rPr>
              <w:t>ț</w:t>
            </w:r>
            <w:r w:rsidRPr="00DA2A17">
              <w:rPr>
                <w:rFonts w:ascii="Times New Roman" w:hAnsi="Times New Roman" w:cs="Times New Roman"/>
                <w:color w:val="auto"/>
                <w:lang w:val="ro-RO"/>
              </w:rPr>
              <w:t xml:space="preserve">i de </w:t>
            </w:r>
            <w:r w:rsidR="005A6437" w:rsidRPr="00DA2A17">
              <w:rPr>
                <w:rFonts w:ascii="Times New Roman" w:hAnsi="Times New Roman" w:cs="Times New Roman"/>
                <w:color w:val="auto"/>
                <w:lang w:val="ro-RO"/>
              </w:rPr>
              <w:t>s</w:t>
            </w:r>
            <w:r w:rsidRPr="00DA2A17">
              <w:rPr>
                <w:rFonts w:ascii="Times New Roman" w:hAnsi="Times New Roman" w:cs="Times New Roman"/>
                <w:color w:val="auto"/>
                <w:lang w:val="ro-RO"/>
              </w:rPr>
              <w:t xml:space="preserve">eminar </w:t>
            </w:r>
            <w:r w:rsidR="003E75AF" w:rsidRPr="00DA2A17">
              <w:rPr>
                <w:rFonts w:ascii="Times New Roman" w:hAnsi="Times New Roman" w:cs="Times New Roman"/>
                <w:color w:val="auto"/>
                <w:lang w:val="ro-RO"/>
              </w:rPr>
              <w:t>ș</w:t>
            </w:r>
            <w:r w:rsidRPr="00DA2A17">
              <w:rPr>
                <w:rFonts w:ascii="Times New Roman" w:hAnsi="Times New Roman" w:cs="Times New Roman"/>
                <w:color w:val="auto"/>
                <w:lang w:val="ro-RO"/>
              </w:rPr>
              <w:t>i a punctajului minim la te</w:t>
            </w:r>
            <w:r w:rsidR="005A6437" w:rsidRPr="00DA2A17">
              <w:rPr>
                <w:rFonts w:ascii="Times New Roman" w:hAnsi="Times New Roman" w:cs="Times New Roman"/>
                <w:color w:val="auto"/>
                <w:lang w:val="ro-RO"/>
              </w:rPr>
              <w:t>s</w:t>
            </w:r>
            <w:r w:rsidRPr="00DA2A17">
              <w:rPr>
                <w:rFonts w:ascii="Times New Roman" w:hAnsi="Times New Roman" w:cs="Times New Roman"/>
                <w:color w:val="auto"/>
                <w:lang w:val="ro-RO"/>
              </w:rPr>
              <w:t xml:space="preserve">tul </w:t>
            </w:r>
            <w:r w:rsidR="005A6437" w:rsidRPr="00DA2A17">
              <w:rPr>
                <w:rFonts w:ascii="Times New Roman" w:hAnsi="Times New Roman" w:cs="Times New Roman"/>
                <w:color w:val="auto"/>
                <w:lang w:val="ro-RO"/>
              </w:rPr>
              <w:t>s</w:t>
            </w:r>
            <w:r w:rsidRPr="00DA2A17">
              <w:rPr>
                <w:rFonts w:ascii="Times New Roman" w:hAnsi="Times New Roman" w:cs="Times New Roman"/>
                <w:color w:val="auto"/>
                <w:lang w:val="ro-RO"/>
              </w:rPr>
              <w:t>cri</w:t>
            </w:r>
            <w:r w:rsidR="005A6437" w:rsidRPr="00DA2A17">
              <w:rPr>
                <w:rFonts w:ascii="Times New Roman" w:hAnsi="Times New Roman" w:cs="Times New Roman"/>
                <w:color w:val="auto"/>
                <w:lang w:val="ro-RO"/>
              </w:rPr>
              <w:t>s</w:t>
            </w:r>
            <w:r w:rsidRPr="00DA2A17">
              <w:rPr>
                <w:rFonts w:ascii="Times New Roman" w:hAnsi="Times New Roman" w:cs="Times New Roman"/>
                <w:color w:val="auto"/>
                <w:lang w:val="ro-RO"/>
              </w:rPr>
              <w:t xml:space="preserve"> (nota 5).</w:t>
            </w:r>
          </w:p>
        </w:tc>
      </w:tr>
      <w:tr w:rsidR="0069355F" w:rsidRPr="00DA2A17" w14:paraId="78901E63" w14:textId="77777777">
        <w:tc>
          <w:tcPr>
            <w:tcW w:w="8831" w:type="dxa"/>
            <w:gridSpan w:val="5"/>
          </w:tcPr>
          <w:p w14:paraId="4BEAAC82" w14:textId="73AC73FD" w:rsidR="0069355F" w:rsidRPr="00DA2A17" w:rsidRDefault="005A6437" w:rsidP="003B789A">
            <w:pPr>
              <w:pStyle w:val="Default"/>
              <w:keepNext/>
              <w:numPr>
                <w:ilvl w:val="0"/>
                <w:numId w:val="11"/>
              </w:numPr>
              <w:jc w:val="both"/>
              <w:rPr>
                <w:rFonts w:ascii="Times New Roman" w:hAnsi="Times New Roman" w:cs="Times New Roman"/>
                <w:i/>
                <w:color w:val="auto"/>
                <w:lang w:val="ro-RO" w:eastAsia="ru-RU"/>
              </w:rPr>
            </w:pPr>
            <w:r w:rsidRPr="00DA2A17">
              <w:rPr>
                <w:rFonts w:ascii="Times New Roman" w:hAnsi="Times New Roman" w:cs="Times New Roman"/>
                <w:i/>
                <w:color w:val="auto"/>
                <w:lang w:val="ro-RO" w:eastAsia="ru-RU"/>
              </w:rPr>
              <w:t>S</w:t>
            </w:r>
            <w:r w:rsidR="0069355F" w:rsidRPr="00DA2A17">
              <w:rPr>
                <w:rFonts w:ascii="Times New Roman" w:hAnsi="Times New Roman" w:cs="Times New Roman"/>
                <w:i/>
                <w:color w:val="auto"/>
                <w:lang w:val="ro-RO" w:eastAsia="ru-RU"/>
              </w:rPr>
              <w:t xml:space="preserve">tandarde pentru nota 10: </w:t>
            </w:r>
          </w:p>
          <w:p w14:paraId="035BA04F" w14:textId="0B3C1722" w:rsidR="0093034C" w:rsidRPr="00DA2A17" w:rsidRDefault="00D208E5" w:rsidP="003B789A">
            <w:pPr>
              <w:pStyle w:val="Default"/>
              <w:keepNext/>
              <w:numPr>
                <w:ilvl w:val="0"/>
                <w:numId w:val="11"/>
              </w:numPr>
              <w:ind w:left="731" w:hanging="284"/>
              <w:jc w:val="both"/>
              <w:rPr>
                <w:rFonts w:ascii="Times New Roman" w:hAnsi="Times New Roman" w:cs="Times New Roman"/>
                <w:color w:val="auto"/>
                <w:lang w:val="ro-RO"/>
              </w:rPr>
            </w:pPr>
            <w:r w:rsidRPr="00DA2A17">
              <w:rPr>
                <w:rFonts w:ascii="Times New Roman" w:hAnsi="Times New Roman" w:cs="Times New Roman"/>
                <w:color w:val="auto"/>
                <w:lang w:val="ro-RO"/>
              </w:rPr>
              <w:t>I</w:t>
            </w:r>
            <w:r w:rsidR="0093034C" w:rsidRPr="00DA2A17">
              <w:rPr>
                <w:rFonts w:ascii="Times New Roman" w:hAnsi="Times New Roman" w:cs="Times New Roman"/>
                <w:color w:val="auto"/>
                <w:lang w:val="ro-RO"/>
              </w:rPr>
              <w:t xml:space="preserve">mplicare </w:t>
            </w:r>
            <w:r w:rsidR="00CF0B36" w:rsidRPr="00DA2A17">
              <w:rPr>
                <w:rFonts w:ascii="Times New Roman" w:hAnsi="Times New Roman" w:cs="Times New Roman"/>
                <w:color w:val="auto"/>
                <w:lang w:val="ro-RO"/>
              </w:rPr>
              <w:t>ș</w:t>
            </w:r>
            <w:r w:rsidR="0093034C" w:rsidRPr="00DA2A17">
              <w:rPr>
                <w:rFonts w:ascii="Times New Roman" w:hAnsi="Times New Roman" w:cs="Times New Roman"/>
                <w:color w:val="auto"/>
                <w:lang w:val="ro-RO"/>
              </w:rPr>
              <w:t>i participare activă la activită</w:t>
            </w:r>
            <w:r w:rsidR="007F298D" w:rsidRPr="00DA2A17">
              <w:rPr>
                <w:rFonts w:ascii="Times New Roman" w:hAnsi="Times New Roman" w:cs="Times New Roman"/>
                <w:color w:val="auto"/>
                <w:lang w:val="ro-RO"/>
              </w:rPr>
              <w:t>ț</w:t>
            </w:r>
            <w:r w:rsidR="0093034C" w:rsidRPr="00DA2A17">
              <w:rPr>
                <w:rFonts w:ascii="Times New Roman" w:hAnsi="Times New Roman" w:cs="Times New Roman"/>
                <w:color w:val="auto"/>
                <w:lang w:val="ro-RO"/>
              </w:rPr>
              <w:t>ile de cur</w:t>
            </w:r>
            <w:r w:rsidR="005A6437" w:rsidRPr="00DA2A17">
              <w:rPr>
                <w:rFonts w:ascii="Times New Roman" w:hAnsi="Times New Roman" w:cs="Times New Roman"/>
                <w:color w:val="auto"/>
                <w:lang w:val="ro-RO"/>
              </w:rPr>
              <w:t>s</w:t>
            </w:r>
            <w:r w:rsidR="0093034C" w:rsidRPr="00DA2A17">
              <w:rPr>
                <w:rFonts w:ascii="Times New Roman" w:hAnsi="Times New Roman" w:cs="Times New Roman"/>
                <w:color w:val="auto"/>
                <w:lang w:val="ro-RO"/>
              </w:rPr>
              <w:t xml:space="preserve"> </w:t>
            </w:r>
            <w:r w:rsidR="00CF0B36" w:rsidRPr="00DA2A17">
              <w:rPr>
                <w:rFonts w:ascii="Times New Roman" w:hAnsi="Times New Roman" w:cs="Times New Roman"/>
                <w:color w:val="auto"/>
                <w:lang w:val="ro-RO"/>
              </w:rPr>
              <w:t>ș</w:t>
            </w:r>
            <w:r w:rsidR="0093034C" w:rsidRPr="00DA2A17">
              <w:rPr>
                <w:rFonts w:ascii="Times New Roman" w:hAnsi="Times New Roman" w:cs="Times New Roman"/>
                <w:color w:val="auto"/>
                <w:lang w:val="ro-RO"/>
              </w:rPr>
              <w:t xml:space="preserve">i </w:t>
            </w:r>
            <w:r w:rsidR="005A6437" w:rsidRPr="00DA2A17">
              <w:rPr>
                <w:rFonts w:ascii="Times New Roman" w:hAnsi="Times New Roman" w:cs="Times New Roman"/>
                <w:color w:val="auto"/>
                <w:lang w:val="ro-RO"/>
              </w:rPr>
              <w:t>s</w:t>
            </w:r>
            <w:r w:rsidR="0093034C" w:rsidRPr="00DA2A17">
              <w:rPr>
                <w:rFonts w:ascii="Times New Roman" w:hAnsi="Times New Roman" w:cs="Times New Roman"/>
                <w:color w:val="auto"/>
                <w:lang w:val="ro-RO"/>
              </w:rPr>
              <w:t xml:space="preserve">eminar; </w:t>
            </w:r>
          </w:p>
          <w:p w14:paraId="63A67DE4" w14:textId="127EAFA9" w:rsidR="00D512F6" w:rsidRPr="00DA2A17" w:rsidRDefault="00D512F6" w:rsidP="003B789A">
            <w:pPr>
              <w:pStyle w:val="Default"/>
              <w:keepNext/>
              <w:numPr>
                <w:ilvl w:val="0"/>
                <w:numId w:val="11"/>
              </w:numPr>
              <w:ind w:left="731" w:hanging="284"/>
              <w:jc w:val="both"/>
              <w:rPr>
                <w:rFonts w:ascii="Times New Roman" w:hAnsi="Times New Roman" w:cs="Times New Roman"/>
                <w:color w:val="auto"/>
                <w:lang w:val="ro-RO"/>
              </w:rPr>
            </w:pPr>
            <w:r w:rsidRPr="00DA2A17">
              <w:rPr>
                <w:rFonts w:ascii="Times New Roman" w:hAnsi="Times New Roman" w:cs="Times New Roman"/>
                <w:color w:val="auto"/>
                <w:lang w:val="ro-RO"/>
              </w:rPr>
              <w:t>Cunoștințe temeinice, capacitate de realizare a transferurilor și utilizarea adecvată a terminologiei specifice pe parcursul analizei situațiilor concrete:</w:t>
            </w:r>
          </w:p>
          <w:p w14:paraId="0538734A"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cunoască și să definească obiectivele cercetării în psihologie;</w:t>
            </w:r>
          </w:p>
          <w:p w14:paraId="61ABA117"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dobândească deprinderi privind utilizarea unor noțiuni fundamentale și specifice domeniilor psihologiei teoretice și aplicate în activitatea de cercetare calitativă în psihologie;</w:t>
            </w:r>
          </w:p>
          <w:p w14:paraId="104FECF0"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descrie diferitele tipuri de cercetări calitative în psihologie;</w:t>
            </w:r>
          </w:p>
          <w:p w14:paraId="65417725"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evidențieze caracteristicile prin care se diferențiază metodele de cercetare calitativă;</w:t>
            </w:r>
          </w:p>
          <w:p w14:paraId="1B84BCFB"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cunoască și să descrie structura și succesiunea etapelor unei cercetări calitative;</w:t>
            </w:r>
          </w:p>
          <w:p w14:paraId="4E52AA4C"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cunoască instrumentele și tehnicile adecvate în realizarea cercetării în funcție de tipul acesteia;</w:t>
            </w:r>
          </w:p>
          <w:p w14:paraId="545BF987"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integreze și să utilizeze metodele de cercetare din psihologie - observația, metodele experimentale și clinice, ancheta, interviul - în cadrul unor proiecte de cercetare;</w:t>
            </w:r>
          </w:p>
          <w:p w14:paraId="67809AAA" w14:textId="77777777" w:rsidR="00D512F6" w:rsidRPr="00DA2A17" w:rsidRDefault="00D512F6" w:rsidP="003B789A">
            <w:pPr>
              <w:pStyle w:val="Default"/>
              <w:keepNext/>
              <w:numPr>
                <w:ilvl w:val="0"/>
                <w:numId w:val="12"/>
              </w:numPr>
              <w:ind w:left="1156" w:hanging="229"/>
              <w:jc w:val="both"/>
              <w:rPr>
                <w:rFonts w:ascii="Times New Roman" w:hAnsi="Times New Roman" w:cs="Times New Roman"/>
                <w:color w:val="auto"/>
                <w:lang w:val="ro-RO"/>
              </w:rPr>
            </w:pPr>
            <w:r w:rsidRPr="00DA2A17">
              <w:rPr>
                <w:rFonts w:ascii="Times New Roman" w:hAnsi="Times New Roman" w:cs="Times New Roman"/>
                <w:color w:val="auto"/>
                <w:lang w:val="ro-RO"/>
              </w:rPr>
              <w:t>să elaboreze și să verifice ipotezele cercetării;</w:t>
            </w:r>
          </w:p>
          <w:p w14:paraId="1335A074" w14:textId="4BBA57CE" w:rsidR="00D512F6" w:rsidRPr="00DA2A17" w:rsidRDefault="00D512F6" w:rsidP="003B789A">
            <w:pPr>
              <w:pStyle w:val="Default"/>
              <w:keepNext/>
              <w:numPr>
                <w:ilvl w:val="0"/>
                <w:numId w:val="12"/>
              </w:numPr>
              <w:ind w:left="1156" w:hanging="229"/>
              <w:jc w:val="both"/>
              <w:rPr>
                <w:rFonts w:ascii="Times New Roman" w:eastAsia="Helvetica Neue" w:hAnsi="Times New Roman" w:cs="Times New Roman"/>
                <w:lang w:val="ro-RO"/>
              </w:rPr>
            </w:pPr>
            <w:r w:rsidRPr="00DA2A17">
              <w:rPr>
                <w:rFonts w:ascii="Times New Roman" w:hAnsi="Times New Roman" w:cs="Times New Roman"/>
                <w:color w:val="auto"/>
                <w:lang w:val="ro-RO"/>
              </w:rPr>
              <w:t>să cunoască și să aplice normele etice și deontologice în metodele de cercetare în psihologie.</w:t>
            </w:r>
            <w:r w:rsidRPr="00DA2A17">
              <w:rPr>
                <w:lang w:val="ro-RO"/>
              </w:rPr>
              <w:t xml:space="preserve">  </w:t>
            </w:r>
          </w:p>
        </w:tc>
        <w:tc>
          <w:tcPr>
            <w:tcW w:w="797" w:type="dxa"/>
          </w:tcPr>
          <w:p w14:paraId="0B593698" w14:textId="77777777" w:rsidR="0069355F" w:rsidRPr="00DA2A17" w:rsidRDefault="0069355F" w:rsidP="0069355F">
            <w:pPr>
              <w:rPr>
                <w:rFonts w:ascii="Times New Roman" w:eastAsia="Helvetica Neue" w:hAnsi="Times New Roman" w:cs="Times New Roman"/>
                <w:sz w:val="24"/>
                <w:szCs w:val="24"/>
              </w:rPr>
            </w:pPr>
          </w:p>
        </w:tc>
      </w:tr>
    </w:tbl>
    <w:p w14:paraId="22A7EA8C" w14:textId="77777777" w:rsidR="00E016AD" w:rsidRPr="00DA2A17" w:rsidRDefault="00E016AD">
      <w:pPr>
        <w:jc w:val="both"/>
        <w:rPr>
          <w:rFonts w:ascii="Times New Roman" w:eastAsia="Helvetica Neue" w:hAnsi="Times New Roman" w:cs="Times New Roman"/>
          <w:b/>
          <w:i/>
          <w:sz w:val="24"/>
          <w:szCs w:val="24"/>
        </w:rPr>
      </w:pPr>
    </w:p>
    <w:p w14:paraId="1EDDB6A2" w14:textId="5D204DC3" w:rsidR="00E016AD" w:rsidRPr="00DA2A17" w:rsidRDefault="00D0774B">
      <w:pPr>
        <w:jc w:val="both"/>
        <w:rPr>
          <w:rFonts w:ascii="Times New Roman" w:eastAsia="Helvetica Neue" w:hAnsi="Times New Roman" w:cs="Times New Roman"/>
          <w:b/>
          <w:i/>
          <w:sz w:val="24"/>
          <w:szCs w:val="24"/>
        </w:rPr>
      </w:pPr>
      <w:r w:rsidRPr="00DA2A17">
        <w:rPr>
          <w:rFonts w:ascii="Times New Roman" w:eastAsia="Helvetica Neue" w:hAnsi="Times New Roman" w:cs="Times New Roman"/>
          <w:b/>
          <w:i/>
          <w:sz w:val="24"/>
          <w:szCs w:val="24"/>
        </w:rPr>
        <w:t>Fi</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a di</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ciplinei cuprinde componente adaptate per</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oanelor cu CE</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 xml:space="preserve"> (per</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oane cu dizabilită</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 xml:space="preserve">i </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i per</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oane cu poten</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ial înalt), în func</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 xml:space="preserve">ie de tipul </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i gradul ace</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tora, la nivelul tuturor elementelor curriculare (competen</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e, obiective, con</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inuturi, metode de predare, evaluare alternativă), pentru a a</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 xml:space="preserve">igura </w:t>
      </w:r>
      <w:r w:rsidR="003E75AF" w:rsidRPr="00DA2A17">
        <w:rPr>
          <w:rFonts w:ascii="Times New Roman" w:eastAsia="Helvetica Neue" w:hAnsi="Times New Roman" w:cs="Times New Roman"/>
          <w:b/>
          <w:i/>
          <w:sz w:val="24"/>
          <w:szCs w:val="24"/>
        </w:rPr>
        <w:t>ș</w:t>
      </w:r>
      <w:r w:rsidRPr="00DA2A17">
        <w:rPr>
          <w:rFonts w:ascii="Times New Roman" w:eastAsia="Helvetica Neue" w:hAnsi="Times New Roman" w:cs="Times New Roman"/>
          <w:b/>
          <w:i/>
          <w:sz w:val="24"/>
          <w:szCs w:val="24"/>
        </w:rPr>
        <w:t>an</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 xml:space="preserve">e echitabile în pregătirea academică a tuturor </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tuden</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ilor, acordând aten</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 xml:space="preserve">ie </w:t>
      </w:r>
      <w:r w:rsidR="005A6437" w:rsidRPr="00DA2A17">
        <w:rPr>
          <w:rFonts w:ascii="Times New Roman" w:eastAsia="Helvetica Neue" w:hAnsi="Times New Roman" w:cs="Times New Roman"/>
          <w:b/>
          <w:i/>
          <w:sz w:val="24"/>
          <w:szCs w:val="24"/>
        </w:rPr>
        <w:t>s</w:t>
      </w:r>
      <w:r w:rsidRPr="00DA2A17">
        <w:rPr>
          <w:rFonts w:ascii="Times New Roman" w:eastAsia="Helvetica Neue" w:hAnsi="Times New Roman" w:cs="Times New Roman"/>
          <w:b/>
          <w:i/>
          <w:sz w:val="24"/>
          <w:szCs w:val="24"/>
        </w:rPr>
        <w:t>porită nevoilor individuale de învă</w:t>
      </w:r>
      <w:r w:rsidR="007F298D" w:rsidRPr="00DA2A17">
        <w:rPr>
          <w:rFonts w:ascii="Times New Roman" w:eastAsia="Helvetica Neue" w:hAnsi="Times New Roman" w:cs="Times New Roman"/>
          <w:b/>
          <w:i/>
          <w:sz w:val="24"/>
          <w:szCs w:val="24"/>
        </w:rPr>
        <w:t>ț</w:t>
      </w:r>
      <w:r w:rsidRPr="00DA2A17">
        <w:rPr>
          <w:rFonts w:ascii="Times New Roman" w:eastAsia="Helvetica Neue" w:hAnsi="Times New Roman" w:cs="Times New Roman"/>
          <w:b/>
          <w:i/>
          <w:sz w:val="24"/>
          <w:szCs w:val="24"/>
        </w:rPr>
        <w:t>are.</w:t>
      </w:r>
    </w:p>
    <w:p w14:paraId="2D5B885F" w14:textId="460B7581" w:rsidR="004D2733" w:rsidRPr="00DA2A17" w:rsidRDefault="004D2733" w:rsidP="004D2733">
      <w:pPr>
        <w:spacing w:before="240"/>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 xml:space="preserve">Data completării: </w:t>
      </w:r>
      <w:r w:rsidRPr="00DA2A17">
        <w:rPr>
          <w:rFonts w:ascii="Times New Roman" w:eastAsia="Helvetica Neue" w:hAnsi="Times New Roman" w:cs="Times New Roman"/>
          <w:sz w:val="24"/>
          <w:szCs w:val="24"/>
        </w:rPr>
        <w:tab/>
      </w:r>
      <w:r w:rsidRPr="00DA2A17">
        <w:rPr>
          <w:rFonts w:ascii="Times New Roman" w:eastAsia="Helvetica Neue" w:hAnsi="Times New Roman" w:cs="Times New Roman"/>
          <w:sz w:val="24"/>
          <w:szCs w:val="24"/>
        </w:rPr>
        <w:tab/>
      </w:r>
      <w:r w:rsidRPr="00DA2A17">
        <w:rPr>
          <w:rFonts w:ascii="Times New Roman" w:eastAsia="Helvetica Neue" w:hAnsi="Times New Roman" w:cs="Times New Roman"/>
          <w:sz w:val="24"/>
          <w:szCs w:val="24"/>
        </w:rPr>
        <w:tab/>
      </w:r>
      <w:r w:rsidR="00DA2A17">
        <w:rPr>
          <w:rFonts w:ascii="Times New Roman" w:eastAsia="Helvetica Neue" w:hAnsi="Times New Roman" w:cs="Times New Roman"/>
          <w:sz w:val="24"/>
          <w:szCs w:val="24"/>
        </w:rPr>
        <w:t>25.09.2025</w:t>
      </w:r>
    </w:p>
    <w:p w14:paraId="2B8B5CC9" w14:textId="28CB2EE2" w:rsidR="004D2733" w:rsidRPr="00DA2A17" w:rsidRDefault="004D2733" w:rsidP="004D2733">
      <w:pPr>
        <w:spacing w:before="240"/>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Data avizării în Departament:</w:t>
      </w:r>
      <w:r w:rsidRPr="00DA2A17">
        <w:rPr>
          <w:rFonts w:ascii="Times New Roman" w:eastAsia="Helvetica Neue" w:hAnsi="Times New Roman" w:cs="Times New Roman"/>
          <w:sz w:val="24"/>
          <w:szCs w:val="24"/>
        </w:rPr>
        <w:tab/>
      </w:r>
      <w:r w:rsidRPr="00DA2A17">
        <w:rPr>
          <w:rFonts w:ascii="Times New Roman" w:eastAsia="Helvetica Neue" w:hAnsi="Times New Roman" w:cs="Times New Roman"/>
          <w:sz w:val="24"/>
          <w:szCs w:val="24"/>
        </w:rPr>
        <w:tab/>
      </w:r>
      <w:r w:rsidR="00DA2A17">
        <w:rPr>
          <w:rFonts w:ascii="Times New Roman" w:eastAsia="Helvetica Neue" w:hAnsi="Times New Roman" w:cs="Times New Roman"/>
          <w:sz w:val="24"/>
          <w:szCs w:val="24"/>
        </w:rPr>
        <w:t>2</w:t>
      </w:r>
      <w:r w:rsidR="00DA2A17">
        <w:rPr>
          <w:rFonts w:ascii="Times New Roman" w:eastAsia="Helvetica Neue" w:hAnsi="Times New Roman" w:cs="Times New Roman"/>
          <w:sz w:val="24"/>
          <w:szCs w:val="24"/>
        </w:rPr>
        <w:t>9</w:t>
      </w:r>
      <w:bookmarkStart w:id="5" w:name="_GoBack"/>
      <w:bookmarkEnd w:id="5"/>
      <w:r w:rsidR="00DA2A17">
        <w:rPr>
          <w:rFonts w:ascii="Times New Roman" w:eastAsia="Helvetica Neue" w:hAnsi="Times New Roman" w:cs="Times New Roman"/>
          <w:sz w:val="24"/>
          <w:szCs w:val="24"/>
        </w:rPr>
        <w:t>.09.2025</w:t>
      </w:r>
    </w:p>
    <w:p w14:paraId="16312E51" w14:textId="77777777" w:rsidR="00E016AD" w:rsidRPr="00DA2A17"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DA2A17" w14:paraId="5DB4ABBE" w14:textId="77777777">
        <w:trPr>
          <w:cantSplit/>
        </w:trPr>
        <w:tc>
          <w:tcPr>
            <w:tcW w:w="2737" w:type="dxa"/>
            <w:vAlign w:val="center"/>
          </w:tcPr>
          <w:p w14:paraId="77CA89E7" w14:textId="77777777" w:rsidR="00E016AD" w:rsidRPr="00DA2A17"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DA2A17" w:rsidRDefault="00D0774B">
            <w:pPr>
              <w:jc w:val="cente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DA2A17" w:rsidRDefault="005A6437">
            <w:pPr>
              <w:jc w:val="center"/>
              <w:rPr>
                <w:rFonts w:ascii="Times New Roman" w:eastAsia="Helvetica Neue" w:hAnsi="Times New Roman" w:cs="Times New Roman"/>
                <w:b/>
                <w:sz w:val="24"/>
                <w:szCs w:val="24"/>
              </w:rPr>
            </w:pPr>
            <w:r w:rsidRPr="00DA2A17">
              <w:rPr>
                <w:rFonts w:ascii="Times New Roman" w:eastAsia="Helvetica Neue" w:hAnsi="Times New Roman" w:cs="Times New Roman"/>
                <w:b/>
                <w:sz w:val="24"/>
                <w:szCs w:val="24"/>
              </w:rPr>
              <w:t>S</w:t>
            </w:r>
            <w:r w:rsidR="00D0774B" w:rsidRPr="00DA2A17">
              <w:rPr>
                <w:rFonts w:ascii="Times New Roman" w:eastAsia="Helvetica Neue" w:hAnsi="Times New Roman" w:cs="Times New Roman"/>
                <w:b/>
                <w:sz w:val="24"/>
                <w:szCs w:val="24"/>
              </w:rPr>
              <w:t>emnătura</w:t>
            </w:r>
          </w:p>
        </w:tc>
      </w:tr>
      <w:tr w:rsidR="00E8609B" w:rsidRPr="00DA2A17" w14:paraId="157DB9D8" w14:textId="77777777" w:rsidTr="00DA2A17">
        <w:trPr>
          <w:cantSplit/>
          <w:trHeight w:val="691"/>
        </w:trPr>
        <w:tc>
          <w:tcPr>
            <w:tcW w:w="2737" w:type="dxa"/>
            <w:vAlign w:val="center"/>
          </w:tcPr>
          <w:p w14:paraId="6942D9CA" w14:textId="775E05F7" w:rsidR="00E8609B" w:rsidRPr="00DA2A17" w:rsidRDefault="00E8609B">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 xml:space="preserve">Titular </w:t>
            </w:r>
            <w:r w:rsidR="00DA2A17">
              <w:rPr>
                <w:rFonts w:ascii="Times New Roman" w:eastAsia="Helvetica Neue" w:hAnsi="Times New Roman" w:cs="Times New Roman"/>
                <w:b/>
                <w:bCs/>
                <w:sz w:val="24"/>
                <w:szCs w:val="24"/>
              </w:rPr>
              <w:t>curs</w:t>
            </w:r>
          </w:p>
        </w:tc>
        <w:tc>
          <w:tcPr>
            <w:tcW w:w="4548" w:type="dxa"/>
            <w:vAlign w:val="center"/>
          </w:tcPr>
          <w:p w14:paraId="44AA0694" w14:textId="1409713F" w:rsidR="00E8609B" w:rsidRPr="00DA2A17" w:rsidRDefault="00E8609B" w:rsidP="00E8609B">
            <w:pPr>
              <w:contextualSpacing/>
              <w:jc w:val="center"/>
              <w:rPr>
                <w:rFonts w:ascii="Times New Roman" w:eastAsia="Helvetica Neue" w:hAnsi="Times New Roman" w:cs="Times New Roman"/>
                <w:b/>
                <w:sz w:val="24"/>
                <w:szCs w:val="24"/>
              </w:rPr>
            </w:pPr>
            <w:r w:rsidRPr="00DA2A17">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DA2A17" w:rsidRDefault="00E8609B">
            <w:pPr>
              <w:jc w:val="center"/>
              <w:rPr>
                <w:rFonts w:ascii="Times New Roman" w:eastAsia="Helvetica Neue" w:hAnsi="Times New Roman" w:cs="Times New Roman"/>
                <w:b/>
                <w:sz w:val="24"/>
                <w:szCs w:val="24"/>
              </w:rPr>
            </w:pPr>
          </w:p>
        </w:tc>
      </w:tr>
      <w:tr w:rsidR="00DA2A17" w:rsidRPr="00DA2A17" w14:paraId="15AD269B" w14:textId="77777777" w:rsidTr="00DA2A17">
        <w:trPr>
          <w:cantSplit/>
          <w:trHeight w:val="828"/>
        </w:trPr>
        <w:tc>
          <w:tcPr>
            <w:tcW w:w="2737" w:type="dxa"/>
            <w:vAlign w:val="center"/>
          </w:tcPr>
          <w:p w14:paraId="5568C45E" w14:textId="4CCDDCF1" w:rsidR="00DA2A17" w:rsidRPr="00DA2A17" w:rsidRDefault="00DA2A17">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2F4230F4" w14:textId="2EAECA9F" w:rsidR="00DA2A17" w:rsidRPr="00DA2A17" w:rsidRDefault="00DA2A17" w:rsidP="00E8609B">
            <w:pPr>
              <w:contextualSpacing/>
              <w:jc w:val="center"/>
              <w:rPr>
                <w:rFonts w:ascii="Times New Roman" w:eastAsia="Helvetica Neue" w:hAnsi="Times New Roman" w:cs="Times New Roman"/>
                <w:sz w:val="24"/>
                <w:szCs w:val="24"/>
              </w:rPr>
            </w:pPr>
            <w:r w:rsidRPr="00DA2A17">
              <w:rPr>
                <w:rFonts w:ascii="Times New Roman" w:eastAsia="Helvetica Neue" w:hAnsi="Times New Roman" w:cs="Times New Roman"/>
                <w:bCs/>
                <w:sz w:val="24"/>
                <w:szCs w:val="24"/>
              </w:rPr>
              <w:t>Asist. Univ. Drd. Hohn Alex-Armand</w:t>
            </w:r>
          </w:p>
        </w:tc>
        <w:tc>
          <w:tcPr>
            <w:tcW w:w="2343" w:type="dxa"/>
            <w:vAlign w:val="center"/>
          </w:tcPr>
          <w:p w14:paraId="195CBC36" w14:textId="77777777" w:rsidR="00DA2A17" w:rsidRPr="00DA2A17" w:rsidRDefault="00DA2A17">
            <w:pPr>
              <w:jc w:val="center"/>
              <w:rPr>
                <w:rFonts w:ascii="Times New Roman" w:eastAsia="Helvetica Neue" w:hAnsi="Times New Roman" w:cs="Times New Roman"/>
                <w:b/>
                <w:sz w:val="24"/>
                <w:szCs w:val="24"/>
              </w:rPr>
            </w:pPr>
          </w:p>
        </w:tc>
      </w:tr>
      <w:tr w:rsidR="00E8609B" w:rsidRPr="00DA2A17" w14:paraId="1B526064" w14:textId="77777777">
        <w:trPr>
          <w:cantSplit/>
        </w:trPr>
        <w:tc>
          <w:tcPr>
            <w:tcW w:w="2737" w:type="dxa"/>
            <w:vAlign w:val="center"/>
          </w:tcPr>
          <w:p w14:paraId="76751158" w14:textId="662C9EA5" w:rsidR="00E8609B" w:rsidRPr="00DA2A17" w:rsidRDefault="00E8609B" w:rsidP="00E8609B">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Re</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pon</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 xml:space="preserve">abil </w:t>
            </w:r>
          </w:p>
          <w:p w14:paraId="66F5B062" w14:textId="18DE047D" w:rsidR="00E8609B" w:rsidRPr="00DA2A17" w:rsidRDefault="00E8609B" w:rsidP="00E8609B">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 xml:space="preserve">program de </w:t>
            </w:r>
            <w:r w:rsidR="005A6437" w:rsidRPr="00DA2A17">
              <w:rPr>
                <w:rFonts w:ascii="Times New Roman" w:eastAsia="Helvetica Neue" w:hAnsi="Times New Roman" w:cs="Times New Roman"/>
                <w:b/>
                <w:bCs/>
                <w:sz w:val="24"/>
                <w:szCs w:val="24"/>
              </w:rPr>
              <w:t>s</w:t>
            </w:r>
            <w:r w:rsidRPr="00DA2A17">
              <w:rPr>
                <w:rFonts w:ascii="Times New Roman" w:eastAsia="Helvetica Neue" w:hAnsi="Times New Roman" w:cs="Times New Roman"/>
                <w:b/>
                <w:bCs/>
                <w:sz w:val="24"/>
                <w:szCs w:val="24"/>
              </w:rPr>
              <w:t>tudii</w:t>
            </w:r>
          </w:p>
        </w:tc>
        <w:tc>
          <w:tcPr>
            <w:tcW w:w="4548" w:type="dxa"/>
            <w:vAlign w:val="center"/>
          </w:tcPr>
          <w:p w14:paraId="7A7C92FD" w14:textId="3142AF0B" w:rsidR="00E8609B" w:rsidRPr="00DA2A17" w:rsidRDefault="00E8609B" w:rsidP="00E8609B">
            <w:pPr>
              <w:contextualSpacing/>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DA2A17" w:rsidRDefault="00E8609B" w:rsidP="00E8609B">
            <w:pPr>
              <w:jc w:val="center"/>
              <w:rPr>
                <w:rFonts w:ascii="Times New Roman" w:eastAsia="Helvetica Neue" w:hAnsi="Times New Roman" w:cs="Times New Roman"/>
                <w:b/>
                <w:sz w:val="24"/>
                <w:szCs w:val="24"/>
              </w:rPr>
            </w:pPr>
          </w:p>
        </w:tc>
      </w:tr>
      <w:tr w:rsidR="00E8609B" w:rsidRPr="00915EE4" w14:paraId="3BCD864D" w14:textId="77777777" w:rsidTr="00DA2A17">
        <w:trPr>
          <w:cantSplit/>
          <w:trHeight w:val="720"/>
        </w:trPr>
        <w:tc>
          <w:tcPr>
            <w:tcW w:w="2737" w:type="dxa"/>
            <w:vAlign w:val="center"/>
          </w:tcPr>
          <w:p w14:paraId="72DEA956" w14:textId="09C541BE" w:rsidR="00E8609B" w:rsidRPr="00DA2A17" w:rsidRDefault="00E8609B" w:rsidP="00E8609B">
            <w:pPr>
              <w:jc w:val="center"/>
              <w:rPr>
                <w:rFonts w:ascii="Times New Roman" w:eastAsia="Helvetica Neue" w:hAnsi="Times New Roman" w:cs="Times New Roman"/>
                <w:b/>
                <w:bCs/>
                <w:sz w:val="24"/>
                <w:szCs w:val="24"/>
              </w:rPr>
            </w:pPr>
            <w:r w:rsidRPr="00DA2A17">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DA2A17" w:rsidRDefault="00E8609B" w:rsidP="00E8609B">
            <w:pPr>
              <w:contextualSpacing/>
              <w:jc w:val="center"/>
              <w:rPr>
                <w:rFonts w:ascii="Times New Roman" w:eastAsia="Helvetica Neue" w:hAnsi="Times New Roman" w:cs="Times New Roman"/>
                <w:sz w:val="24"/>
                <w:szCs w:val="24"/>
              </w:rPr>
            </w:pPr>
            <w:r w:rsidRPr="00DA2A17">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915EE4" w:rsidRDefault="00E8609B" w:rsidP="00E8609B">
            <w:pPr>
              <w:jc w:val="center"/>
              <w:rPr>
                <w:rFonts w:ascii="Times New Roman" w:eastAsia="Helvetica Neue" w:hAnsi="Times New Roman" w:cs="Times New Roman"/>
                <w:b/>
                <w:sz w:val="24"/>
                <w:szCs w:val="24"/>
              </w:rPr>
            </w:pPr>
          </w:p>
        </w:tc>
      </w:tr>
    </w:tbl>
    <w:p w14:paraId="5F10C9A5" w14:textId="5F12E0D9" w:rsidR="00E016AD" w:rsidRPr="00915EE4" w:rsidRDefault="00E016AD">
      <w:pPr>
        <w:tabs>
          <w:tab w:val="left" w:pos="980"/>
        </w:tabs>
        <w:rPr>
          <w:rFonts w:ascii="Times New Roman" w:hAnsi="Times New Roman" w:cs="Times New Roman"/>
          <w:sz w:val="24"/>
          <w:szCs w:val="24"/>
        </w:rPr>
      </w:pPr>
    </w:p>
    <w:sectPr w:rsidR="00E016AD" w:rsidRPr="00915EE4">
      <w:headerReference w:type="even" r:id="rId11"/>
      <w:headerReference w:type="default" r:id="rId12"/>
      <w:footerReference w:type="even" r:id="rId13"/>
      <w:footerReference w:type="default" r:id="rId14"/>
      <w:headerReference w:type="first" r:id="rId15"/>
      <w:footerReference w:type="first" r:id="rId16"/>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8F2EE" w14:textId="77777777" w:rsidR="003B789A" w:rsidRDefault="003B789A">
      <w:r>
        <w:separator/>
      </w:r>
    </w:p>
  </w:endnote>
  <w:endnote w:type="continuationSeparator" w:id="0">
    <w:p w14:paraId="1F65CAEC" w14:textId="77777777" w:rsidR="003B789A" w:rsidRDefault="003B7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861B787C-9CDC-4F9B-9C37-E0BE55D24A0F}"/>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9A5628D7-E3B6-4ADB-8C26-B9E2EB70BFC4}"/>
    <w:embedBold r:id="rId3" w:fontKey="{2446EE6B-CF6D-4B93-818C-CF6531B22D2F}"/>
    <w:embedItalic r:id="rId4" w:fontKey="{4BFDECCD-2B72-4CF8-9A84-072CEECD589A}"/>
  </w:font>
  <w:font w:name="Georgia">
    <w:panose1 w:val="02040502050405020303"/>
    <w:charset w:val="EE"/>
    <w:family w:val="roman"/>
    <w:pitch w:val="variable"/>
    <w:sig w:usb0="00000287" w:usb1="00000000" w:usb2="00000000" w:usb3="00000000" w:csb0="0000009F" w:csb1="00000000"/>
    <w:embedRegular r:id="rId5" w:fontKey="{C5D582F1-35E9-4E56-988A-AD84BFBE398E}"/>
    <w:embedItalic r:id="rId6" w:fontKey="{287290B3-DE6D-4820-8EF9-98CC6D2B5B6E}"/>
  </w:font>
  <w:font w:name="Arial Nova">
    <w:altName w:val="Arial"/>
    <w:charset w:val="00"/>
    <w:family w:val="swiss"/>
    <w:pitch w:val="variable"/>
    <w:sig w:usb0="2000028F" w:usb1="00000002" w:usb2="00000000" w:usb3="00000000" w:csb0="0000019F" w:csb1="00000000"/>
    <w:embedRegular r:id="rId7" w:fontKey="{6F9ED0FF-7C37-49DE-872D-23C898C8E739}"/>
  </w:font>
  <w:font w:name="Tahoma">
    <w:panose1 w:val="020B0604030504040204"/>
    <w:charset w:val="EE"/>
    <w:family w:val="swiss"/>
    <w:pitch w:val="variable"/>
    <w:sig w:usb0="E1002EFF" w:usb1="C000605B" w:usb2="00000029" w:usb3="00000000" w:csb0="000101FF" w:csb1="00000000"/>
    <w:embedRegular r:id="rId8" w:fontKey="{57C76450-4882-4783-88B7-115EBBF0C1D9}"/>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AA0B9E62-3E11-4DD8-BC08-DA0626D92CB8}"/>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388BBC26-2F41-4F32-B589-9E037218A2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4A1A9" w14:textId="77777777" w:rsidR="003B789A" w:rsidRDefault="003B789A">
      <w:r>
        <w:separator/>
      </w:r>
    </w:p>
  </w:footnote>
  <w:footnote w:type="continuationSeparator" w:id="0">
    <w:p w14:paraId="0ECD6C4D" w14:textId="77777777" w:rsidR="003B789A" w:rsidRDefault="003B789A">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9" w15:restartNumberingAfterBreak="0">
    <w:nsid w:val="36E11683"/>
    <w:multiLevelType w:val="hybridMultilevel"/>
    <w:tmpl w:val="BBA2BFD6"/>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4"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0"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1" w15:restartNumberingAfterBreak="0">
    <w:nsid w:val="77AA027F"/>
    <w:multiLevelType w:val="hybridMultilevel"/>
    <w:tmpl w:val="04E052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18"/>
  </w:num>
  <w:num w:numId="2">
    <w:abstractNumId w:val="0"/>
  </w:num>
  <w:num w:numId="3">
    <w:abstractNumId w:val="17"/>
  </w:num>
  <w:num w:numId="4">
    <w:abstractNumId w:val="6"/>
  </w:num>
  <w:num w:numId="5">
    <w:abstractNumId w:val="4"/>
  </w:num>
  <w:num w:numId="6">
    <w:abstractNumId w:val="11"/>
  </w:num>
  <w:num w:numId="7">
    <w:abstractNumId w:val="10"/>
  </w:num>
  <w:num w:numId="8">
    <w:abstractNumId w:val="8"/>
  </w:num>
  <w:num w:numId="9">
    <w:abstractNumId w:val="15"/>
  </w:num>
  <w:num w:numId="10">
    <w:abstractNumId w:val="12"/>
  </w:num>
  <w:num w:numId="11">
    <w:abstractNumId w:val="2"/>
  </w:num>
  <w:num w:numId="12">
    <w:abstractNumId w:val="19"/>
  </w:num>
  <w:num w:numId="13">
    <w:abstractNumId w:val="1"/>
  </w:num>
  <w:num w:numId="14">
    <w:abstractNumId w:val="9"/>
  </w:num>
  <w:num w:numId="15">
    <w:abstractNumId w:val="7"/>
  </w:num>
  <w:num w:numId="16">
    <w:abstractNumId w:val="16"/>
  </w:num>
  <w:num w:numId="17">
    <w:abstractNumId w:val="22"/>
  </w:num>
  <w:num w:numId="18">
    <w:abstractNumId w:val="3"/>
  </w:num>
  <w:num w:numId="19">
    <w:abstractNumId w:val="5"/>
  </w:num>
  <w:num w:numId="20">
    <w:abstractNumId w:val="13"/>
  </w:num>
  <w:num w:numId="21">
    <w:abstractNumId w:val="20"/>
  </w:num>
  <w:num w:numId="22">
    <w:abstractNumId w:val="14"/>
  </w:num>
  <w:num w:numId="23">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36B55"/>
    <w:rsid w:val="00043440"/>
    <w:rsid w:val="000501B4"/>
    <w:rsid w:val="0006089B"/>
    <w:rsid w:val="00072E82"/>
    <w:rsid w:val="00081BB6"/>
    <w:rsid w:val="000E7A0C"/>
    <w:rsid w:val="000F4AE4"/>
    <w:rsid w:val="000F56FC"/>
    <w:rsid w:val="000F5BB8"/>
    <w:rsid w:val="001022EC"/>
    <w:rsid w:val="001318E6"/>
    <w:rsid w:val="00132508"/>
    <w:rsid w:val="00133446"/>
    <w:rsid w:val="001566E3"/>
    <w:rsid w:val="00160D1B"/>
    <w:rsid w:val="00187FE6"/>
    <w:rsid w:val="001954B2"/>
    <w:rsid w:val="001A1B7A"/>
    <w:rsid w:val="001A78B4"/>
    <w:rsid w:val="001B150B"/>
    <w:rsid w:val="001B393C"/>
    <w:rsid w:val="001E0E1F"/>
    <w:rsid w:val="001E64B0"/>
    <w:rsid w:val="002218D0"/>
    <w:rsid w:val="00222878"/>
    <w:rsid w:val="00225F56"/>
    <w:rsid w:val="00246AF3"/>
    <w:rsid w:val="00274C98"/>
    <w:rsid w:val="00280F58"/>
    <w:rsid w:val="002E6339"/>
    <w:rsid w:val="002F5F61"/>
    <w:rsid w:val="002F6C32"/>
    <w:rsid w:val="0032798D"/>
    <w:rsid w:val="0033268D"/>
    <w:rsid w:val="003955BD"/>
    <w:rsid w:val="003B0CA7"/>
    <w:rsid w:val="003B3195"/>
    <w:rsid w:val="003B789A"/>
    <w:rsid w:val="003D12E3"/>
    <w:rsid w:val="003E011D"/>
    <w:rsid w:val="003E75AF"/>
    <w:rsid w:val="00404FB6"/>
    <w:rsid w:val="00434B65"/>
    <w:rsid w:val="00442192"/>
    <w:rsid w:val="00457813"/>
    <w:rsid w:val="00496F52"/>
    <w:rsid w:val="004A1EF8"/>
    <w:rsid w:val="004B0615"/>
    <w:rsid w:val="004C7045"/>
    <w:rsid w:val="004D2733"/>
    <w:rsid w:val="004E4204"/>
    <w:rsid w:val="005300F3"/>
    <w:rsid w:val="00536080"/>
    <w:rsid w:val="00544647"/>
    <w:rsid w:val="005743DA"/>
    <w:rsid w:val="005779EC"/>
    <w:rsid w:val="00581C7E"/>
    <w:rsid w:val="00585744"/>
    <w:rsid w:val="005A29FD"/>
    <w:rsid w:val="005A6437"/>
    <w:rsid w:val="005B5C54"/>
    <w:rsid w:val="005D2555"/>
    <w:rsid w:val="00652821"/>
    <w:rsid w:val="006542F6"/>
    <w:rsid w:val="00664D08"/>
    <w:rsid w:val="00674908"/>
    <w:rsid w:val="00685B2B"/>
    <w:rsid w:val="0069355F"/>
    <w:rsid w:val="006A3C5E"/>
    <w:rsid w:val="006B5CD0"/>
    <w:rsid w:val="006C744F"/>
    <w:rsid w:val="006E3845"/>
    <w:rsid w:val="00705300"/>
    <w:rsid w:val="00720B02"/>
    <w:rsid w:val="00733A48"/>
    <w:rsid w:val="007551CC"/>
    <w:rsid w:val="00755846"/>
    <w:rsid w:val="007C0080"/>
    <w:rsid w:val="007C3D18"/>
    <w:rsid w:val="007E04C3"/>
    <w:rsid w:val="007F298D"/>
    <w:rsid w:val="00844570"/>
    <w:rsid w:val="00872AAC"/>
    <w:rsid w:val="008C3B7A"/>
    <w:rsid w:val="008F466C"/>
    <w:rsid w:val="0090061D"/>
    <w:rsid w:val="00914FFF"/>
    <w:rsid w:val="00915EE4"/>
    <w:rsid w:val="0093034C"/>
    <w:rsid w:val="009501DE"/>
    <w:rsid w:val="00956644"/>
    <w:rsid w:val="00966044"/>
    <w:rsid w:val="0097266D"/>
    <w:rsid w:val="00974967"/>
    <w:rsid w:val="009C3B68"/>
    <w:rsid w:val="00A0361A"/>
    <w:rsid w:val="00A60CBF"/>
    <w:rsid w:val="00A721AE"/>
    <w:rsid w:val="00A75066"/>
    <w:rsid w:val="00A77BF6"/>
    <w:rsid w:val="00AB7076"/>
    <w:rsid w:val="00AB79E8"/>
    <w:rsid w:val="00AE715F"/>
    <w:rsid w:val="00B10B9A"/>
    <w:rsid w:val="00B46666"/>
    <w:rsid w:val="00B47846"/>
    <w:rsid w:val="00B53119"/>
    <w:rsid w:val="00B71058"/>
    <w:rsid w:val="00B846D0"/>
    <w:rsid w:val="00BB5E13"/>
    <w:rsid w:val="00BD4BAD"/>
    <w:rsid w:val="00BD5F53"/>
    <w:rsid w:val="00BF040A"/>
    <w:rsid w:val="00C01E84"/>
    <w:rsid w:val="00C6470B"/>
    <w:rsid w:val="00C71B71"/>
    <w:rsid w:val="00CA775A"/>
    <w:rsid w:val="00CD2C4B"/>
    <w:rsid w:val="00CF0B36"/>
    <w:rsid w:val="00D0774B"/>
    <w:rsid w:val="00D10238"/>
    <w:rsid w:val="00D12CA5"/>
    <w:rsid w:val="00D208E5"/>
    <w:rsid w:val="00D27FF7"/>
    <w:rsid w:val="00D420FF"/>
    <w:rsid w:val="00D512F6"/>
    <w:rsid w:val="00D7138C"/>
    <w:rsid w:val="00D762DA"/>
    <w:rsid w:val="00D773A2"/>
    <w:rsid w:val="00D87412"/>
    <w:rsid w:val="00DA2A17"/>
    <w:rsid w:val="00DB6EC0"/>
    <w:rsid w:val="00DD5860"/>
    <w:rsid w:val="00DD60B2"/>
    <w:rsid w:val="00DD64C0"/>
    <w:rsid w:val="00DE31AA"/>
    <w:rsid w:val="00DF2169"/>
    <w:rsid w:val="00E016AD"/>
    <w:rsid w:val="00E42263"/>
    <w:rsid w:val="00E573A8"/>
    <w:rsid w:val="00E779AA"/>
    <w:rsid w:val="00E80C57"/>
    <w:rsid w:val="00E8609B"/>
    <w:rsid w:val="00EB0D46"/>
    <w:rsid w:val="00EE6D78"/>
    <w:rsid w:val="00EF3261"/>
    <w:rsid w:val="00EF3CD7"/>
    <w:rsid w:val="00EF74F8"/>
    <w:rsid w:val="00F01573"/>
    <w:rsid w:val="00F128BA"/>
    <w:rsid w:val="00F276F9"/>
    <w:rsid w:val="00F30DBE"/>
    <w:rsid w:val="00F412A2"/>
    <w:rsid w:val="00F4778B"/>
    <w:rsid w:val="00F62B1A"/>
    <w:rsid w:val="00F62F97"/>
    <w:rsid w:val="00F742AF"/>
    <w:rsid w:val="00F914B7"/>
    <w:rsid w:val="00F93914"/>
    <w:rsid w:val="00FB1DD2"/>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www.nova.edu/ssss/QR/QR4-3/myers.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C8E25-02B0-4B89-BB2F-C3CDEC73A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11</Pages>
  <Words>3018</Words>
  <Characters>17509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14</cp:revision>
  <dcterms:created xsi:type="dcterms:W3CDTF">2025-09-07T09:53:00Z</dcterms:created>
  <dcterms:modified xsi:type="dcterms:W3CDTF">2025-11-25T11:16:00Z</dcterms:modified>
</cp:coreProperties>
</file>