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44.5290184020996" w:lineRule="auto"/>
        <w:ind w:left="1940.2799987792969" w:right="1299.478759765625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UNIVERSITATEA “TIBISCUS” DIN TIMIŞOARA FACULTATEA DE PSIHOLOGIE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59.486083984375" w:line="240" w:lineRule="auto"/>
        <w:ind w:left="0" w:right="3944.4219970703125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2.040000915527344"/>
          <w:szCs w:val="32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2.040000915527344"/>
          <w:szCs w:val="32.040000915527344"/>
          <w:u w:val="none"/>
          <w:shd w:fill="auto" w:val="clear"/>
          <w:vertAlign w:val="baseline"/>
          <w:rtl w:val="0"/>
        </w:rPr>
        <w:t xml:space="preserve">FIŞA DISCIPLINEI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6.8939208984375" w:line="240" w:lineRule="auto"/>
        <w:ind w:left="0" w:right="3501.8292236328125" w:firstLine="0"/>
        <w:jc w:val="righ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32.040000915527344"/>
          <w:szCs w:val="32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32.040000915527344"/>
          <w:szCs w:val="32.040000915527344"/>
          <w:u w:val="none"/>
          <w:shd w:fill="auto" w:val="clear"/>
          <w:vertAlign w:val="baseline"/>
          <w:rtl w:val="0"/>
        </w:rPr>
        <w:t xml:space="preserve">INFORMATICĂ APLICATĂ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96.893310546875" w:line="240" w:lineRule="auto"/>
        <w:ind w:left="0" w:right="4560.079345703125" w:firstLine="0"/>
        <w:jc w:val="righ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Anul universitar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3.91998291015625" w:line="240" w:lineRule="auto"/>
        <w:ind w:left="0" w:right="4784.559326171875" w:firstLine="0"/>
        <w:jc w:val="righ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2025– 2026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49.8400115966797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Date despre program </w:t>
      </w:r>
    </w:p>
    <w:tbl>
      <w:tblPr>
        <w:tblStyle w:val="Table1"/>
        <w:tblW w:w="10189.199447631836" w:type="dxa"/>
        <w:jc w:val="left"/>
        <w:tblInd w:w="1134.000015258789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708.399887084961"/>
        <w:gridCol w:w="6480.799560546875"/>
        <w:tblGridChange w:id="0">
          <w:tblGrid>
            <w:gridCol w:w="3708.399887084961"/>
            <w:gridCol w:w="6480.799560546875"/>
          </w:tblGrid>
        </w:tblGridChange>
      </w:tblGrid>
      <w:tr>
        <w:trPr>
          <w:cantSplit w:val="0"/>
          <w:trHeight w:val="285.599365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1.1. Instituţa de învăţământ superior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8.32000732421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UNIVERSITATEA TIBISCUS din TIMIŞOARA</w:t>
            </w:r>
          </w:p>
        </w:tc>
      </w:tr>
      <w:tr>
        <w:trPr>
          <w:cantSplit w:val="0"/>
          <w:trHeight w:val="286.80053710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.8799743652343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1.2. Facultatea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8.80004882812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PSIHOLOGIE</w:t>
            </w:r>
          </w:p>
        </w:tc>
      </w:tr>
      <w:tr>
        <w:trPr>
          <w:cantSplit w:val="0"/>
          <w:trHeight w:val="285.599365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.8799743652343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1.3. Departamentul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8.80004882812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PSIHOLOGIE</w:t>
            </w:r>
          </w:p>
        </w:tc>
      </w:tr>
      <w:tr>
        <w:trPr>
          <w:cantSplit w:val="0"/>
          <w:trHeight w:val="285.9997558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.8799743652343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1.4. Domeniul de studii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8.80004882812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Psihologie</w:t>
            </w:r>
          </w:p>
        </w:tc>
      </w:tr>
      <w:tr>
        <w:trPr>
          <w:cantSplit w:val="0"/>
          <w:trHeight w:val="286.80053710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.8799743652343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1.5. Ciclul de studii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3599243164062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Licenţă – 3 ani</w:t>
            </w:r>
          </w:p>
        </w:tc>
      </w:tr>
      <w:tr>
        <w:trPr>
          <w:cantSplit w:val="0"/>
          <w:trHeight w:val="285.5993652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1.6. Programul de studii/Calificarea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8.80004882812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Psihologie / Psiholog</w:t>
            </w:r>
          </w:p>
        </w:tc>
      </w:tr>
    </w:tbl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39.7599792480469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Date despre disciplină </w:t>
      </w:r>
    </w:p>
    <w:tbl>
      <w:tblPr>
        <w:tblStyle w:val="Table2"/>
        <w:tblW w:w="10189.199447631836" w:type="dxa"/>
        <w:jc w:val="left"/>
        <w:tblInd w:w="1134.000015258789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93.199996948242"/>
        <w:gridCol w:w="426.00006103515625"/>
        <w:gridCol w:w="1189.1998291015625"/>
        <w:gridCol w:w="511.199951171875"/>
        <w:gridCol w:w="424.8004150390625"/>
        <w:gridCol w:w="2411.199951171875"/>
        <w:gridCol w:w="566.3995361328125"/>
        <w:gridCol w:w="2567.19970703125"/>
        <w:tblGridChange w:id="0">
          <w:tblGrid>
            <w:gridCol w:w="2093.199996948242"/>
            <w:gridCol w:w="426.00006103515625"/>
            <w:gridCol w:w="1189.1998291015625"/>
            <w:gridCol w:w="511.199951171875"/>
            <w:gridCol w:w="424.8004150390625"/>
            <w:gridCol w:w="2411.199951171875"/>
            <w:gridCol w:w="566.3995361328125"/>
            <w:gridCol w:w="2567.19970703125"/>
          </w:tblGrid>
        </w:tblGridChange>
      </w:tblGrid>
      <w:tr>
        <w:trPr>
          <w:cantSplit w:val="0"/>
          <w:trHeight w:val="285.600585937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3996582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2.1. Denumirea disciplinei </w:t>
            </w:r>
          </w:p>
        </w:tc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6000976562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INFORMATICĂ APLICATĂ</w:t>
            </w:r>
          </w:p>
        </w:tc>
      </w:tr>
      <w:tr>
        <w:trPr>
          <w:cantSplit w:val="0"/>
          <w:trHeight w:val="286.7993164062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3996582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2.2. Titularul activităţii de curs </w:t>
            </w:r>
          </w:p>
        </w:tc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600097656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Lect.univ.dr. Kristijan Cincar</w:t>
            </w:r>
          </w:p>
        </w:tc>
      </w:tr>
      <w:tr>
        <w:trPr>
          <w:cantSplit w:val="0"/>
          <w:trHeight w:val="561.60034179687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12.32002258300781" w:right="335.03997802734375" w:firstLine="5.5199432373046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2.3. Titularul activităţii de lucrări  practice</w:t>
            </w:r>
          </w:p>
        </w:tc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600097656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Lect.univ.dr. Kristijan Cincar</w:t>
            </w:r>
          </w:p>
        </w:tc>
      </w:tr>
      <w:tr>
        <w:trPr>
          <w:cantSplit w:val="0"/>
          <w:trHeight w:val="562.7996826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2.4. Anul de studiu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8.800048828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 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.6400146484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2.5.Semestrul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3996582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2.6. Tipul de evaluare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.6400146484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80012512207" w:lineRule="auto"/>
              <w:ind w:left="116.8804931640625" w:right="148.23974609375" w:firstLine="0.9600830078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2.7. Regimul disciplinei Disciplină opţională</w:t>
            </w:r>
          </w:p>
        </w:tc>
      </w:tr>
    </w:tbl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37.8400421142578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Timpul total estimat </w:t>
      </w:r>
    </w:p>
    <w:tbl>
      <w:tblPr>
        <w:tblStyle w:val="Table3"/>
        <w:tblW w:w="10189.199447631836" w:type="dxa"/>
        <w:jc w:val="left"/>
        <w:tblInd w:w="1134.000015258789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181.200180053711"/>
        <w:gridCol w:w="455.999755859375"/>
        <w:gridCol w:w="1970.8001708984375"/>
        <w:gridCol w:w="455.999755859375"/>
        <w:gridCol w:w="2403.6004638671875"/>
        <w:gridCol w:w="721.59912109375"/>
        <w:tblGridChange w:id="0">
          <w:tblGrid>
            <w:gridCol w:w="4181.200180053711"/>
            <w:gridCol w:w="455.999755859375"/>
            <w:gridCol w:w="1970.8001708984375"/>
            <w:gridCol w:w="455.999755859375"/>
            <w:gridCol w:w="2403.6004638671875"/>
            <w:gridCol w:w="721.59912109375"/>
          </w:tblGrid>
        </w:tblGridChange>
      </w:tblGrid>
      <w:tr>
        <w:trPr>
          <w:cantSplit w:val="0"/>
          <w:trHeight w:val="285.59997558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.64001464843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3.1. Numărul de ore pe săptămână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4398193359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9.52026367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din care3.2. curs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3996582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3.3. seminar/laborator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.0793457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</w:tr>
      <w:tr>
        <w:trPr>
          <w:cantSplit w:val="0"/>
          <w:trHeight w:val="837.60070800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.64001464843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3.4. Total ore din planul de  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.95996093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învăţământ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42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4195404053" w:lineRule="auto"/>
              <w:ind w:left="113.0401611328125" w:right="205.5999755859375" w:firstLine="6.48010253906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din care3.5. curs în format fizic și  online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28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14.2401123046875" w:right="176.160888671875" w:firstLine="8.4002685546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3.6. seminar/laborator în format fizic și  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.0125732421875" w:line="240" w:lineRule="auto"/>
              <w:ind w:left="120.9600830078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online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.0793457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14</w:t>
            </w:r>
          </w:p>
        </w:tc>
      </w:tr>
      <w:tr>
        <w:trPr>
          <w:cantSplit w:val="0"/>
          <w:trHeight w:val="286.79931640625" w:hRule="atLeast"/>
          <w:tblHeader w:val="0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5.91995239257812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Distribuţia fondului de timp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63964843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ore</w:t>
            </w:r>
          </w:p>
        </w:tc>
      </w:tr>
      <w:tr>
        <w:trPr>
          <w:cantSplit w:val="0"/>
          <w:trHeight w:val="285.5999755859375" w:hRule="atLeast"/>
          <w:tblHeader w:val="0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7.91999816894531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Studiul după manual, suport de curs, bibliografie şi notiţe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.0793457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14</w:t>
            </w:r>
          </w:p>
        </w:tc>
      </w:tr>
      <w:tr>
        <w:trPr>
          <w:cantSplit w:val="0"/>
          <w:trHeight w:val="285.999755859375" w:hRule="atLeast"/>
          <w:tblHeader w:val="0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.87995910644531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Documentare suplimentară în bibliotecă, pe platforme electronice de specialitate şi pe teren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.0793457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</w:tr>
      <w:tr>
        <w:trPr>
          <w:cantSplit w:val="0"/>
          <w:trHeight w:val="286.7999267578125" w:hRule="atLeast"/>
          <w:tblHeader w:val="0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.87995910644531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Pregătire seminarii/laboratoare, teme, referate, portofolii şi eseuri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03979492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28</w:t>
            </w:r>
          </w:p>
        </w:tc>
      </w:tr>
      <w:tr>
        <w:trPr>
          <w:cantSplit w:val="0"/>
          <w:trHeight w:val="285.5999755859375" w:hRule="atLeast"/>
          <w:tblHeader w:val="0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Tutoriat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5.83984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</w:tr>
      <w:tr>
        <w:trPr>
          <w:cantSplit w:val="0"/>
          <w:trHeight w:val="285.5999755859375" w:hRule="atLeast"/>
          <w:tblHeader w:val="0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3996582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Examinări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03979492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</w:tr>
      <w:tr>
        <w:trPr>
          <w:cantSplit w:val="0"/>
          <w:trHeight w:val="285.5999755859375" w:hRule="atLeast"/>
          <w:tblHeader w:val="0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4.72000122070312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Alte activităţi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.8011474609375" w:hRule="atLeast"/>
          <w:tblHeader w:val="0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.64001464843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3.7. Total ore studiu individual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.0793457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17</w:t>
            </w:r>
          </w:p>
        </w:tc>
      </w:tr>
      <w:tr>
        <w:trPr>
          <w:cantSplit w:val="0"/>
          <w:trHeight w:val="285.5999755859375" w:hRule="atLeast"/>
          <w:tblHeader w:val="0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.64001464843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3.8. Total ore pe semestru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878906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75</w:t>
            </w:r>
          </w:p>
        </w:tc>
      </w:tr>
      <w:tr>
        <w:trPr>
          <w:cantSplit w:val="0"/>
          <w:trHeight w:val="286.79931640625" w:hRule="atLeast"/>
          <w:tblHeader w:val="0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.64001464843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3.9. Numărul de credite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839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</w:tr>
    </w:tbl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4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Precondiţii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(acolo unde este cazul) </w:t>
      </w:r>
    </w:p>
    <w:tbl>
      <w:tblPr>
        <w:tblStyle w:val="Table4"/>
        <w:tblW w:w="10189.199447631836" w:type="dxa"/>
        <w:jc w:val="left"/>
        <w:tblInd w:w="1134.000015258789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88.399887084961"/>
        <w:gridCol w:w="8100.799560546875"/>
        <w:tblGridChange w:id="0">
          <w:tblGrid>
            <w:gridCol w:w="2088.399887084961"/>
            <w:gridCol w:w="8100.799560546875"/>
          </w:tblGrid>
        </w:tblGridChange>
      </w:tblGrid>
      <w:tr>
        <w:trPr>
          <w:cantSplit w:val="0"/>
          <w:trHeight w:val="285.59997558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.6400146484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4.1. de curriculum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64007568359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</w:t>
            </w:r>
          </w:p>
        </w:tc>
      </w:tr>
      <w:tr>
        <w:trPr>
          <w:cantSplit w:val="0"/>
          <w:trHeight w:val="286.800231933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4.2. de competenţe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64007568359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</w:t>
            </w:r>
          </w:p>
        </w:tc>
      </w:tr>
    </w:tbl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42.160034179687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 Condiţii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(acolo unde este cazul) </w:t>
      </w:r>
    </w:p>
    <w:tbl>
      <w:tblPr>
        <w:tblStyle w:val="Table5"/>
        <w:tblW w:w="10189.199447631836" w:type="dxa"/>
        <w:jc w:val="left"/>
        <w:tblInd w:w="1134.000015258789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88.399887084961"/>
        <w:gridCol w:w="5400.799560546875"/>
        <w:tblGridChange w:id="0">
          <w:tblGrid>
            <w:gridCol w:w="4788.399887084961"/>
            <w:gridCol w:w="5400.799560546875"/>
          </w:tblGrid>
        </w:tblGridChange>
      </w:tblGrid>
      <w:tr>
        <w:trPr>
          <w:cantSplit w:val="0"/>
          <w:trHeight w:val="561.5997314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4.31999206542969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5.1. de desfăşurare a cursului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20.72021484375" w:right="928.638916015625" w:hanging="2.879638671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Expunere teoretică și prezentare multimedia,  dezbatere și exemple</w:t>
            </w:r>
          </w:p>
        </w:tc>
      </w:tr>
      <w:tr>
        <w:trPr>
          <w:cantSplit w:val="0"/>
          <w:trHeight w:val="562.799072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4.31999206542969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5.2. de desfăşurare a seminarului/laboratorului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4195404053" w:lineRule="auto"/>
              <w:ind w:left="114.720458984375" w:right="118.878173828125" w:firstLine="2.879638671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Laborator multimedia: rețea de calculatoare, internet,  videoproiector, camera video</w:t>
            </w:r>
          </w:p>
        </w:tc>
      </w:tr>
    </w:tbl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42.8800201416016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 Competenţe specifice acumulate</w:t>
      </w:r>
    </w:p>
    <w:tbl>
      <w:tblPr>
        <w:tblStyle w:val="Table6"/>
        <w:tblW w:w="10189.199447631836" w:type="dxa"/>
        <w:jc w:val="left"/>
        <w:tblInd w:w="1134.000015258789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88.399887084961"/>
        <w:gridCol w:w="8100.799560546875"/>
        <w:tblGridChange w:id="0">
          <w:tblGrid>
            <w:gridCol w:w="2088.399887084961"/>
            <w:gridCol w:w="8100.799560546875"/>
          </w:tblGrid>
        </w:tblGridChange>
      </w:tblGrid>
      <w:tr>
        <w:trPr>
          <w:cantSplit w:val="0"/>
          <w:trHeight w:val="697.6000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4195404053" w:lineRule="auto"/>
              <w:ind w:left="538.3199310302734" w:right="335.679931640625" w:hanging="415.19996643066406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6.1. Competenţe  profesionale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481321334839" w:lineRule="auto"/>
              <w:ind w:left="121.01654052734375" w:right="609.10400390625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.040000915527344"/>
                <w:szCs w:val="20.0400009155273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.040000915527344"/>
                <w:szCs w:val="20.040000915527344"/>
                <w:u w:val="none"/>
                <w:shd w:fill="auto" w:val="clear"/>
                <w:vertAlign w:val="baseline"/>
                <w:rtl w:val="0"/>
              </w:rPr>
              <w:t xml:space="preserve">- utilizarea calculatorului și a sistemelor informatice în tehnoredactare unei lucrări științifice - îndemânare în folosirea tabelelor și bazelor de date în Microsoft Excel și Access</w:t>
            </w:r>
          </w:p>
        </w:tc>
      </w:tr>
    </w:tbl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0189.199447631836" w:type="dxa"/>
        <w:jc w:val="left"/>
        <w:tblInd w:w="1134.000015258789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88.399887084961"/>
        <w:gridCol w:w="8100.799560546875"/>
        <w:tblGridChange w:id="0">
          <w:tblGrid>
            <w:gridCol w:w="2088.399887084961"/>
            <w:gridCol w:w="8100.799560546875"/>
          </w:tblGrid>
        </w:tblGridChange>
      </w:tblGrid>
      <w:tr>
        <w:trPr>
          <w:cantSplit w:val="0"/>
          <w:trHeight w:val="93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541.2000274658203" w:right="335.679931640625" w:hanging="418.08006286621094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6.2. Competenţe  transversale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01654052734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.040000915527344"/>
                <w:szCs w:val="20.0400009155273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.040000915527344"/>
                <w:szCs w:val="20.040000915527344"/>
                <w:u w:val="none"/>
                <w:shd w:fill="auto" w:val="clear"/>
                <w:vertAlign w:val="baseline"/>
                <w:rtl w:val="0"/>
              </w:rPr>
              <w:t xml:space="preserve">- capacitatea elaborării unei prezentări multimedia pe o temă de psihologie </w:t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01654052734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.040000915527344"/>
                <w:szCs w:val="20.0400009155273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.040000915527344"/>
                <w:szCs w:val="20.040000915527344"/>
                <w:u w:val="none"/>
                <w:shd w:fill="auto" w:val="clear"/>
                <w:vertAlign w:val="baseline"/>
                <w:rtl w:val="0"/>
              </w:rPr>
              <w:t xml:space="preserve">- realizarea unui material video în domeniul psihologiei </w:t>
            </w:r>
          </w:p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480749130249" w:lineRule="auto"/>
              <w:ind w:left="120.21484375" w:right="545.396728515625" w:firstLine="0.801696777343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.040000915527344"/>
                <w:szCs w:val="20.0400009155273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.040000915527344"/>
                <w:szCs w:val="20.040000915527344"/>
                <w:u w:val="none"/>
                <w:shd w:fill="auto" w:val="clear"/>
                <w:vertAlign w:val="baseline"/>
                <w:rtl w:val="0"/>
              </w:rPr>
              <w:t xml:space="preserve">- dezvoltarea comunicării online (chat, E-mail, newsletter, Facebook, Twitter, blog, website,  elearning, clouding etc.) și aplicarea cunoștințelor în practică a psihologului</w:t>
            </w:r>
          </w:p>
        </w:tc>
      </w:tr>
    </w:tbl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42.160034179687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 Obiectivele disciplinei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(reieşind din grila competenţelor specifice acumulate) </w:t>
      </w:r>
    </w:p>
    <w:tbl>
      <w:tblPr>
        <w:tblStyle w:val="Table8"/>
        <w:tblW w:w="10189.199447631836" w:type="dxa"/>
        <w:jc w:val="left"/>
        <w:tblInd w:w="1134.000015258789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831.1998748779297"/>
        <w:gridCol w:w="7357.999572753906"/>
        <w:tblGridChange w:id="0">
          <w:tblGrid>
            <w:gridCol w:w="2831.1998748779297"/>
            <w:gridCol w:w="7357.999572753906"/>
          </w:tblGrid>
        </w:tblGridChange>
      </w:tblGrid>
      <w:tr>
        <w:trPr>
          <w:cantSplit w:val="0"/>
          <w:trHeight w:val="700.7995605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20.71998596191406" w:right="225.999755859375" w:firstLine="0.9600067138671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7.1. Obiectivul general al  disciplinei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474884033203" w:lineRule="auto"/>
              <w:ind w:left="119.41558837890625" w:right="53.099365234375" w:hanging="2.80548095703125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.040000915527344"/>
                <w:szCs w:val="20.0400009155273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.040000915527344"/>
                <w:szCs w:val="20.040000915527344"/>
                <w:u w:val="none"/>
                <w:shd w:fill="auto" w:val="clear"/>
                <w:vertAlign w:val="baseline"/>
                <w:rtl w:val="0"/>
              </w:rPr>
              <w:t xml:space="preserve">Însuşirea principalelor cunoştinţe, metode şi tehnici specifice din domeniul informaticii,  formarea principalelor deprinderi șiabilități, necesare unui psiholog, în  folosireatehnologiei IT, multimedia și comunicare online.</w:t>
            </w:r>
          </w:p>
        </w:tc>
      </w:tr>
      <w:tr>
        <w:trPr>
          <w:cantSplit w:val="0"/>
          <w:trHeight w:val="2541.6003417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67999267578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7.2. Obiectivele specifice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480749130249" w:lineRule="auto"/>
              <w:ind w:left="113.203125" w:right="788.309326171875" w:firstLine="1.8035888671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.040000915527344"/>
                <w:szCs w:val="20.0400009155273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.040000915527344"/>
                <w:szCs w:val="20.040000915527344"/>
                <w:u w:val="none"/>
                <w:shd w:fill="auto" w:val="clear"/>
                <w:vertAlign w:val="baseline"/>
                <w:rtl w:val="0"/>
              </w:rPr>
              <w:t xml:space="preserve">Dezvoltarea abilităților de folosire a calculatorului și a sistemelor informatice în  tehnoredactare, comunicare online și familiarizarea cu sistemele de prezentări  multimedia interactive. </w:t>
            </w:r>
          </w:p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2.608642578125" w:line="229.8480749130249" w:lineRule="auto"/>
              <w:ind w:left="118.4136962890625" w:right="265.5224609375" w:hanging="1.8035888671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.040000915527344"/>
                <w:szCs w:val="20.0400009155273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.040000915527344"/>
                <w:szCs w:val="20.040000915527344"/>
                <w:u w:val="none"/>
                <w:shd w:fill="auto" w:val="clear"/>
                <w:vertAlign w:val="baseline"/>
                <w:rtl w:val="0"/>
              </w:rPr>
              <w:t xml:space="preserve">Însușireaprogramelor de analiză,prelucrare și evaluare a datelor numerice și tabelare, a  conceptelor de bază în practica utilizării bazelor de date. </w:t>
            </w:r>
          </w:p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.40869140625" w:line="229.8480749130249" w:lineRule="auto"/>
              <w:ind w:left="111.1993408203125" w:right="500.133056640625" w:firstLine="3.807373046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.040000915527344"/>
                <w:szCs w:val="20.0400009155273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.040000915527344"/>
                <w:szCs w:val="20.040000915527344"/>
                <w:u w:val="none"/>
                <w:shd w:fill="auto" w:val="clear"/>
                <w:vertAlign w:val="baseline"/>
                <w:rtl w:val="0"/>
              </w:rPr>
              <w:t xml:space="preserve">Dezvoltarea deprinderilor în utilizarea camerei video pentru filmarea și montajul de  producții video în domeniul psihologiei. </w:t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2.60986328125" w:line="229.8481321334839" w:lineRule="auto"/>
              <w:ind w:left="112.80242919921875" w:right="203.660888671875" w:firstLine="2.20428466796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.040000915527344"/>
                <w:szCs w:val="20.0400009155273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.040000915527344"/>
                <w:szCs w:val="20.040000915527344"/>
                <w:u w:val="none"/>
                <w:shd w:fill="auto" w:val="clear"/>
                <w:vertAlign w:val="baseline"/>
                <w:rtl w:val="0"/>
              </w:rPr>
              <w:t xml:space="preserve">Dezvoltarea unei culturi informatice de folosire corectă a tehnicilor și instrumentelor  disponibile onlineatât în plan cognitiv de documentare și analiză cât și pe plan aplicativ  în activitățile specifice din domeniul psihologiei.</w:t>
            </w:r>
          </w:p>
        </w:tc>
      </w:tr>
    </w:tbl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42.3999786376953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8. Conţinuturi</w:t>
      </w:r>
    </w:p>
    <w:tbl>
      <w:tblPr>
        <w:tblStyle w:val="Table9"/>
        <w:tblW w:w="10174.800033569336" w:type="dxa"/>
        <w:jc w:val="left"/>
        <w:tblInd w:w="1134.000015258789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38.399887084961"/>
        <w:gridCol w:w="2976.0003662109375"/>
        <w:gridCol w:w="1560.3997802734375"/>
        <w:tblGridChange w:id="0">
          <w:tblGrid>
            <w:gridCol w:w="5638.399887084961"/>
            <w:gridCol w:w="2976.0003662109375"/>
            <w:gridCol w:w="1560.3997802734375"/>
          </w:tblGrid>
        </w:tblGridChange>
      </w:tblGrid>
      <w:tr>
        <w:trPr>
          <w:cantSplit w:val="0"/>
          <w:trHeight w:val="285.59997558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199951171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8.1. Curs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6000976562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Metode de predare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15942382812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Observaţii</w:t>
            </w:r>
          </w:p>
        </w:tc>
      </w:tr>
      <w:tr>
        <w:trPr>
          <w:cantSplit w:val="0"/>
          <w:trHeight w:val="838.7994384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15.19996643066406" w:right="86.319580078125" w:firstLine="25.680007934570312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 Introducere în arhitectura calculatoarelor și  tehnologia informației. Prezentare elemente dehardware  și software utile în domeniul psihologiei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4057617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Expunere teoretică și  </w:t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20.72021484375" w:right="589.200439453125" w:hanging="8.39965820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prezentare multimedia,  dezbatere și exemple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ore</w:t>
            </w:r>
          </w:p>
        </w:tc>
      </w:tr>
      <w:tr>
        <w:trPr>
          <w:cantSplit w:val="0"/>
          <w:trHeight w:val="838.00109863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4195404053" w:lineRule="auto"/>
              <w:ind w:left="114.72000122070312" w:right="97.5189208984375" w:firstLine="3.1199645996093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2.Tehnoredactare, documentarea și elaborarea lucrărilor  științifice: referate, articole științifice, cărți și alte  materiale digitale – Microsoft Word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4057617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Expunere teoretică și  </w:t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29944610596" w:lineRule="auto"/>
              <w:ind w:left="120.72021484375" w:right="589.9200439453125" w:hanging="8.39965820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prezentare multimedia,  dezbatere și exemple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ore</w:t>
            </w:r>
          </w:p>
        </w:tc>
      </w:tr>
      <w:tr>
        <w:trPr>
          <w:cantSplit w:val="0"/>
          <w:trHeight w:val="837.5988769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15.19996643066406" w:right="115.5194091796875" w:firstLine="7.4400329589843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3.Analiza, prelucrare și evaluare ale datelor numerice și  tabelare. Baze de date, formulare, rapoarte – Microsoft  Excel &amp; Microsoft Access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4057617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Expunere teoretică și  </w:t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20.72021484375" w:right="589.9200439453125" w:hanging="8.39965820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prezentare multimedia,  dezbatere și exemple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ore</w:t>
            </w:r>
          </w:p>
        </w:tc>
      </w:tr>
      <w:tr>
        <w:trPr>
          <w:cantSplit w:val="0"/>
          <w:trHeight w:val="837.60070800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29944610596" w:lineRule="auto"/>
              <w:ind w:left="116.87995910644531" w:right="413.43994140625" w:hanging="0.2399444580078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4.Elaborarea unei prezentări multimedia – Microsoft  PowerPoint &amp; Prezi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4057617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Expunere teoretică și  </w:t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20.72021484375" w:right="589.9200439453125" w:hanging="8.39965820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prezentare multimedia,  dezbatere și exemple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ore</w:t>
            </w:r>
          </w:p>
        </w:tc>
      </w:tr>
      <w:tr>
        <w:trPr>
          <w:cantSplit w:val="0"/>
          <w:trHeight w:val="83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558517456" w:lineRule="auto"/>
              <w:ind w:left="122.15995788574219" w:right="481.7596435546875" w:firstLine="2.1600341796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5.Producția video în psihologie: scenariu, tehnici de  filmare și montaj.Interviul și filmul documentar.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4057617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Expunere teoretică și  </w:t>
            </w:r>
          </w:p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4195404053" w:lineRule="auto"/>
              <w:ind w:left="120.72021484375" w:right="589.9200439453125" w:hanging="8.39965820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prezentare multimedia,  dezbatere și exemple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ore</w:t>
            </w:r>
          </w:p>
        </w:tc>
      </w:tr>
      <w:tr>
        <w:trPr>
          <w:cantSplit w:val="0"/>
          <w:trHeight w:val="837.6000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4195404053" w:lineRule="auto"/>
              <w:ind w:left="115.19996643066406" w:right="247.51953125" w:firstLine="7.919998168945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6.Comunicare online: Email, Newsletter, Blog &amp; Web  Design. Statistica online (polluri, sondaje, quizzuri,  testari online), Google Analytics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4057617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Expunere teoretică și  </w:t>
            </w:r>
          </w:p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4195404053" w:lineRule="auto"/>
              <w:ind w:left="120.72021484375" w:right="589.9200439453125" w:hanging="8.39965820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prezentare multimedia,  dezbatere și exemple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ore</w:t>
            </w:r>
          </w:p>
        </w:tc>
      </w:tr>
      <w:tr>
        <w:trPr>
          <w:cantSplit w:val="0"/>
          <w:trHeight w:val="837.6000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4195404053" w:lineRule="auto"/>
              <w:ind w:left="124.56001281738281" w:right="513.5198974609375" w:hanging="2.88002014160156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7.Tehnologii de clouding, e-learning, rețele sociale,  securitate și siguranța pe internet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4057617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Expunere teoretică și  </w:t>
            </w:r>
          </w:p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4195404053" w:lineRule="auto"/>
              <w:ind w:left="120.72021484375" w:right="589.9200439453125" w:hanging="8.39965820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prezentare multimedia,  dezbatere și exemple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ore</w:t>
            </w:r>
          </w:p>
        </w:tc>
      </w:tr>
      <w:tr>
        <w:trPr>
          <w:cantSplit w:val="0"/>
          <w:trHeight w:val="1115.1998901367188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6858835220337" w:lineRule="auto"/>
              <w:ind w:left="115.19996643066406" w:right="359.9200439453125" w:firstLine="12.2399902343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8. Tehnologii de clouding:E-learning, Gmail, Google  Drive, Dropbox, Google Docs&amp; Spreadshits,  Scholar.Statistica online (polluri, sondaje, quizzuri,  testari online), Google Analytics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4057617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Expunere teoretică și  </w:t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0.2411937713623" w:lineRule="auto"/>
              <w:ind w:left="120.72021484375" w:right="589.9200439453125" w:hanging="8.39965820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prezentare multimedia,  dezbatere și exemple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ore</w:t>
            </w:r>
          </w:p>
        </w:tc>
      </w:tr>
    </w:tbl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10174.800033569336" w:type="dxa"/>
        <w:jc w:val="left"/>
        <w:tblInd w:w="1134.000015258789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38.399887084961"/>
        <w:gridCol w:w="2976.0003662109375"/>
        <w:gridCol w:w="1560.3997802734375"/>
        <w:tblGridChange w:id="0">
          <w:tblGrid>
            <w:gridCol w:w="5638.399887084961"/>
            <w:gridCol w:w="2976.0003662109375"/>
            <w:gridCol w:w="1560.3997802734375"/>
          </w:tblGrid>
        </w:tblGridChange>
      </w:tblGrid>
      <w:tr>
        <w:trPr>
          <w:cantSplit w:val="0"/>
          <w:trHeight w:val="1942.0007324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14.23995971679688" w:right="1147.5201416015625" w:firstLine="8.160018920898438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9. Analiza datelor psihologice și vizualizarea  rezultatelor </w:t>
            </w:r>
          </w:p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.011962890625" w:line="229.90779876708984" w:lineRule="auto"/>
              <w:ind w:left="112.32002258300781" w:right="307.5201416015625" w:firstLine="6.479949951171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Introducere în analiza statistică descriptivă aplicată în  psihologie. </w:t>
            </w:r>
          </w:p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.412353515625" w:line="229.90829944610596" w:lineRule="auto"/>
              <w:ind w:left="118.79997253417969" w:right="253.7591552734375" w:firstLine="2.63999938964843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Crearea de grafice, diagrame și dashboard-uri  interactive în Excel, Google Sheets sau Power BI. Interpretarea vizuală a rezultatelor testelor psihologice.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4057617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Expunere teoretică și  </w:t>
            </w:r>
          </w:p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20.72021484375" w:right="589.9200439453125" w:hanging="8.39965820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prezentare multimedia,  dezbatere și exemple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ore</w:t>
            </w:r>
          </w:p>
        </w:tc>
      </w:tr>
      <w:tr>
        <w:trPr>
          <w:cantSplit w:val="0"/>
          <w:trHeight w:val="2493.599853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8.90822887420654" w:lineRule="auto"/>
              <w:ind w:left="112.32002258300781" w:right="848.9593505859375" w:firstLine="28.559951782226562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10. Inteligența artificială și aplicațiile digitale în  psihologie </w:t>
            </w:r>
          </w:p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.012939453125" w:line="229.90779876708984" w:lineRule="auto"/>
              <w:ind w:left="120.96000671386719" w:right="309.91943359375" w:hanging="6.959991455078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Utilizarea AI în analiza datelor, redactare științifică și  consiliere virtuală. </w:t>
            </w:r>
          </w:p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.011962890625" w:line="229.90814208984375" w:lineRule="auto"/>
              <w:ind w:left="112.32002258300781" w:right="273.199462890625" w:firstLine="6.479949951171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Introducere în instrumente precum ChatGPT, Copilot,  Grammarly, Perplexity, Canva Magic Studio. Avantaje, limite și etica utilizării AI în domeniul  psihologic.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4057617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Expunere teoretică și  </w:t>
            </w:r>
          </w:p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80012512207" w:lineRule="auto"/>
              <w:ind w:left="120.72021484375" w:right="589.9200439453125" w:hanging="8.39965820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prezentare multimedia,  dezbatere și exemple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3996582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ore</w:t>
            </w:r>
          </w:p>
        </w:tc>
      </w:tr>
      <w:tr>
        <w:trPr>
          <w:cantSplit w:val="0"/>
          <w:trHeight w:val="83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4195404053" w:lineRule="auto"/>
              <w:ind w:left="120.96000671386719" w:right="682.159423828125" w:firstLine="19.919967651367188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11. Tehnologii și principii corecte de comunicare  online: Email, Newsletter, Chat, Videoconferința,  streaming live, Wiki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4057617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Expunere teoretică și  </w:t>
            </w:r>
          </w:p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29944610596" w:lineRule="auto"/>
              <w:ind w:left="120.72021484375" w:right="589.9200439453125" w:hanging="8.39965820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prezentare multimedia,  dezbatere și exemple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3996582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ore</w:t>
            </w:r>
          </w:p>
        </w:tc>
      </w:tr>
      <w:tr>
        <w:trPr>
          <w:cantSplit w:val="0"/>
          <w:trHeight w:val="837.59948730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12.32002258300781" w:right="820.6396484375" w:firstLine="28.559951782226562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12. Folosirea rețele sociale pentru comunicare și  promovare: Facebook, Twitter, Linkedin, etc.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4057617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Expunere teoretică și  </w:t>
            </w:r>
          </w:p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20.72021484375" w:right="589.9200439453125" w:hanging="8.39965820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prezentare multimedia,  dezbatere și exemple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3996582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ore</w:t>
            </w:r>
          </w:p>
        </w:tc>
      </w:tr>
      <w:tr>
        <w:trPr>
          <w:cantSplit w:val="0"/>
          <w:trHeight w:val="838.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29944610596" w:lineRule="auto"/>
              <w:ind w:left="121.67999267578125" w:right="86.9598388671875" w:firstLine="19.19998168945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13. Realizarea unui blog sau a unei pagini web. Blogger  &amp; Wordpress.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4057617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Expunere teoretică și  </w:t>
            </w:r>
          </w:p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0.24130821228027" w:lineRule="auto"/>
              <w:ind w:left="120.72021484375" w:right="589.9200439453125" w:hanging="8.39965820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prezentare multimedia,  dezbatere și exemple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3996582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ore</w:t>
            </w:r>
          </w:p>
        </w:tc>
      </w:tr>
      <w:tr>
        <w:trPr>
          <w:cantSplit w:val="0"/>
          <w:trHeight w:val="838.8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16.87995910644531" w:right="148.64013671875" w:firstLine="24.000015258789062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14. Securitate și siguranța pe internet: Antivirus, Spam,  Phishing, Malware, etc.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4057617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Expunere teoretică și  </w:t>
            </w:r>
          </w:p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20.72021484375" w:right="589.9200439453125" w:hanging="8.3996582031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prezentare multimedia,  dezbatere și exemple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3996582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ore</w:t>
            </w:r>
          </w:p>
        </w:tc>
      </w:tr>
    </w:tbl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10189.199447631836" w:type="dxa"/>
        <w:jc w:val="left"/>
        <w:tblInd w:w="1134.000015258789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495.600204467773"/>
        <w:gridCol w:w="2977.19970703125"/>
        <w:gridCol w:w="1716.3995361328125"/>
        <w:tblGridChange w:id="0">
          <w:tblGrid>
            <w:gridCol w:w="5495.600204467773"/>
            <w:gridCol w:w="2977.19970703125"/>
            <w:gridCol w:w="1716.3995361328125"/>
          </w:tblGrid>
        </w:tblGridChange>
      </w:tblGrid>
      <w:tr>
        <w:trPr>
          <w:cantSplit w:val="0"/>
          <w:trHeight w:val="285.59997558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199951171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8.2. Seminar/laborator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5994873046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Metode de seminarizare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16003417968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Observaţii</w:t>
            </w:r>
          </w:p>
        </w:tc>
      </w:tr>
      <w:tr>
        <w:trPr>
          <w:cantSplit w:val="0"/>
          <w:trHeight w:val="837.59948730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12.32002258300781" w:right="251.2005615234375" w:firstLine="28.559951782226562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 Prezentarea hardware a unui calculator personal, a  principalelor sisteme de operare și programelor  software cele mai folosite în domeniul psihologiei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14.7198486328125" w:right="111.8402099609375" w:firstLine="2.879638671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Laborator multimedia: rețea  de calculatoare, internet,  videoproiector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</w:tr>
      <w:tr>
        <w:trPr>
          <w:cantSplit w:val="0"/>
          <w:trHeight w:val="838.800354003906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7056427002" w:lineRule="auto"/>
              <w:ind w:left="115.19996643066406" w:right="130.2398681640625" w:firstLine="2.63999938964843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 Familiarizarea cu principiile de baza ale  tehnoredactării computerizate și prelucrare de imagini  - Microsoft Word, Adobe Photoshop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7056427002" w:lineRule="auto"/>
              <w:ind w:left="114.7198486328125" w:right="112.3199462890625" w:firstLine="2.879638671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Laborator multimedia: rețea  de calculatoare, internet,  videoproiector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</w:tr>
      <w:tr>
        <w:trPr>
          <w:cantSplit w:val="0"/>
          <w:trHeight w:val="837.5997924804688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92751312256" w:lineRule="auto"/>
              <w:ind w:left="114.23995971679688" w:right="205.1202392578125" w:firstLine="8.400039672851562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 Tehnoredactarea unei lucrări științifice respectând  regulile de formatare și cerințele specifice- Microsoft  Word, Zotero, Adobe Indesign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92751312256" w:lineRule="auto"/>
              <w:ind w:left="114.7198486328125" w:right="112.3199462890625" w:firstLine="2.879638671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Laborator multimedia: rețea  de calculatoare, internet,  videoproiector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</w:tr>
      <w:tr>
        <w:trPr>
          <w:cantSplit w:val="0"/>
          <w:trHeight w:val="837.5988769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4195404053" w:lineRule="auto"/>
              <w:ind w:left="114.72000122070312" w:right="579.5196533203125" w:firstLine="1.9200134277343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 Calcule numerice, tabele cu liste, formulare,  diagrame, rapoarte- Microsoft Excel &amp; Microsoft  Access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4195404053" w:lineRule="auto"/>
              <w:ind w:left="114.7198486328125" w:right="112.3199462890625" w:firstLine="2.879638671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Laborator multimedia: rețea  de calculatoare, internet,  videoproiector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</w:tr>
      <w:tr>
        <w:trPr>
          <w:cantSplit w:val="0"/>
          <w:trHeight w:val="839.201202392578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4195404053" w:lineRule="auto"/>
              <w:ind w:left="120.71998596191406" w:right="159.439697265625" w:firstLine="3.6000061035156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 Managementul resurselor informaționale și baze de  date – Microsoft Excel &amp; Microsoft Access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0.0746250152588" w:lineRule="auto"/>
              <w:ind w:left="114.7198486328125" w:right="112.3199462890625" w:firstLine="2.879638671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Laborator multimedia: rețea  de calculatoare, internet,  videoproiector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</w:tr>
    </w:tbl>
    <w:p w:rsidR="00000000" w:rsidDel="00000000" w:rsidP="00000000" w:rsidRDefault="00000000" w:rsidRPr="00000000" w14:paraId="000000F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10189.199447631836" w:type="dxa"/>
        <w:jc w:val="left"/>
        <w:tblInd w:w="1134.000015258789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495.600204467773"/>
        <w:gridCol w:w="2977.19970703125"/>
        <w:gridCol w:w="1716.3995361328125"/>
        <w:tblGridChange w:id="0">
          <w:tblGrid>
            <w:gridCol w:w="5495.600204467773"/>
            <w:gridCol w:w="2977.19970703125"/>
            <w:gridCol w:w="1716.3995361328125"/>
          </w:tblGrid>
        </w:tblGridChange>
      </w:tblGrid>
      <w:tr>
        <w:trPr>
          <w:cantSplit w:val="0"/>
          <w:trHeight w:val="837.6000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12.32002258300781" w:right="983.9202880859375" w:firstLine="10.799942016601562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6.Echipamente multimedia și elaborarea unei  prezentări multimedia interactive– Microsoft  PowerPoint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14.7198486328125" w:right="112.3199462890625" w:firstLine="2.879638671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Laborator multimedia: rețea  de calculatoare, internet,  videoproiector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</w:tr>
      <w:tr>
        <w:trPr>
          <w:cantSplit w:val="0"/>
          <w:trHeight w:val="8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0.07455348968506" w:lineRule="auto"/>
              <w:ind w:left="112.32002258300781" w:right="742.7203369140625" w:firstLine="9.359970092773438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7.Programe multimedia online –Prezi. Reguli și  principii de baza ale prezentărilor multimedia.  Secvențialitate, interactivitate și feedback.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0.07455348968506" w:lineRule="auto"/>
              <w:ind w:left="114.7198486328125" w:right="112.3199462890625" w:firstLine="2.879638671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Laborator multimedia: rețea  de calculatoare, internet,  videoproiector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</w:tr>
      <w:tr>
        <w:trPr>
          <w:cantSplit w:val="0"/>
          <w:trHeight w:val="5069.999389648437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39965820312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Bibliografie obligatorie: </w:t>
            </w:r>
          </w:p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41636085510254" w:lineRule="auto"/>
              <w:ind w:left="479.3878936767578" w:right="51.090087890625" w:hanging="357.2279357910156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1.959999084472656"/>
                <w:szCs w:val="21.95999908447265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1.959999084472656"/>
                <w:szCs w:val="21.959999084472656"/>
                <w:u w:val="none"/>
                <w:shd w:fill="auto" w:val="clear"/>
                <w:vertAlign w:val="baseline"/>
                <w:rtl w:val="0"/>
              </w:rPr>
              <w:t xml:space="preserve">Grosseck, Gabriela, Malița, Laura,Ghid de bune practici e-learning, Editura Universității de Vest  Timișoara2015 </w:t>
            </w:r>
          </w:p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411376953125" w:line="229.90880012512207" w:lineRule="auto"/>
              <w:ind w:left="477.8398895263672" w:right="48.477783203125" w:hanging="355.6799316406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Lisa A. Bucki, John Walkenbach, Michael Alexander, Richard Kusleika, Faithe Wempen, Office  2013 Bible: The Comprehensive Tutorial Resource 4th Edition, Wiley, 2013) </w:t>
            </w:r>
          </w:p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.210693359375" w:line="230.50988674163818" w:lineRule="auto"/>
              <w:ind w:left="477.4115753173828" w:right="50.61767578125" w:hanging="355.2516174316406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1.959999084472656"/>
                <w:szCs w:val="21.95999908447265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1.959999084472656"/>
                <w:szCs w:val="21.959999084472656"/>
                <w:u w:val="none"/>
                <w:shd w:fill="auto" w:val="clear"/>
                <w:vertAlign w:val="baseline"/>
                <w:rtl w:val="0"/>
              </w:rPr>
              <w:t xml:space="preserve">Pomohaci, C. Informatică aplicată în sociologie și psihologie. Editura Fundației România de Mâine. București,  2007 </w:t>
            </w:r>
          </w:p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.410400390625" w:line="229.90779876708984" w:lineRule="auto"/>
              <w:ind w:left="484.5598602294922" w:right="107.999267578125" w:hanging="362.399902343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Malita, L., Noi medii de învatare create cu ajutorul tehnologiilor de informare în Palos, R.; Sava, S.  si Ungureanu D. (coord.), Educatia adultilor, Editura Polirom, Iasi, 2007. </w:t>
            </w:r>
          </w:p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.011962890625" w:line="229.90829944610596" w:lineRule="auto"/>
              <w:ind w:left="117.8399658203125" w:right="1632.718505859375" w:firstLine="4.3199920654296875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Grosseck, Gabriela, Marketing si comunicare pe Internet, Editura Lumen, Iasi, 2006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Bibliografie opțională: </w:t>
            </w:r>
          </w:p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.0113525390625" w:line="229.90779876708984" w:lineRule="auto"/>
              <w:ind w:left="476.8799591064453" w:right="833.03955078125" w:hanging="354.7200012207031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Cucos Constantin, Informatizarea în educatie, aspecte ale virtualizarii formarii, Iasi, Editura  Polirom, 2006. </w:t>
            </w:r>
          </w:p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.0125732421875" w:line="240" w:lineRule="auto"/>
              <w:ind w:left="122.15995788574219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Dorina Gutu, New Media, Editura Tritonic, Bucuresti, 2007. </w:t>
            </w:r>
          </w:p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15995788574219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Richardson, Will, Blogs, Wikis and Podcast, Corwin Press, 2006. </w:t>
            </w:r>
          </w:p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15995788574219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1.959999084472656"/>
                <w:szCs w:val="21.95999908447265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1.959999084472656"/>
                <w:szCs w:val="21.959999084472656"/>
                <w:u w:val="none"/>
                <w:shd w:fill="auto" w:val="clear"/>
                <w:vertAlign w:val="baseline"/>
                <w:rtl w:val="0"/>
              </w:rPr>
              <w:t xml:space="preserve">Sălcudeanu, T. et al. Bloguri, facebook și politică, Editura Tritonic. 2009 </w:t>
            </w:r>
          </w:p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41626071929932" w:lineRule="auto"/>
              <w:ind w:left="122.15995788574219" w:right="1485.3375244140625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1.959999084472656"/>
                <w:szCs w:val="21.95999908447265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1.959999084472656"/>
                <w:szCs w:val="21.959999084472656"/>
                <w:u w:val="none"/>
                <w:shd w:fill="auto" w:val="clear"/>
                <w:vertAlign w:val="baseline"/>
                <w:rtl w:val="0"/>
              </w:rPr>
              <w:t xml:space="preserve">Ulmanu, A.B.,Cartea fetelor. Revoluția Facebook în spațiul social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1.959999084472656"/>
                <w:szCs w:val="21.959999084472656"/>
                <w:u w:val="none"/>
                <w:shd w:fill="auto" w:val="clear"/>
                <w:vertAlign w:val="baseline"/>
                <w:rtl w:val="0"/>
              </w:rPr>
              <w:t xml:space="preserve">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1.959999084472656"/>
                <w:szCs w:val="21.959999084472656"/>
                <w:u w:val="none"/>
                <w:shd w:fill="auto" w:val="clear"/>
                <w:vertAlign w:val="baseline"/>
                <w:rtl w:val="0"/>
              </w:rPr>
              <w:t xml:space="preserve">Editura Humanitas, 2011. 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1.959999084472656"/>
                <w:szCs w:val="21.959999084472656"/>
                <w:u w:val="none"/>
                <w:shd w:fill="auto" w:val="clear"/>
                <w:vertAlign w:val="baseline"/>
                <w:rtl w:val="0"/>
              </w:rPr>
              <w:t xml:space="preserve">Cipariu, D.M.,Singurătatea vine pe Facebook. Editura Tracus Arte, 2012 </w:t>
            </w:r>
          </w:p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.6107177734375" w:line="240" w:lineRule="auto"/>
              <w:ind w:left="122.15995788574219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1.959999084472656"/>
                <w:szCs w:val="21.95999908447265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1.959999084472656"/>
                <w:szCs w:val="21.959999084472656"/>
                <w:u w:val="none"/>
                <w:shd w:fill="auto" w:val="clear"/>
                <w:vertAlign w:val="baseline"/>
                <w:rtl w:val="0"/>
              </w:rPr>
              <w:t xml:space="preserve">Cismaru, D.M., Social media și managementul reputației. Editura Tritonic, București, 2012 </w:t>
            </w:r>
          </w:p>
        </w:tc>
      </w:tr>
    </w:tbl>
    <w:p w:rsidR="00000000" w:rsidDel="00000000" w:rsidP="00000000" w:rsidRDefault="00000000" w:rsidRPr="00000000" w14:paraId="000001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90829944610596" w:lineRule="auto"/>
        <w:ind w:left="1144.800033569336" w:right="444.000244140625" w:hanging="3.3599853515625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9. Coroborarea conţinuturilor disciplinei cu aşteptările reprezentanţilor comunităţii epistemice,  asociaţiilor profesionale şi angajatori reprezentativi din domeniul aferent programului </w:t>
      </w:r>
    </w:p>
    <w:tbl>
      <w:tblPr>
        <w:tblStyle w:val="Table13"/>
        <w:tblW w:w="10189.199447631836" w:type="dxa"/>
        <w:jc w:val="left"/>
        <w:tblInd w:w="1134.000015258789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189.199447631836"/>
        <w:tblGridChange w:id="0">
          <w:tblGrid>
            <w:gridCol w:w="10189.199447631836"/>
          </w:tblGrid>
        </w:tblGridChange>
      </w:tblGrid>
      <w:tr>
        <w:trPr>
          <w:cantSplit w:val="0"/>
          <w:trHeight w:val="562.80090332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29944610596" w:lineRule="auto"/>
              <w:ind w:left="114.23995971679688" w:right="297.760009765625" w:firstLine="13.680038452148438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Seminarii, mese rotunde, comunicare prin sisteme multimedia sau online cu principalii angajatori din  regiune sau ai absolvenților psihologi de la Universitatea Tibiscus</w:t>
            </w:r>
          </w:p>
        </w:tc>
      </w:tr>
    </w:tbl>
    <w:p w:rsidR="00000000" w:rsidDel="00000000" w:rsidP="00000000" w:rsidRDefault="00000000" w:rsidRPr="00000000" w14:paraId="000001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49.8400115966797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10. Evaluare</w:t>
      </w:r>
    </w:p>
    <w:tbl>
      <w:tblPr>
        <w:tblStyle w:val="Table14"/>
        <w:tblW w:w="10189.199447631836" w:type="dxa"/>
        <w:jc w:val="left"/>
        <w:tblInd w:w="1134.000015258789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93.199996948242"/>
        <w:gridCol w:w="3235.6002807617188"/>
        <w:gridCol w:w="3285.5999755859375"/>
        <w:gridCol w:w="1574.7991943359375"/>
        <w:tblGridChange w:id="0">
          <w:tblGrid>
            <w:gridCol w:w="2093.199996948242"/>
            <w:gridCol w:w="3235.6002807617188"/>
            <w:gridCol w:w="3285.5999755859375"/>
            <w:gridCol w:w="1574.7991943359375"/>
          </w:tblGrid>
        </w:tblGridChange>
      </w:tblGrid>
      <w:tr>
        <w:trPr>
          <w:cantSplit w:val="0"/>
          <w:trHeight w:val="837.6000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Tip de activitate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.88012695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10.1. Criterii de evaluare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.87951660156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10.2. Metode de evaluare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29944610596" w:lineRule="auto"/>
              <w:ind w:left="675.1202392578125" w:right="66.878662109375" w:hanging="534.240722656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10.3. Pondere  din nota  </w:t>
            </w:r>
          </w:p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.01165771484375" w:line="240" w:lineRule="auto"/>
              <w:ind w:left="0" w:right="361.83837890625" w:firstLine="0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finală</w:t>
            </w:r>
          </w:p>
        </w:tc>
      </w:tr>
      <w:tr>
        <w:trPr>
          <w:cantSplit w:val="0"/>
          <w:trHeight w:val="1390.80017089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.8799743652343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10.4. Curs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44012451171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Cunoștințele teoretice și  </w:t>
            </w:r>
          </w:p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04195404053" w:lineRule="auto"/>
              <w:ind w:left="114.7198486328125" w:right="144.400634765625" w:firstLine="6.720275878906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abilitățile prezentării unui  material multimedia sau online (evaluarea finală)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4398193359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Calitatea și respectarea  </w:t>
            </w:r>
          </w:p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9704284668" w:lineRule="auto"/>
              <w:ind w:left="113.03955078125" w:right="88.3197021484375" w:firstLine="1.199951171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regulilor de baza în prezentarea  unui material multimedia,  video sau a unui material  online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.67968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75 %</w:t>
            </w:r>
          </w:p>
        </w:tc>
      </w:tr>
      <w:tr>
        <w:trPr>
          <w:cantSplit w:val="0"/>
          <w:trHeight w:val="561.5997314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.8799743652343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10.5. Seminar/ </w:t>
            </w:r>
          </w:p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60002136230469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Laborator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20.71990966796875" w:right="96.400146484375" w:hanging="6.0000610351562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Activitatea la lucrările practice  de la fiecare laborator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79876708984" w:lineRule="auto"/>
              <w:ind w:left="122.159423828125" w:right="674.16015625" w:hanging="4.55993652343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Lucrări practice specifice  fiecărei teme de laborator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839965820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25 %</w:t>
            </w:r>
          </w:p>
        </w:tc>
      </w:tr>
      <w:tr>
        <w:trPr>
          <w:cantSplit w:val="0"/>
          <w:trHeight w:val="285.6001281738281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.8799743652343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10.6. Standard minim de performanţă</w:t>
            </w:r>
          </w:p>
        </w:tc>
      </w:tr>
      <w:tr>
        <w:trPr>
          <w:cantSplit w:val="0"/>
          <w:trHeight w:val="705.9988403320312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0.2411937713623" w:lineRule="auto"/>
              <w:ind w:left="122.15995788574219" w:right="117.51953125" w:hanging="5.279998779296875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Realizarea și susținerea unei prezentări multimedia sau a unui material online din domeniul psihologiei  folosind cât mai multe elemente studiate la cursuri și laboratoare.</w:t>
            </w:r>
          </w:p>
        </w:tc>
      </w:tr>
    </w:tbl>
    <w:p w:rsidR="00000000" w:rsidDel="00000000" w:rsidP="00000000" w:rsidRDefault="00000000" w:rsidRPr="00000000" w14:paraId="000001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60.1491069793701" w:lineRule="auto"/>
        <w:ind w:left="1132.0800018310547" w:right="673.67919921875" w:firstLine="175.4399871826172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Data completării Semnătura titularului de curs Semnătura titularului de seminar __22.09.2025__ _______________________ ______________________ </w:t>
      </w:r>
    </w:p>
    <w:p w:rsidR="00000000" w:rsidDel="00000000" w:rsidP="00000000" w:rsidRDefault="00000000" w:rsidRPr="00000000" w14:paraId="000001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7.77099609375" w:line="459.8155689239502" w:lineRule="auto"/>
        <w:ind w:left="1132.0800018310547" w:right="785.040283203125" w:firstLine="5.03997802734375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Data avizării în departament Semnătura directorului de departament __29.09.2025__ ____________________</w:t>
      </w:r>
    </w:p>
    <w:sectPr>
      <w:pgSz w:h="15840" w:w="12240" w:orient="portrait"/>
      <w:pgMar w:bottom="0" w:top="1415.999755859375" w:left="0" w:right="916.8005371093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</w:tblPr>
  </w:style>
  <w:style w:type="table" w:styleId="Table13">
    <w:basedOn w:val="TableNormal"/>
    <w:tblPr>
      <w:tblStyleRowBandSize w:val="1"/>
      <w:tblStyleColBandSize w:val="1"/>
    </w:tblPr>
  </w:style>
  <w:style w:type="table" w:styleId="Table14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