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81C5E" w:rsidRDefault="00D0774B">
      <w:pPr>
        <w:pStyle w:val="Title"/>
        <w:spacing w:before="120"/>
        <w:rPr>
          <w:rFonts w:eastAsia="Helvetica Neue"/>
          <w:color w:val="auto"/>
          <w:sz w:val="24"/>
          <w:szCs w:val="24"/>
          <w:lang w:val="ro-RO"/>
        </w:rPr>
      </w:pPr>
      <w:r w:rsidRPr="00681C5E">
        <w:rPr>
          <w:rFonts w:eastAsia="Helvetica Neue"/>
          <w:color w:val="auto"/>
          <w:sz w:val="24"/>
          <w:szCs w:val="24"/>
          <w:lang w:val="ro-RO"/>
        </w:rPr>
        <w:t>FIŞA DISCIPLINEI</w:t>
      </w:r>
    </w:p>
    <w:p w14:paraId="658C5B26" w14:textId="77777777" w:rsidR="00E016AD" w:rsidRPr="00681C5E" w:rsidRDefault="00D0774B">
      <w:pPr>
        <w:pStyle w:val="Title"/>
        <w:spacing w:before="120"/>
        <w:rPr>
          <w:rFonts w:eastAsia="Helvetica Neue"/>
          <w:b w:val="0"/>
          <w:i/>
          <w:color w:val="auto"/>
          <w:sz w:val="24"/>
          <w:szCs w:val="24"/>
          <w:lang w:val="ro-RO"/>
        </w:rPr>
      </w:pPr>
      <w:r w:rsidRPr="00681C5E">
        <w:rPr>
          <w:rFonts w:eastAsia="Helvetica Neue"/>
          <w:b w:val="0"/>
          <w:i/>
          <w:color w:val="auto"/>
          <w:sz w:val="24"/>
          <w:szCs w:val="24"/>
          <w:lang w:val="ro-RO"/>
        </w:rPr>
        <w:t>Anul universitar 2025 - 2026</w:t>
      </w:r>
    </w:p>
    <w:p w14:paraId="54919E50" w14:textId="77777777" w:rsidR="00E016AD" w:rsidRPr="00681C5E" w:rsidRDefault="00D0774B">
      <w:pPr>
        <w:pStyle w:val="Heading1"/>
        <w:numPr>
          <w:ilvl w:val="0"/>
          <w:numId w:val="2"/>
        </w:numPr>
        <w:rPr>
          <w:rFonts w:ascii="Times New Roman" w:hAnsi="Times New Roman" w:cs="Times New Roman"/>
          <w:lang w:val="ro-RO"/>
        </w:rPr>
      </w:pPr>
      <w:r w:rsidRPr="00681C5E">
        <w:rPr>
          <w:rFonts w:ascii="Times New Roman" w:hAnsi="Times New Roman" w:cs="Times New Roman"/>
          <w:lang w:val="ro-RO"/>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81C5E" w14:paraId="117082E9" w14:textId="77777777">
        <w:trPr>
          <w:trHeight w:val="397"/>
        </w:trPr>
        <w:tc>
          <w:tcPr>
            <w:tcW w:w="3397" w:type="dxa"/>
            <w:vAlign w:val="center"/>
          </w:tcPr>
          <w:p w14:paraId="71735746" w14:textId="77777777" w:rsidR="00E016AD" w:rsidRPr="00681C5E"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Instituția de învățământ superior</w:t>
            </w:r>
          </w:p>
        </w:tc>
        <w:tc>
          <w:tcPr>
            <w:tcW w:w="6232" w:type="dxa"/>
            <w:vAlign w:val="center"/>
          </w:tcPr>
          <w:p w14:paraId="70E80E11" w14:textId="05AC4BA6" w:rsidR="00E016AD" w:rsidRPr="00681C5E" w:rsidRDefault="00D0774B">
            <w:pPr>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 xml:space="preserve">Universitatea </w:t>
            </w:r>
            <w:r w:rsidR="00720B02" w:rsidRPr="00681C5E">
              <w:rPr>
                <w:rFonts w:ascii="Times New Roman" w:eastAsia="Helvetica Neue" w:hAnsi="Times New Roman" w:cs="Times New Roman"/>
                <w:b/>
                <w:sz w:val="24"/>
                <w:szCs w:val="24"/>
                <w:lang w:val="ro-RO"/>
              </w:rPr>
              <w:t>”Tibiscus” din Timișoara</w:t>
            </w:r>
          </w:p>
        </w:tc>
      </w:tr>
      <w:tr w:rsidR="004D2733" w:rsidRPr="00681C5E" w14:paraId="1342043A" w14:textId="77777777">
        <w:trPr>
          <w:trHeight w:val="397"/>
        </w:trPr>
        <w:tc>
          <w:tcPr>
            <w:tcW w:w="3397" w:type="dxa"/>
            <w:vAlign w:val="center"/>
          </w:tcPr>
          <w:p w14:paraId="245AEB4E" w14:textId="77777777" w:rsidR="00D0774B" w:rsidRPr="00681C5E"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Facultatea</w:t>
            </w:r>
          </w:p>
        </w:tc>
        <w:tc>
          <w:tcPr>
            <w:tcW w:w="6232" w:type="dxa"/>
            <w:vAlign w:val="center"/>
          </w:tcPr>
          <w:p w14:paraId="4F01CDD3" w14:textId="46E609F1" w:rsidR="00D0774B" w:rsidRPr="00681C5E" w:rsidRDefault="00D0774B" w:rsidP="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 xml:space="preserve">de </w:t>
            </w:r>
            <w:r w:rsidR="00720B02" w:rsidRPr="00681C5E">
              <w:rPr>
                <w:rFonts w:ascii="Times New Roman" w:eastAsia="Helvetica Neue" w:hAnsi="Times New Roman" w:cs="Times New Roman"/>
                <w:sz w:val="24"/>
                <w:szCs w:val="24"/>
                <w:lang w:val="ro-RO"/>
              </w:rPr>
              <w:t>Psihologie</w:t>
            </w:r>
          </w:p>
        </w:tc>
      </w:tr>
      <w:tr w:rsidR="004D2733" w:rsidRPr="00681C5E" w14:paraId="6681B5C0" w14:textId="77777777">
        <w:trPr>
          <w:trHeight w:val="397"/>
        </w:trPr>
        <w:tc>
          <w:tcPr>
            <w:tcW w:w="3397" w:type="dxa"/>
            <w:vAlign w:val="center"/>
          </w:tcPr>
          <w:p w14:paraId="66A8E01D" w14:textId="77777777" w:rsidR="00D0774B" w:rsidRPr="00681C5E"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Departament</w:t>
            </w:r>
          </w:p>
        </w:tc>
        <w:tc>
          <w:tcPr>
            <w:tcW w:w="6232" w:type="dxa"/>
            <w:vAlign w:val="center"/>
          </w:tcPr>
          <w:p w14:paraId="77AA9777" w14:textId="503301A0" w:rsidR="00D0774B" w:rsidRPr="00681C5E" w:rsidRDefault="00D0774B" w:rsidP="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Psihologie</w:t>
            </w:r>
          </w:p>
        </w:tc>
      </w:tr>
      <w:tr w:rsidR="004D2733" w:rsidRPr="00681C5E" w14:paraId="0EC077F3" w14:textId="77777777">
        <w:trPr>
          <w:trHeight w:val="397"/>
        </w:trPr>
        <w:tc>
          <w:tcPr>
            <w:tcW w:w="3397" w:type="dxa"/>
            <w:vAlign w:val="center"/>
          </w:tcPr>
          <w:p w14:paraId="19267AF7" w14:textId="77777777" w:rsidR="00D0774B" w:rsidRPr="00681C5E"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Domeniul de studiu</w:t>
            </w:r>
          </w:p>
        </w:tc>
        <w:tc>
          <w:tcPr>
            <w:tcW w:w="6232" w:type="dxa"/>
            <w:vAlign w:val="center"/>
          </w:tcPr>
          <w:p w14:paraId="74482500" w14:textId="4FD23742" w:rsidR="00D0774B" w:rsidRPr="00681C5E" w:rsidRDefault="00D0774B" w:rsidP="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Psihologie</w:t>
            </w:r>
          </w:p>
        </w:tc>
      </w:tr>
      <w:tr w:rsidR="004D2733" w:rsidRPr="00681C5E" w14:paraId="4D56ADC1" w14:textId="77777777">
        <w:trPr>
          <w:trHeight w:val="397"/>
        </w:trPr>
        <w:tc>
          <w:tcPr>
            <w:tcW w:w="3397" w:type="dxa"/>
            <w:vAlign w:val="center"/>
          </w:tcPr>
          <w:p w14:paraId="08C65E00" w14:textId="77777777" w:rsidR="00D0774B" w:rsidRPr="00681C5E"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Ciclul de studii</w:t>
            </w:r>
            <w:r w:rsidRPr="00681C5E">
              <w:rPr>
                <w:rFonts w:ascii="Times New Roman" w:hAnsi="Times New Roman" w:cs="Times New Roman"/>
                <w:sz w:val="24"/>
                <w:szCs w:val="24"/>
                <w:vertAlign w:val="superscript"/>
                <w:lang w:val="ro-RO"/>
              </w:rPr>
              <w:footnoteReference w:id="1"/>
            </w:r>
          </w:p>
        </w:tc>
        <w:tc>
          <w:tcPr>
            <w:tcW w:w="6232" w:type="dxa"/>
            <w:vAlign w:val="center"/>
          </w:tcPr>
          <w:p w14:paraId="3D10ECBC" w14:textId="4E9EBA8A" w:rsidR="00D0774B" w:rsidRPr="00681C5E" w:rsidRDefault="00D0774B" w:rsidP="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Licență</w:t>
            </w:r>
          </w:p>
        </w:tc>
      </w:tr>
      <w:tr w:rsidR="004D2733" w:rsidRPr="00681C5E" w14:paraId="464E2722" w14:textId="77777777">
        <w:trPr>
          <w:trHeight w:val="397"/>
        </w:trPr>
        <w:tc>
          <w:tcPr>
            <w:tcW w:w="3397" w:type="dxa"/>
            <w:vAlign w:val="center"/>
          </w:tcPr>
          <w:p w14:paraId="1154AD91" w14:textId="77777777" w:rsidR="00D0774B" w:rsidRPr="00681C5E"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Specializarea</w:t>
            </w:r>
          </w:p>
        </w:tc>
        <w:tc>
          <w:tcPr>
            <w:tcW w:w="6232" w:type="dxa"/>
            <w:vAlign w:val="center"/>
          </w:tcPr>
          <w:p w14:paraId="78934F17" w14:textId="3A6718A0" w:rsidR="00D0774B" w:rsidRPr="00681C5E" w:rsidRDefault="00D0774B" w:rsidP="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Psihologie</w:t>
            </w:r>
          </w:p>
        </w:tc>
      </w:tr>
    </w:tbl>
    <w:p w14:paraId="3F400DE8" w14:textId="77777777" w:rsidR="00E016AD" w:rsidRPr="00681C5E" w:rsidRDefault="00D0774B">
      <w:pPr>
        <w:pStyle w:val="Heading1"/>
        <w:numPr>
          <w:ilvl w:val="0"/>
          <w:numId w:val="2"/>
        </w:numPr>
        <w:spacing w:after="240"/>
        <w:rPr>
          <w:rFonts w:ascii="Times New Roman" w:hAnsi="Times New Roman" w:cs="Times New Roman"/>
          <w:lang w:val="ro-RO"/>
        </w:rPr>
      </w:pPr>
      <w:r w:rsidRPr="00681C5E">
        <w:rPr>
          <w:rFonts w:ascii="Times New Roman" w:hAnsi="Times New Roman" w:cs="Times New Roman"/>
          <w:lang w:val="ro-RO"/>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81C5E" w14:paraId="17F7A675" w14:textId="77777777">
        <w:trPr>
          <w:trHeight w:val="964"/>
        </w:trPr>
        <w:tc>
          <w:tcPr>
            <w:tcW w:w="2844" w:type="dxa"/>
            <w:gridSpan w:val="2"/>
            <w:vAlign w:val="center"/>
          </w:tcPr>
          <w:p w14:paraId="17624CDC"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Denumirea disciplinei</w:t>
            </w:r>
          </w:p>
        </w:tc>
        <w:tc>
          <w:tcPr>
            <w:tcW w:w="3104" w:type="dxa"/>
            <w:gridSpan w:val="4"/>
            <w:vAlign w:val="center"/>
          </w:tcPr>
          <w:p w14:paraId="312B43A7" w14:textId="77631FFC" w:rsidR="00E016AD" w:rsidRPr="00681C5E" w:rsidRDefault="00C70987" w:rsidP="00C70987">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Consiliere psihoeducațională și a carierei</w:t>
            </w:r>
          </w:p>
        </w:tc>
        <w:tc>
          <w:tcPr>
            <w:tcW w:w="569" w:type="dxa"/>
            <w:gridSpan w:val="3"/>
            <w:vAlign w:val="center"/>
          </w:tcPr>
          <w:p w14:paraId="63CF2C31" w14:textId="77777777" w:rsidR="00E016AD" w:rsidRPr="00681C5E" w:rsidRDefault="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Cod</w:t>
            </w:r>
          </w:p>
        </w:tc>
        <w:tc>
          <w:tcPr>
            <w:tcW w:w="3112" w:type="dxa"/>
            <w:gridSpan w:val="2"/>
            <w:vAlign w:val="center"/>
          </w:tcPr>
          <w:p w14:paraId="1DDF3B6E" w14:textId="58A37082" w:rsidR="00E016AD" w:rsidRPr="00681C5E" w:rsidRDefault="00D0774B" w:rsidP="00DF2169">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 xml:space="preserve"> </w:t>
            </w:r>
            <w:r w:rsidR="00720B02" w:rsidRPr="00681C5E">
              <w:rPr>
                <w:rFonts w:ascii="Times New Roman" w:eastAsia="Helvetica Neue" w:hAnsi="Times New Roman" w:cs="Times New Roman"/>
                <w:sz w:val="24"/>
                <w:szCs w:val="24"/>
                <w:lang w:val="ro-RO"/>
              </w:rPr>
              <w:t>LPS</w:t>
            </w:r>
            <w:r w:rsidR="00671176" w:rsidRPr="00681C5E">
              <w:rPr>
                <w:rFonts w:ascii="Times New Roman" w:eastAsia="Helvetica Neue" w:hAnsi="Times New Roman" w:cs="Times New Roman"/>
                <w:sz w:val="24"/>
                <w:szCs w:val="24"/>
                <w:lang w:val="ro-RO"/>
              </w:rPr>
              <w:t>225</w:t>
            </w:r>
          </w:p>
        </w:tc>
      </w:tr>
      <w:tr w:rsidR="004D2733" w:rsidRPr="00681C5E" w14:paraId="7900597B" w14:textId="77777777">
        <w:trPr>
          <w:trHeight w:val="340"/>
        </w:trPr>
        <w:tc>
          <w:tcPr>
            <w:tcW w:w="2844" w:type="dxa"/>
            <w:gridSpan w:val="2"/>
            <w:vAlign w:val="center"/>
          </w:tcPr>
          <w:p w14:paraId="12B99286"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Titular activități de curs</w:t>
            </w:r>
          </w:p>
        </w:tc>
        <w:tc>
          <w:tcPr>
            <w:tcW w:w="6785" w:type="dxa"/>
            <w:gridSpan w:val="9"/>
            <w:vAlign w:val="center"/>
          </w:tcPr>
          <w:p w14:paraId="7436E51C" w14:textId="61AFB84A" w:rsidR="00E016AD" w:rsidRPr="00681C5E" w:rsidRDefault="00671176" w:rsidP="00671176">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Conf. Univ. Dr. Oana Dău-Gașpar</w:t>
            </w:r>
          </w:p>
        </w:tc>
      </w:tr>
      <w:tr w:rsidR="004D2733" w:rsidRPr="00681C5E" w14:paraId="23E21B79" w14:textId="77777777">
        <w:trPr>
          <w:trHeight w:val="340"/>
        </w:trPr>
        <w:tc>
          <w:tcPr>
            <w:tcW w:w="2844" w:type="dxa"/>
            <w:gridSpan w:val="2"/>
            <w:vAlign w:val="center"/>
          </w:tcPr>
          <w:p w14:paraId="1D75BCB2"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Titular activități practice</w:t>
            </w:r>
          </w:p>
        </w:tc>
        <w:tc>
          <w:tcPr>
            <w:tcW w:w="6785" w:type="dxa"/>
            <w:gridSpan w:val="9"/>
            <w:vAlign w:val="center"/>
          </w:tcPr>
          <w:p w14:paraId="48D4B9A0" w14:textId="7DCB1635" w:rsidR="00E016AD" w:rsidRPr="00681C5E" w:rsidRDefault="00671176" w:rsidP="00671176">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Conf. Univ. Dr. Oana Dău-Gașpar</w:t>
            </w:r>
          </w:p>
        </w:tc>
      </w:tr>
      <w:tr w:rsidR="004D2733" w:rsidRPr="00681C5E" w14:paraId="02DEFAAE" w14:textId="77777777">
        <w:trPr>
          <w:trHeight w:val="340"/>
        </w:trPr>
        <w:tc>
          <w:tcPr>
            <w:tcW w:w="2684" w:type="dxa"/>
            <w:vAlign w:val="center"/>
          </w:tcPr>
          <w:p w14:paraId="3444BD76"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An de studiu</w:t>
            </w:r>
            <w:r w:rsidRPr="00681C5E">
              <w:rPr>
                <w:rFonts w:ascii="Times New Roman" w:hAnsi="Times New Roman" w:cs="Times New Roman"/>
                <w:sz w:val="24"/>
                <w:szCs w:val="24"/>
                <w:vertAlign w:val="superscript"/>
                <w:lang w:val="ro-RO"/>
              </w:rPr>
              <w:footnoteReference w:id="2"/>
            </w:r>
          </w:p>
        </w:tc>
        <w:tc>
          <w:tcPr>
            <w:tcW w:w="562" w:type="dxa"/>
            <w:gridSpan w:val="2"/>
            <w:vAlign w:val="center"/>
          </w:tcPr>
          <w:p w14:paraId="4C251CCD" w14:textId="1768EC94" w:rsidR="00E016AD" w:rsidRPr="00681C5E" w:rsidRDefault="00671176" w:rsidP="009501DE">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2</w:t>
            </w:r>
          </w:p>
        </w:tc>
        <w:tc>
          <w:tcPr>
            <w:tcW w:w="2835" w:type="dxa"/>
            <w:gridSpan w:val="4"/>
            <w:vAlign w:val="center"/>
          </w:tcPr>
          <w:p w14:paraId="46CEC282"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Semestrul</w:t>
            </w:r>
            <w:r w:rsidRPr="00681C5E">
              <w:rPr>
                <w:rFonts w:ascii="Times New Roman" w:hAnsi="Times New Roman" w:cs="Times New Roman"/>
                <w:sz w:val="24"/>
                <w:szCs w:val="24"/>
                <w:vertAlign w:val="superscript"/>
                <w:lang w:val="ro-RO"/>
              </w:rPr>
              <w:footnoteReference w:id="3"/>
            </w:r>
          </w:p>
        </w:tc>
        <w:tc>
          <w:tcPr>
            <w:tcW w:w="426" w:type="dxa"/>
            <w:vAlign w:val="center"/>
          </w:tcPr>
          <w:p w14:paraId="0508CD7F" w14:textId="0A9AB0E8" w:rsidR="00E016AD" w:rsidRPr="00681C5E" w:rsidRDefault="002A65D9" w:rsidP="009501DE">
            <w:pPr>
              <w:jc w:val="center"/>
              <w:rPr>
                <w:rFonts w:ascii="Times New Roman" w:eastAsia="Helvetica Neue" w:hAnsi="Times New Roman" w:cs="Times New Roman"/>
                <w:color w:val="FF0000"/>
                <w:sz w:val="24"/>
                <w:szCs w:val="24"/>
                <w:lang w:val="ro-RO"/>
              </w:rPr>
            </w:pPr>
            <w:r w:rsidRPr="00681C5E">
              <w:rPr>
                <w:rFonts w:ascii="Times New Roman" w:eastAsia="Helvetica Neue" w:hAnsi="Times New Roman" w:cs="Times New Roman"/>
                <w:sz w:val="24"/>
                <w:szCs w:val="24"/>
                <w:lang w:val="ro-RO"/>
              </w:rPr>
              <w:t>4</w:t>
            </w:r>
          </w:p>
        </w:tc>
        <w:tc>
          <w:tcPr>
            <w:tcW w:w="2702" w:type="dxa"/>
            <w:gridSpan w:val="2"/>
            <w:vAlign w:val="center"/>
          </w:tcPr>
          <w:p w14:paraId="3DC03390"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Tipul de evaluare</w:t>
            </w:r>
            <w:r w:rsidRPr="00681C5E">
              <w:rPr>
                <w:rFonts w:ascii="Times New Roman" w:hAnsi="Times New Roman" w:cs="Times New Roman"/>
                <w:sz w:val="24"/>
                <w:szCs w:val="24"/>
                <w:vertAlign w:val="superscript"/>
                <w:lang w:val="ro-RO"/>
              </w:rPr>
              <w:footnoteReference w:id="4"/>
            </w:r>
          </w:p>
        </w:tc>
        <w:tc>
          <w:tcPr>
            <w:tcW w:w="420" w:type="dxa"/>
            <w:vAlign w:val="center"/>
          </w:tcPr>
          <w:p w14:paraId="1186FE85" w14:textId="01245DE6" w:rsidR="00E016AD" w:rsidRPr="00681C5E" w:rsidRDefault="00D0774B" w:rsidP="009501DE">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E</w:t>
            </w:r>
          </w:p>
        </w:tc>
      </w:tr>
      <w:tr w:rsidR="004D2733" w:rsidRPr="00681C5E" w14:paraId="520678CB" w14:textId="77777777">
        <w:trPr>
          <w:trHeight w:val="340"/>
        </w:trPr>
        <w:tc>
          <w:tcPr>
            <w:tcW w:w="3810" w:type="dxa"/>
            <w:gridSpan w:val="4"/>
            <w:vAlign w:val="center"/>
          </w:tcPr>
          <w:p w14:paraId="3F4387D4"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Regimul disciplinei</w:t>
            </w:r>
            <w:r w:rsidRPr="00681C5E">
              <w:rPr>
                <w:rFonts w:ascii="Times New Roman" w:eastAsia="Helvetica Neue" w:hAnsi="Times New Roman" w:cs="Times New Roman"/>
                <w:sz w:val="24"/>
                <w:szCs w:val="24"/>
                <w:vertAlign w:val="superscript"/>
                <w:lang w:val="ro-RO"/>
              </w:rPr>
              <w:footnoteReference w:id="5"/>
            </w:r>
          </w:p>
        </w:tc>
        <w:tc>
          <w:tcPr>
            <w:tcW w:w="568" w:type="dxa"/>
            <w:vAlign w:val="center"/>
          </w:tcPr>
          <w:p w14:paraId="1CBEA6B6" w14:textId="0A8AF5AB" w:rsidR="00E016AD" w:rsidRPr="00681C5E" w:rsidRDefault="00720B02" w:rsidP="001E64B0">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D</w:t>
            </w:r>
            <w:r w:rsidR="00D0774B" w:rsidRPr="00681C5E">
              <w:rPr>
                <w:rFonts w:ascii="Times New Roman" w:eastAsia="Helvetica Neue" w:hAnsi="Times New Roman" w:cs="Times New Roman"/>
                <w:sz w:val="24"/>
                <w:szCs w:val="24"/>
                <w:lang w:val="ro-RO"/>
              </w:rPr>
              <w:t>O</w:t>
            </w:r>
          </w:p>
        </w:tc>
        <w:tc>
          <w:tcPr>
            <w:tcW w:w="4831" w:type="dxa"/>
            <w:gridSpan w:val="5"/>
            <w:vAlign w:val="center"/>
          </w:tcPr>
          <w:p w14:paraId="590E64AA"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Categoria formativă a disciplinei</w:t>
            </w:r>
            <w:r w:rsidRPr="00681C5E">
              <w:rPr>
                <w:rFonts w:ascii="Times New Roman" w:eastAsia="Helvetica Neue" w:hAnsi="Times New Roman" w:cs="Times New Roman"/>
                <w:sz w:val="24"/>
                <w:szCs w:val="24"/>
                <w:vertAlign w:val="superscript"/>
                <w:lang w:val="ro-RO"/>
              </w:rPr>
              <w:footnoteReference w:id="6"/>
            </w:r>
          </w:p>
        </w:tc>
        <w:tc>
          <w:tcPr>
            <w:tcW w:w="420" w:type="dxa"/>
            <w:vAlign w:val="center"/>
          </w:tcPr>
          <w:p w14:paraId="1838B1B7" w14:textId="25D8D5B3" w:rsidR="00E016AD" w:rsidRPr="00681C5E" w:rsidRDefault="00720B02">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DS</w:t>
            </w:r>
          </w:p>
        </w:tc>
      </w:tr>
    </w:tbl>
    <w:p w14:paraId="5D54F03E" w14:textId="77777777" w:rsidR="00E016AD" w:rsidRPr="00681C5E" w:rsidRDefault="00D0774B">
      <w:pPr>
        <w:pStyle w:val="Heading1"/>
        <w:numPr>
          <w:ilvl w:val="0"/>
          <w:numId w:val="2"/>
        </w:numPr>
        <w:spacing w:after="240"/>
        <w:rPr>
          <w:rFonts w:ascii="Times New Roman" w:hAnsi="Times New Roman" w:cs="Times New Roman"/>
          <w:lang w:val="ro-RO"/>
        </w:rPr>
      </w:pPr>
      <w:r w:rsidRPr="00681C5E">
        <w:rPr>
          <w:rFonts w:ascii="Times New Roman" w:hAnsi="Times New Roman" w:cs="Times New Roman"/>
          <w:lang w:val="ro-RO"/>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81C5E" w14:paraId="4875446C" w14:textId="77777777">
        <w:trPr>
          <w:trHeight w:val="340"/>
        </w:trPr>
        <w:tc>
          <w:tcPr>
            <w:tcW w:w="9629" w:type="dxa"/>
            <w:gridSpan w:val="7"/>
            <w:vAlign w:val="center"/>
          </w:tcPr>
          <w:p w14:paraId="1E9154F7"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Extinderea disciplinei în planul de învățământ – număr de ore pe săptămână</w:t>
            </w:r>
          </w:p>
        </w:tc>
      </w:tr>
      <w:tr w:rsidR="004D2733" w:rsidRPr="00681C5E" w14:paraId="2427C980" w14:textId="77777777">
        <w:trPr>
          <w:trHeight w:val="340"/>
        </w:trPr>
        <w:tc>
          <w:tcPr>
            <w:tcW w:w="1251" w:type="dxa"/>
            <w:vAlign w:val="center"/>
          </w:tcPr>
          <w:p w14:paraId="55CEC205" w14:textId="332FB5B2"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3.1.a.</w:t>
            </w:r>
            <w:r w:rsidR="00B46666" w:rsidRPr="00681C5E">
              <w:rPr>
                <w:rFonts w:ascii="Times New Roman" w:eastAsia="Helvetica Neue" w:hAnsi="Times New Roman" w:cs="Times New Roman"/>
                <w:sz w:val="24"/>
                <w:szCs w:val="24"/>
                <w:lang w:val="ro-RO"/>
              </w:rPr>
              <w:t xml:space="preserve"> </w:t>
            </w:r>
            <w:r w:rsidRPr="00681C5E">
              <w:rPr>
                <w:rFonts w:ascii="Times New Roman" w:eastAsia="Helvetica Neue" w:hAnsi="Times New Roman" w:cs="Times New Roman"/>
                <w:sz w:val="24"/>
                <w:szCs w:val="24"/>
                <w:lang w:val="ro-RO"/>
              </w:rPr>
              <w:t>Curs</w:t>
            </w:r>
          </w:p>
        </w:tc>
        <w:tc>
          <w:tcPr>
            <w:tcW w:w="1627" w:type="dxa"/>
            <w:vAlign w:val="center"/>
          </w:tcPr>
          <w:p w14:paraId="77F60B09"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3.1.b. Seminar</w:t>
            </w:r>
          </w:p>
        </w:tc>
        <w:tc>
          <w:tcPr>
            <w:tcW w:w="1728" w:type="dxa"/>
            <w:vAlign w:val="center"/>
          </w:tcPr>
          <w:p w14:paraId="35125494"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3.1.c. Laborator</w:t>
            </w:r>
          </w:p>
        </w:tc>
        <w:tc>
          <w:tcPr>
            <w:tcW w:w="1765" w:type="dxa"/>
            <w:vAlign w:val="center"/>
          </w:tcPr>
          <w:p w14:paraId="1B43726E"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3.1.d. Proiect</w:t>
            </w:r>
          </w:p>
        </w:tc>
        <w:tc>
          <w:tcPr>
            <w:tcW w:w="1558" w:type="dxa"/>
            <w:vAlign w:val="center"/>
          </w:tcPr>
          <w:p w14:paraId="0589B670"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3.1.e Alte</w:t>
            </w:r>
          </w:p>
        </w:tc>
        <w:tc>
          <w:tcPr>
            <w:tcW w:w="1700" w:type="dxa"/>
            <w:gridSpan w:val="2"/>
            <w:vAlign w:val="center"/>
          </w:tcPr>
          <w:p w14:paraId="0F289D50" w14:textId="77777777" w:rsidR="00E016AD" w:rsidRPr="00681C5E" w:rsidRDefault="00D0774B">
            <w:pPr>
              <w:jc w:val="center"/>
              <w:rPr>
                <w:rFonts w:ascii="Times New Roman" w:eastAsia="Helvetica Neue" w:hAnsi="Times New Roman" w:cs="Times New Roman"/>
                <w:i/>
                <w:sz w:val="24"/>
                <w:szCs w:val="24"/>
                <w:lang w:val="ro-RO"/>
              </w:rPr>
            </w:pPr>
            <w:r w:rsidRPr="00681C5E">
              <w:rPr>
                <w:rFonts w:ascii="Times New Roman" w:eastAsia="Helvetica Neue" w:hAnsi="Times New Roman" w:cs="Times New Roman"/>
                <w:sz w:val="24"/>
                <w:szCs w:val="24"/>
                <w:lang w:val="ro-RO"/>
              </w:rPr>
              <w:t>Total</w:t>
            </w:r>
          </w:p>
        </w:tc>
      </w:tr>
      <w:tr w:rsidR="004D2733" w:rsidRPr="00681C5E" w14:paraId="69CB2C8C" w14:textId="77777777">
        <w:trPr>
          <w:trHeight w:val="340"/>
        </w:trPr>
        <w:tc>
          <w:tcPr>
            <w:tcW w:w="1251" w:type="dxa"/>
            <w:vAlign w:val="center"/>
          </w:tcPr>
          <w:p w14:paraId="2569F943" w14:textId="655A5B21" w:rsidR="00E016AD" w:rsidRPr="00681C5E" w:rsidRDefault="005A29FD">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2</w:t>
            </w:r>
          </w:p>
        </w:tc>
        <w:tc>
          <w:tcPr>
            <w:tcW w:w="1627" w:type="dxa"/>
            <w:vAlign w:val="center"/>
          </w:tcPr>
          <w:p w14:paraId="6D8C36EF" w14:textId="42AF499B" w:rsidR="00E016AD" w:rsidRPr="00681C5E" w:rsidRDefault="00720B02">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2</w:t>
            </w:r>
          </w:p>
        </w:tc>
        <w:tc>
          <w:tcPr>
            <w:tcW w:w="1728" w:type="dxa"/>
            <w:vAlign w:val="center"/>
          </w:tcPr>
          <w:p w14:paraId="3724667C" w14:textId="77777777" w:rsidR="00E016AD" w:rsidRPr="00681C5E" w:rsidRDefault="00E016AD">
            <w:pPr>
              <w:jc w:val="center"/>
              <w:rPr>
                <w:rFonts w:ascii="Times New Roman" w:eastAsia="Helvetica Neue" w:hAnsi="Times New Roman" w:cs="Times New Roman"/>
                <w:sz w:val="24"/>
                <w:szCs w:val="24"/>
                <w:lang w:val="ro-RO"/>
              </w:rPr>
            </w:pPr>
          </w:p>
        </w:tc>
        <w:tc>
          <w:tcPr>
            <w:tcW w:w="1765" w:type="dxa"/>
            <w:vAlign w:val="center"/>
          </w:tcPr>
          <w:p w14:paraId="0A7C8009" w14:textId="77777777" w:rsidR="00E016AD" w:rsidRPr="00681C5E" w:rsidRDefault="00E016AD">
            <w:pPr>
              <w:jc w:val="center"/>
              <w:rPr>
                <w:rFonts w:ascii="Times New Roman" w:eastAsia="Helvetica Neue" w:hAnsi="Times New Roman" w:cs="Times New Roman"/>
                <w:sz w:val="24"/>
                <w:szCs w:val="24"/>
                <w:lang w:val="ro-RO"/>
              </w:rPr>
            </w:pPr>
          </w:p>
        </w:tc>
        <w:tc>
          <w:tcPr>
            <w:tcW w:w="1558" w:type="dxa"/>
            <w:vAlign w:val="center"/>
          </w:tcPr>
          <w:p w14:paraId="65489CB4" w14:textId="77777777" w:rsidR="00E016AD" w:rsidRPr="00681C5E"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DB09183" w14:textId="0E4EF11C" w:rsidR="00E016AD" w:rsidRPr="00681C5E" w:rsidRDefault="00720B02">
            <w:pPr>
              <w:jc w:val="center"/>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4</w:t>
            </w:r>
          </w:p>
        </w:tc>
      </w:tr>
      <w:tr w:rsidR="004D2733" w:rsidRPr="00681C5E" w14:paraId="6463413A" w14:textId="77777777">
        <w:trPr>
          <w:trHeight w:val="340"/>
        </w:trPr>
        <w:tc>
          <w:tcPr>
            <w:tcW w:w="9629" w:type="dxa"/>
            <w:gridSpan w:val="7"/>
            <w:vAlign w:val="center"/>
          </w:tcPr>
          <w:p w14:paraId="3278EE85"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Extinderea disciplinei în planul de învățământ – Total ore din planul de învățământ</w:t>
            </w:r>
          </w:p>
        </w:tc>
      </w:tr>
      <w:tr w:rsidR="004D2733" w:rsidRPr="00681C5E" w14:paraId="37C55089" w14:textId="77777777">
        <w:trPr>
          <w:trHeight w:val="340"/>
        </w:trPr>
        <w:tc>
          <w:tcPr>
            <w:tcW w:w="1251" w:type="dxa"/>
            <w:vAlign w:val="center"/>
          </w:tcPr>
          <w:p w14:paraId="4ECA30E6" w14:textId="485A4E52"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3.2.a.</w:t>
            </w:r>
            <w:r w:rsidR="00B46666" w:rsidRPr="00681C5E">
              <w:rPr>
                <w:rFonts w:ascii="Times New Roman" w:eastAsia="Helvetica Neue" w:hAnsi="Times New Roman" w:cs="Times New Roman"/>
                <w:sz w:val="24"/>
                <w:szCs w:val="24"/>
                <w:lang w:val="ro-RO"/>
              </w:rPr>
              <w:t xml:space="preserve"> </w:t>
            </w:r>
            <w:r w:rsidRPr="00681C5E">
              <w:rPr>
                <w:rFonts w:ascii="Times New Roman" w:eastAsia="Helvetica Neue" w:hAnsi="Times New Roman" w:cs="Times New Roman"/>
                <w:sz w:val="24"/>
                <w:szCs w:val="24"/>
                <w:lang w:val="ro-RO"/>
              </w:rPr>
              <w:t>Curs</w:t>
            </w:r>
          </w:p>
        </w:tc>
        <w:tc>
          <w:tcPr>
            <w:tcW w:w="1627" w:type="dxa"/>
            <w:vAlign w:val="center"/>
          </w:tcPr>
          <w:p w14:paraId="3DC2D7CC"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3.2.b. Seminar</w:t>
            </w:r>
          </w:p>
        </w:tc>
        <w:tc>
          <w:tcPr>
            <w:tcW w:w="1728" w:type="dxa"/>
            <w:vAlign w:val="center"/>
          </w:tcPr>
          <w:p w14:paraId="76DD8AB1"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3.2.c. Laborator</w:t>
            </w:r>
          </w:p>
        </w:tc>
        <w:tc>
          <w:tcPr>
            <w:tcW w:w="1765" w:type="dxa"/>
            <w:vAlign w:val="center"/>
          </w:tcPr>
          <w:p w14:paraId="2C1EA37C"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3.2.d. Proiect</w:t>
            </w:r>
          </w:p>
        </w:tc>
        <w:tc>
          <w:tcPr>
            <w:tcW w:w="1558" w:type="dxa"/>
            <w:vAlign w:val="center"/>
          </w:tcPr>
          <w:p w14:paraId="2E729734"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3.2.e Alte</w:t>
            </w:r>
          </w:p>
        </w:tc>
        <w:tc>
          <w:tcPr>
            <w:tcW w:w="1700" w:type="dxa"/>
            <w:gridSpan w:val="2"/>
            <w:vAlign w:val="center"/>
          </w:tcPr>
          <w:p w14:paraId="7D1F607B"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Total</w:t>
            </w:r>
            <w:r w:rsidRPr="00681C5E">
              <w:rPr>
                <w:rFonts w:ascii="Times New Roman" w:hAnsi="Times New Roman" w:cs="Times New Roman"/>
                <w:sz w:val="24"/>
                <w:szCs w:val="24"/>
                <w:vertAlign w:val="superscript"/>
                <w:lang w:val="ro-RO"/>
              </w:rPr>
              <w:footnoteReference w:id="7"/>
            </w:r>
          </w:p>
        </w:tc>
      </w:tr>
      <w:tr w:rsidR="004D2733" w:rsidRPr="00681C5E" w14:paraId="67F22345" w14:textId="77777777">
        <w:trPr>
          <w:trHeight w:val="340"/>
        </w:trPr>
        <w:tc>
          <w:tcPr>
            <w:tcW w:w="1251" w:type="dxa"/>
            <w:vAlign w:val="center"/>
          </w:tcPr>
          <w:p w14:paraId="27AF695E" w14:textId="606F0BEF" w:rsidR="00E016AD" w:rsidRPr="00681C5E" w:rsidRDefault="005A29FD">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28</w:t>
            </w:r>
          </w:p>
        </w:tc>
        <w:tc>
          <w:tcPr>
            <w:tcW w:w="1627" w:type="dxa"/>
            <w:vAlign w:val="center"/>
          </w:tcPr>
          <w:p w14:paraId="0F6A0D93" w14:textId="0B2B35A9" w:rsidR="00E016AD" w:rsidRPr="00681C5E" w:rsidRDefault="005779EC">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28</w:t>
            </w:r>
          </w:p>
        </w:tc>
        <w:tc>
          <w:tcPr>
            <w:tcW w:w="1728" w:type="dxa"/>
            <w:vAlign w:val="center"/>
          </w:tcPr>
          <w:p w14:paraId="72976C62" w14:textId="77777777" w:rsidR="00E016AD" w:rsidRPr="00681C5E" w:rsidRDefault="00E016AD">
            <w:pPr>
              <w:jc w:val="center"/>
              <w:rPr>
                <w:rFonts w:ascii="Times New Roman" w:eastAsia="Helvetica Neue" w:hAnsi="Times New Roman" w:cs="Times New Roman"/>
                <w:sz w:val="24"/>
                <w:szCs w:val="24"/>
                <w:lang w:val="ro-RO"/>
              </w:rPr>
            </w:pPr>
          </w:p>
        </w:tc>
        <w:tc>
          <w:tcPr>
            <w:tcW w:w="1765" w:type="dxa"/>
            <w:vAlign w:val="center"/>
          </w:tcPr>
          <w:p w14:paraId="3625DD58" w14:textId="77777777" w:rsidR="00E016AD" w:rsidRPr="00681C5E" w:rsidRDefault="00E016AD">
            <w:pPr>
              <w:jc w:val="center"/>
              <w:rPr>
                <w:rFonts w:ascii="Times New Roman" w:eastAsia="Helvetica Neue" w:hAnsi="Times New Roman" w:cs="Times New Roman"/>
                <w:sz w:val="24"/>
                <w:szCs w:val="24"/>
                <w:lang w:val="ro-RO"/>
              </w:rPr>
            </w:pPr>
          </w:p>
        </w:tc>
        <w:tc>
          <w:tcPr>
            <w:tcW w:w="1558" w:type="dxa"/>
            <w:vAlign w:val="center"/>
          </w:tcPr>
          <w:p w14:paraId="65A9489E" w14:textId="77777777" w:rsidR="00E016AD" w:rsidRPr="00681C5E"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A53B276" w14:textId="1E000EDE" w:rsidR="00E016AD" w:rsidRPr="00681C5E" w:rsidRDefault="005779EC">
            <w:pPr>
              <w:jc w:val="center"/>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56</w:t>
            </w:r>
          </w:p>
        </w:tc>
      </w:tr>
      <w:tr w:rsidR="004D2733" w:rsidRPr="00681C5E"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81C5E" w:rsidRDefault="00D0774B">
            <w:pPr>
              <w:rPr>
                <w:rFonts w:ascii="Times New Roman" w:eastAsia="Helvetica Neue" w:hAnsi="Times New Roman" w:cs="Times New Roman"/>
                <w:b/>
                <w:sz w:val="24"/>
                <w:szCs w:val="24"/>
                <w:lang w:val="ro-RO"/>
              </w:rPr>
            </w:pPr>
            <w:r w:rsidRPr="00681C5E">
              <w:rPr>
                <w:rFonts w:ascii="Times New Roman" w:eastAsia="Arial" w:hAnsi="Times New Roman" w:cs="Times New Roman"/>
                <w:b/>
                <w:sz w:val="24"/>
                <w:szCs w:val="24"/>
                <w:lang w:val="ro-RO"/>
              </w:rPr>
              <w:t>Distribuția fondului de timp pentru studiu individual</w:t>
            </w:r>
            <w:r w:rsidRPr="00681C5E">
              <w:rPr>
                <w:rFonts w:ascii="Times New Roman" w:hAnsi="Times New Roman" w:cs="Times New Roman"/>
                <w:sz w:val="24"/>
                <w:szCs w:val="24"/>
                <w:vertAlign w:val="superscript"/>
                <w:lang w:val="ro-RO"/>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81C5E" w:rsidRDefault="00D0774B">
            <w:pPr>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Nr. ore</w:t>
            </w:r>
          </w:p>
        </w:tc>
      </w:tr>
      <w:tr w:rsidR="004D2733" w:rsidRPr="00681C5E"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81C5E" w:rsidRDefault="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AD75D85" w:rsidR="00E016AD" w:rsidRPr="00681C5E" w:rsidRDefault="00671176" w:rsidP="00043440">
            <w:pPr>
              <w:jc w:val="right"/>
              <w:rPr>
                <w:rFonts w:ascii="Times New Roman" w:eastAsia="Helvetica Neue" w:hAnsi="Times New Roman" w:cs="Times New Roman"/>
                <w:color w:val="FF0000"/>
                <w:sz w:val="24"/>
                <w:szCs w:val="24"/>
                <w:lang w:val="ro-RO"/>
              </w:rPr>
            </w:pPr>
            <w:r w:rsidRPr="00681C5E">
              <w:rPr>
                <w:rFonts w:ascii="Times New Roman" w:eastAsia="Helvetica Neue" w:hAnsi="Times New Roman" w:cs="Times New Roman"/>
                <w:sz w:val="24"/>
                <w:szCs w:val="24"/>
                <w:lang w:val="ro-RO"/>
              </w:rPr>
              <w:t>15</w:t>
            </w:r>
          </w:p>
        </w:tc>
      </w:tr>
      <w:tr w:rsidR="004D2733" w:rsidRPr="00681C5E"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81C5E" w:rsidRDefault="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 xml:space="preserve">Documentare suplimentară în bibliotecă, pe platformele electronice de specialitate și pe </w:t>
            </w:r>
            <w:r w:rsidRPr="00681C5E">
              <w:rPr>
                <w:rFonts w:ascii="Times New Roman" w:eastAsia="Helvetica Neue" w:hAnsi="Times New Roman" w:cs="Times New Roman"/>
                <w:sz w:val="24"/>
                <w:szCs w:val="24"/>
                <w:lang w:val="ro-RO"/>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41872C9E" w:rsidR="00E016AD" w:rsidRPr="00681C5E" w:rsidRDefault="00671176" w:rsidP="00043440">
            <w:pPr>
              <w:jc w:val="right"/>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lastRenderedPageBreak/>
              <w:t>10</w:t>
            </w:r>
          </w:p>
        </w:tc>
      </w:tr>
      <w:tr w:rsidR="004D2733" w:rsidRPr="00681C5E"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81C5E" w:rsidRDefault="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31A0E53" w:rsidR="00E016AD" w:rsidRPr="00681C5E" w:rsidRDefault="00671176" w:rsidP="00043440">
            <w:pPr>
              <w:jc w:val="right"/>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10</w:t>
            </w:r>
          </w:p>
        </w:tc>
      </w:tr>
      <w:tr w:rsidR="004D2733" w:rsidRPr="00681C5E"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81C5E" w:rsidRDefault="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Tutoriat</w:t>
            </w:r>
            <w:r w:rsidRPr="00681C5E">
              <w:rPr>
                <w:rFonts w:ascii="Times New Roman" w:hAnsi="Times New Roman" w:cs="Times New Roman"/>
                <w:sz w:val="24"/>
                <w:szCs w:val="24"/>
                <w:vertAlign w:val="superscript"/>
                <w:lang w:val="ro-RO"/>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7BF36236" w:rsidR="00E016AD" w:rsidRPr="00681C5E" w:rsidRDefault="00671176" w:rsidP="00043440">
            <w:pPr>
              <w:jc w:val="right"/>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7</w:t>
            </w:r>
          </w:p>
        </w:tc>
      </w:tr>
      <w:tr w:rsidR="004D2733" w:rsidRPr="00681C5E"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81C5E" w:rsidRDefault="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Examinări</w:t>
            </w:r>
            <w:r w:rsidRPr="00681C5E">
              <w:rPr>
                <w:rFonts w:ascii="Times New Roman" w:hAnsi="Times New Roman" w:cs="Times New Roman"/>
                <w:sz w:val="24"/>
                <w:szCs w:val="24"/>
                <w:vertAlign w:val="superscript"/>
                <w:lang w:val="ro-RO"/>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81C5E" w:rsidRDefault="005A29FD" w:rsidP="00043440">
            <w:pPr>
              <w:jc w:val="right"/>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2</w:t>
            </w:r>
          </w:p>
        </w:tc>
      </w:tr>
      <w:tr w:rsidR="004D2733" w:rsidRPr="00681C5E"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b/>
                <w:sz w:val="24"/>
                <w:szCs w:val="24"/>
                <w:lang w:val="ro-RO"/>
              </w:rPr>
              <w:t>Total ore alocate studiului individual</w:t>
            </w:r>
            <w:r w:rsidRPr="00681C5E">
              <w:rPr>
                <w:rFonts w:ascii="Times New Roman" w:eastAsia="Helvetica Neue" w:hAnsi="Times New Roman" w:cs="Times New Roman"/>
                <w:b/>
                <w:sz w:val="24"/>
                <w:szCs w:val="24"/>
                <w:vertAlign w:val="superscript"/>
                <w:lang w:val="ro-RO"/>
              </w:rPr>
              <w:footnoteReference w:id="11"/>
            </w:r>
            <w:r w:rsidRPr="00681C5E">
              <w:rPr>
                <w:rFonts w:ascii="Times New Roman" w:eastAsia="Helvetica Neue" w:hAnsi="Times New Roman" w:cs="Times New Roman"/>
                <w:b/>
                <w:sz w:val="24"/>
                <w:szCs w:val="24"/>
                <w:lang w:val="ro-RO"/>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81C5E" w:rsidRDefault="0097266D" w:rsidP="00043440">
            <w:pPr>
              <w:jc w:val="right"/>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44</w:t>
            </w:r>
          </w:p>
        </w:tc>
      </w:tr>
      <w:tr w:rsidR="004D2733" w:rsidRPr="00681C5E"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b/>
                <w:sz w:val="24"/>
                <w:szCs w:val="24"/>
                <w:lang w:val="ro-RO"/>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81C5E" w:rsidRDefault="005779EC" w:rsidP="00043440">
            <w:pPr>
              <w:jc w:val="right"/>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56</w:t>
            </w:r>
          </w:p>
        </w:tc>
      </w:tr>
      <w:tr w:rsidR="004D2733" w:rsidRPr="00681C5E"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b/>
                <w:sz w:val="24"/>
                <w:szCs w:val="24"/>
                <w:lang w:val="ro-RO"/>
              </w:rPr>
              <w:t>Total ore pe semestru</w:t>
            </w:r>
            <w:r w:rsidRPr="00681C5E">
              <w:rPr>
                <w:rFonts w:ascii="Times New Roman" w:eastAsia="Helvetica Neue" w:hAnsi="Times New Roman" w:cs="Times New Roman"/>
                <w:b/>
                <w:sz w:val="24"/>
                <w:szCs w:val="24"/>
                <w:vertAlign w:val="superscript"/>
                <w:lang w:val="ro-RO"/>
              </w:rPr>
              <w:footnoteReference w:id="12"/>
            </w:r>
            <w:r w:rsidRPr="00681C5E">
              <w:rPr>
                <w:rFonts w:ascii="Times New Roman" w:eastAsia="Helvetica Neue" w:hAnsi="Times New Roman" w:cs="Times New Roman"/>
                <w:b/>
                <w:sz w:val="24"/>
                <w:szCs w:val="24"/>
                <w:lang w:val="ro-RO"/>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681C5E" w:rsidRDefault="005A29FD" w:rsidP="00043440">
            <w:pPr>
              <w:jc w:val="right"/>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10</w:t>
            </w:r>
            <w:r w:rsidR="005779EC" w:rsidRPr="00681C5E">
              <w:rPr>
                <w:rFonts w:ascii="Times New Roman" w:eastAsia="Helvetica Neue" w:hAnsi="Times New Roman" w:cs="Times New Roman"/>
                <w:b/>
                <w:sz w:val="24"/>
                <w:szCs w:val="24"/>
                <w:lang w:val="ro-RO"/>
              </w:rPr>
              <w:t>0</w:t>
            </w:r>
          </w:p>
        </w:tc>
      </w:tr>
      <w:tr w:rsidR="004D2733" w:rsidRPr="00681C5E"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b/>
                <w:sz w:val="24"/>
                <w:szCs w:val="24"/>
                <w:lang w:val="ro-RO"/>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81C5E" w:rsidRDefault="005A29FD" w:rsidP="00043440">
            <w:pPr>
              <w:jc w:val="right"/>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2</w:t>
            </w:r>
            <w:r w:rsidR="005779EC" w:rsidRPr="00681C5E">
              <w:rPr>
                <w:rFonts w:ascii="Times New Roman" w:eastAsia="Helvetica Neue" w:hAnsi="Times New Roman" w:cs="Times New Roman"/>
                <w:b/>
                <w:sz w:val="24"/>
                <w:szCs w:val="24"/>
                <w:lang w:val="ro-RO"/>
              </w:rPr>
              <w:t>5</w:t>
            </w:r>
          </w:p>
        </w:tc>
      </w:tr>
      <w:tr w:rsidR="004D2733" w:rsidRPr="00681C5E"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b/>
                <w:sz w:val="24"/>
                <w:szCs w:val="24"/>
                <w:lang w:val="ro-RO"/>
              </w:rPr>
              <w:t>Număr de credite</w:t>
            </w:r>
            <w:r w:rsidRPr="00681C5E">
              <w:rPr>
                <w:rFonts w:ascii="Times New Roman" w:eastAsia="Helvetica Neue" w:hAnsi="Times New Roman" w:cs="Times New Roman"/>
                <w:b/>
                <w:sz w:val="24"/>
                <w:szCs w:val="24"/>
                <w:vertAlign w:val="superscript"/>
                <w:lang w:val="ro-RO"/>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681C5E" w:rsidRDefault="005A29FD" w:rsidP="00043440">
            <w:pPr>
              <w:jc w:val="right"/>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4</w:t>
            </w:r>
          </w:p>
        </w:tc>
      </w:tr>
    </w:tbl>
    <w:p w14:paraId="27D3B135" w14:textId="77777777" w:rsidR="00E016AD" w:rsidRPr="00681C5E" w:rsidRDefault="00E016AD">
      <w:pPr>
        <w:rPr>
          <w:rFonts w:ascii="Times New Roman" w:hAnsi="Times New Roman" w:cs="Times New Roman"/>
          <w:sz w:val="24"/>
          <w:szCs w:val="24"/>
          <w:lang w:val="ro-RO"/>
        </w:rPr>
      </w:pPr>
    </w:p>
    <w:p w14:paraId="58400E9C" w14:textId="77777777" w:rsidR="008F466C" w:rsidRPr="00681C5E" w:rsidRDefault="008F466C" w:rsidP="008F466C">
      <w:pPr>
        <w:rPr>
          <w:rFonts w:ascii="Times New Roman" w:hAnsi="Times New Roman" w:cs="Times New Roman"/>
          <w:sz w:val="24"/>
          <w:szCs w:val="24"/>
          <w:lang w:val="ro-RO"/>
        </w:rPr>
      </w:pPr>
    </w:p>
    <w:p w14:paraId="1EB2C529" w14:textId="081DDF06" w:rsidR="008F466C" w:rsidRPr="00681C5E" w:rsidRDefault="008F466C" w:rsidP="008F466C">
      <w:pPr>
        <w:rPr>
          <w:rFonts w:ascii="Times New Roman" w:hAnsi="Times New Roman" w:cs="Times New Roman"/>
          <w:sz w:val="24"/>
          <w:szCs w:val="24"/>
          <w:lang w:val="ro-RO"/>
        </w:rPr>
        <w:sectPr w:rsidR="008F466C" w:rsidRPr="00681C5E">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81C5E" w:rsidRDefault="00D0774B">
      <w:pPr>
        <w:pStyle w:val="Heading1"/>
        <w:numPr>
          <w:ilvl w:val="0"/>
          <w:numId w:val="2"/>
        </w:numPr>
        <w:spacing w:before="120" w:after="120"/>
        <w:rPr>
          <w:rFonts w:ascii="Times New Roman" w:hAnsi="Times New Roman" w:cs="Times New Roman"/>
          <w:lang w:val="ro-RO"/>
        </w:rPr>
      </w:pPr>
      <w:r w:rsidRPr="00681C5E">
        <w:rPr>
          <w:rFonts w:ascii="Times New Roman" w:eastAsia="Arial" w:hAnsi="Times New Roman" w:cs="Times New Roman"/>
          <w:lang w:val="ro-RO"/>
        </w:rPr>
        <w:lastRenderedPageBreak/>
        <w:t xml:space="preserve">Precondiții </w:t>
      </w:r>
      <w:r w:rsidRPr="00681C5E">
        <w:rPr>
          <w:rFonts w:ascii="Times New Roman" w:hAnsi="Times New Roman" w:cs="Times New Roman"/>
          <w:b w:val="0"/>
          <w:lang w:val="ro-RO"/>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81C5E" w14:paraId="296D9456" w14:textId="77777777">
        <w:trPr>
          <w:trHeight w:val="624"/>
        </w:trPr>
        <w:tc>
          <w:tcPr>
            <w:tcW w:w="2689" w:type="dxa"/>
            <w:vAlign w:val="center"/>
          </w:tcPr>
          <w:p w14:paraId="5094535E"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bookmarkStart w:id="0" w:name="_Hlk207297777"/>
            <w:r w:rsidRPr="00681C5E">
              <w:rPr>
                <w:rFonts w:ascii="Times New Roman" w:eastAsia="Helvetica Neue" w:hAnsi="Times New Roman" w:cs="Times New Roman"/>
                <w:sz w:val="24"/>
                <w:szCs w:val="24"/>
                <w:lang w:val="ro-RO"/>
              </w:rPr>
              <w:t>Discipline necesar a fi promovate anterior</w:t>
            </w:r>
            <w:r w:rsidRPr="00681C5E">
              <w:rPr>
                <w:rFonts w:ascii="Times New Roman" w:eastAsia="Helvetica Neue" w:hAnsi="Times New Roman" w:cs="Times New Roman"/>
                <w:sz w:val="24"/>
                <w:szCs w:val="24"/>
                <w:lang w:val="ro-RO"/>
              </w:rPr>
              <w:br/>
              <w:t>(de curriculum)</w:t>
            </w:r>
            <w:r w:rsidRPr="00681C5E">
              <w:rPr>
                <w:rFonts w:ascii="Times New Roman" w:hAnsi="Times New Roman" w:cs="Times New Roman"/>
                <w:sz w:val="24"/>
                <w:szCs w:val="24"/>
                <w:vertAlign w:val="superscript"/>
                <w:lang w:val="ro-RO"/>
              </w:rPr>
              <w:t xml:space="preserve"> </w:t>
            </w:r>
            <w:bookmarkEnd w:id="0"/>
            <w:r w:rsidRPr="00681C5E">
              <w:rPr>
                <w:rFonts w:ascii="Times New Roman" w:hAnsi="Times New Roman" w:cs="Times New Roman"/>
                <w:sz w:val="24"/>
                <w:szCs w:val="24"/>
                <w:vertAlign w:val="superscript"/>
                <w:lang w:val="ro-RO"/>
              </w:rPr>
              <w:footnoteReference w:id="14"/>
            </w:r>
          </w:p>
        </w:tc>
        <w:tc>
          <w:tcPr>
            <w:tcW w:w="6945" w:type="dxa"/>
          </w:tcPr>
          <w:p w14:paraId="654F2C91" w14:textId="33A8ED21" w:rsidR="00E016AD" w:rsidRPr="00681C5E" w:rsidRDefault="002A65D9" w:rsidP="002A65D9">
            <w:pPr>
              <w:jc w:val="both"/>
              <w:rPr>
                <w:rFonts w:ascii="Times New Roman" w:eastAsia="Helvetica Neue" w:hAnsi="Times New Roman" w:cs="Times New Roman"/>
                <w:sz w:val="24"/>
                <w:szCs w:val="24"/>
                <w:lang w:val="ro-RO"/>
              </w:rPr>
            </w:pPr>
            <w:r w:rsidRPr="00681C5E">
              <w:rPr>
                <w:rFonts w:ascii="Times New Roman" w:hAnsi="Times New Roman" w:cs="Times New Roman"/>
                <w:sz w:val="24"/>
                <w:szCs w:val="24"/>
                <w:lang w:val="ro-RO"/>
              </w:rPr>
              <w:t>Fundamentele psihologiei</w:t>
            </w:r>
          </w:p>
        </w:tc>
      </w:tr>
      <w:tr w:rsidR="004D2733" w:rsidRPr="00681C5E" w14:paraId="33382885" w14:textId="77777777">
        <w:trPr>
          <w:trHeight w:val="624"/>
        </w:trPr>
        <w:tc>
          <w:tcPr>
            <w:tcW w:w="2689" w:type="dxa"/>
            <w:vAlign w:val="center"/>
          </w:tcPr>
          <w:p w14:paraId="6BE08307"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Arial" w:hAnsi="Times New Roman" w:cs="Times New Roman"/>
                <w:sz w:val="24"/>
                <w:szCs w:val="24"/>
                <w:lang w:val="ro-RO"/>
              </w:rPr>
              <w:t>Competențe</w:t>
            </w:r>
          </w:p>
        </w:tc>
        <w:tc>
          <w:tcPr>
            <w:tcW w:w="6945" w:type="dxa"/>
          </w:tcPr>
          <w:p w14:paraId="67C1E008" w14:textId="77777777" w:rsidR="00D420FF" w:rsidRPr="00681C5E" w:rsidRDefault="00D420FF" w:rsidP="00C23E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81C5E">
              <w:rPr>
                <w:b/>
                <w:noProof/>
                <w:sz w:val="24"/>
                <w:szCs w:val="24"/>
              </w:rPr>
              <w:t xml:space="preserve">Competențe profesionale: </w:t>
            </w:r>
            <w:r w:rsidRPr="00681C5E">
              <w:rPr>
                <w:sz w:val="24"/>
                <w:szCs w:val="24"/>
              </w:rPr>
              <w:t>(în concordanță cu grila 1 și 2 RNCIS)</w:t>
            </w:r>
          </w:p>
          <w:p w14:paraId="12F10CC0" w14:textId="77777777" w:rsidR="00C00D15" w:rsidRPr="00681C5E" w:rsidRDefault="00C00D15" w:rsidP="00F15331">
            <w:pPr>
              <w:pStyle w:val="ListParagraph"/>
              <w:numPr>
                <w:ilvl w:val="0"/>
                <w:numId w:val="21"/>
              </w:numPr>
              <w:autoSpaceDE w:val="0"/>
              <w:autoSpaceDN w:val="0"/>
              <w:adjustRightInd w:val="0"/>
              <w:jc w:val="both"/>
              <w:rPr>
                <w:rFonts w:ascii="Times New Roman" w:hAnsi="Times New Roman" w:cs="Times New Roman"/>
                <w:b/>
                <w:i/>
                <w:color w:val="000000"/>
                <w:sz w:val="24"/>
                <w:szCs w:val="24"/>
                <w:u w:val="single"/>
                <w:lang w:val="ro-RO"/>
              </w:rPr>
            </w:pPr>
            <w:r w:rsidRPr="00681C5E">
              <w:rPr>
                <w:rFonts w:ascii="Times New Roman" w:hAnsi="Times New Roman" w:cs="Times New Roman"/>
                <w:b/>
                <w:i/>
                <w:color w:val="000000"/>
                <w:sz w:val="24"/>
                <w:szCs w:val="24"/>
                <w:u w:val="single"/>
                <w:lang w:val="ro-RO"/>
              </w:rPr>
              <w:t>Competențe funcționale:</w:t>
            </w:r>
          </w:p>
          <w:p w14:paraId="00602834" w14:textId="77777777" w:rsidR="00C23EA8" w:rsidRPr="00681C5E" w:rsidRDefault="00C00D15" w:rsidP="00C23EA8">
            <w:pPr>
              <w:autoSpaceDE w:val="0"/>
              <w:autoSpaceDN w:val="0"/>
              <w:adjustRightInd w:val="0"/>
              <w:jc w:val="both"/>
              <w:rPr>
                <w:rFonts w:ascii="Times New Roman" w:hAnsi="Times New Roman" w:cs="Times New Roman"/>
                <w:iCs/>
                <w:color w:val="000000"/>
                <w:sz w:val="24"/>
                <w:szCs w:val="24"/>
                <w:lang w:val="ro-RO"/>
              </w:rPr>
            </w:pPr>
            <w:r w:rsidRPr="00681C5E">
              <w:rPr>
                <w:rFonts w:ascii="Times New Roman" w:hAnsi="Times New Roman" w:cs="Times New Roman"/>
                <w:iCs/>
                <w:color w:val="000000"/>
                <w:sz w:val="24"/>
                <w:szCs w:val="24"/>
                <w:lang w:val="ro-RO"/>
              </w:rPr>
              <w:t>(Cfct2) Proiectarea și realizarea unui demers de cercetare/eval</w:t>
            </w:r>
            <w:r w:rsidR="00C23EA8" w:rsidRPr="00681C5E">
              <w:rPr>
                <w:rFonts w:ascii="Times New Roman" w:hAnsi="Times New Roman" w:cs="Times New Roman"/>
                <w:iCs/>
                <w:color w:val="000000"/>
                <w:sz w:val="24"/>
                <w:szCs w:val="24"/>
                <w:lang w:val="ro-RO"/>
              </w:rPr>
              <w:t>uare/intervenție în psihologie.</w:t>
            </w:r>
          </w:p>
          <w:p w14:paraId="28237CD4" w14:textId="77777777" w:rsidR="00C23EA8" w:rsidRPr="00681C5E" w:rsidRDefault="00C00D15" w:rsidP="00C23EA8">
            <w:pPr>
              <w:autoSpaceDE w:val="0"/>
              <w:autoSpaceDN w:val="0"/>
              <w:adjustRightInd w:val="0"/>
              <w:jc w:val="both"/>
              <w:rPr>
                <w:rFonts w:ascii="Times New Roman" w:hAnsi="Times New Roman" w:cs="Times New Roman"/>
                <w:iCs/>
                <w:color w:val="000000"/>
                <w:sz w:val="24"/>
                <w:szCs w:val="24"/>
                <w:lang w:val="ro-RO"/>
              </w:rPr>
            </w:pPr>
            <w:r w:rsidRPr="00681C5E">
              <w:rPr>
                <w:rFonts w:ascii="Times New Roman" w:hAnsi="Times New Roman" w:cs="Times New Roman"/>
                <w:iCs/>
                <w:color w:val="000000"/>
                <w:sz w:val="24"/>
                <w:szCs w:val="24"/>
                <w:lang w:val="ro-RO"/>
              </w:rPr>
              <w:t>(Cfct4) Evaluarea psihologică la nivel indivi</w:t>
            </w:r>
            <w:r w:rsidR="00C23EA8" w:rsidRPr="00681C5E">
              <w:rPr>
                <w:rFonts w:ascii="Times New Roman" w:hAnsi="Times New Roman" w:cs="Times New Roman"/>
                <w:iCs/>
                <w:color w:val="000000"/>
                <w:sz w:val="24"/>
                <w:szCs w:val="24"/>
                <w:lang w:val="ro-RO"/>
              </w:rPr>
              <w:t>dual/de grup/comunitar/societal.</w:t>
            </w:r>
          </w:p>
          <w:p w14:paraId="1F361154" w14:textId="77777777" w:rsidR="00C00D15" w:rsidRPr="00681C5E" w:rsidRDefault="00C00D15" w:rsidP="00C23E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p>
          <w:p w14:paraId="6A794283" w14:textId="77777777" w:rsidR="00C00D15" w:rsidRPr="00681C5E" w:rsidRDefault="00C00D15" w:rsidP="00F15331">
            <w:pPr>
              <w:pStyle w:val="ListParagraph"/>
              <w:numPr>
                <w:ilvl w:val="0"/>
                <w:numId w:val="21"/>
              </w:numPr>
              <w:autoSpaceDE w:val="0"/>
              <w:autoSpaceDN w:val="0"/>
              <w:adjustRightInd w:val="0"/>
              <w:rPr>
                <w:rFonts w:ascii="Times New Roman" w:hAnsi="Times New Roman" w:cs="Times New Roman"/>
                <w:b/>
                <w:i/>
                <w:color w:val="000000"/>
                <w:sz w:val="24"/>
                <w:szCs w:val="24"/>
                <w:u w:val="single"/>
                <w:lang w:val="ro-RO"/>
              </w:rPr>
            </w:pPr>
            <w:r w:rsidRPr="00681C5E">
              <w:rPr>
                <w:rFonts w:ascii="Times New Roman" w:hAnsi="Times New Roman" w:cs="Times New Roman"/>
                <w:b/>
                <w:i/>
                <w:color w:val="000000"/>
                <w:sz w:val="24"/>
                <w:szCs w:val="24"/>
                <w:u w:val="single"/>
                <w:lang w:val="ro-RO"/>
              </w:rPr>
              <w:t>Competențe fundamentale:</w:t>
            </w:r>
          </w:p>
          <w:p w14:paraId="63C9425D" w14:textId="77777777" w:rsidR="00C23EA8" w:rsidRPr="00681C5E" w:rsidRDefault="00C00D15" w:rsidP="00C23EA8">
            <w:pPr>
              <w:autoSpaceDE w:val="0"/>
              <w:autoSpaceDN w:val="0"/>
              <w:adjustRightInd w:val="0"/>
              <w:jc w:val="both"/>
              <w:rPr>
                <w:rFonts w:ascii="Times New Roman" w:hAnsi="Times New Roman" w:cs="Times New Roman"/>
                <w:iCs/>
                <w:color w:val="000000"/>
                <w:sz w:val="24"/>
                <w:szCs w:val="24"/>
                <w:lang w:val="ro-RO"/>
              </w:rPr>
            </w:pPr>
            <w:r w:rsidRPr="00681C5E">
              <w:rPr>
                <w:rFonts w:ascii="Times New Roman" w:hAnsi="Times New Roman" w:cs="Times New Roman"/>
                <w:color w:val="000000"/>
                <w:sz w:val="24"/>
                <w:szCs w:val="24"/>
                <w:lang w:val="ro-RO"/>
              </w:rPr>
              <w:t>(</w:t>
            </w:r>
            <w:r w:rsidRPr="00681C5E">
              <w:rPr>
                <w:rFonts w:ascii="Times New Roman" w:hAnsi="Times New Roman" w:cs="Times New Roman"/>
                <w:iCs/>
                <w:color w:val="000000"/>
                <w:sz w:val="24"/>
                <w:szCs w:val="24"/>
                <w:lang w:val="ro-RO"/>
              </w:rPr>
              <w:t>CF1) Aplicarea principiilor şi a normelor de deontologie profesională, fundamentate pe opţiuni valorice, specifice dom</w:t>
            </w:r>
            <w:r w:rsidR="00C23EA8" w:rsidRPr="00681C5E">
              <w:rPr>
                <w:rFonts w:ascii="Times New Roman" w:hAnsi="Times New Roman" w:cs="Times New Roman"/>
                <w:iCs/>
                <w:color w:val="000000"/>
                <w:sz w:val="24"/>
                <w:szCs w:val="24"/>
                <w:lang w:val="ro-RO"/>
              </w:rPr>
              <w:t>eniului Psihologie.</w:t>
            </w:r>
          </w:p>
          <w:p w14:paraId="6565CA06" w14:textId="77777777" w:rsidR="00C23EA8" w:rsidRPr="00681C5E" w:rsidRDefault="00C00D15" w:rsidP="00C23EA8">
            <w:pPr>
              <w:autoSpaceDE w:val="0"/>
              <w:autoSpaceDN w:val="0"/>
              <w:adjustRightInd w:val="0"/>
              <w:jc w:val="both"/>
              <w:rPr>
                <w:rFonts w:ascii="Times New Roman" w:hAnsi="Times New Roman" w:cs="Times New Roman"/>
                <w:iCs/>
                <w:color w:val="000000"/>
                <w:sz w:val="24"/>
                <w:szCs w:val="24"/>
                <w:lang w:val="ro-RO"/>
              </w:rPr>
            </w:pPr>
            <w:r w:rsidRPr="00681C5E">
              <w:rPr>
                <w:rFonts w:ascii="Times New Roman" w:hAnsi="Times New Roman" w:cs="Times New Roman"/>
                <w:iCs/>
                <w:color w:val="000000"/>
                <w:sz w:val="24"/>
                <w:szCs w:val="24"/>
                <w:lang w:val="ro-RO"/>
              </w:rPr>
              <w:t>(CF2) Relaționarea și comunicarea interpersonală sp</w:t>
            </w:r>
            <w:r w:rsidR="00C23EA8" w:rsidRPr="00681C5E">
              <w:rPr>
                <w:rFonts w:ascii="Times New Roman" w:hAnsi="Times New Roman" w:cs="Times New Roman"/>
                <w:iCs/>
                <w:color w:val="000000"/>
                <w:sz w:val="24"/>
                <w:szCs w:val="24"/>
                <w:lang w:val="ro-RO"/>
              </w:rPr>
              <w:t>ecifică domeniului psihologiei.</w:t>
            </w:r>
          </w:p>
          <w:p w14:paraId="477D1952" w14:textId="77777777" w:rsidR="00C00D15" w:rsidRPr="00681C5E" w:rsidRDefault="00C00D15" w:rsidP="00C23EA8">
            <w:pPr>
              <w:autoSpaceDE w:val="0"/>
              <w:autoSpaceDN w:val="0"/>
              <w:adjustRightInd w:val="0"/>
              <w:jc w:val="both"/>
              <w:rPr>
                <w:rFonts w:ascii="Times New Roman" w:hAnsi="Times New Roman" w:cs="Times New Roman"/>
                <w:color w:val="000000"/>
                <w:sz w:val="24"/>
                <w:szCs w:val="24"/>
                <w:lang w:val="ro-RO"/>
              </w:rPr>
            </w:pPr>
          </w:p>
          <w:p w14:paraId="52D88224" w14:textId="79BB5F14" w:rsidR="00C00D15" w:rsidRPr="00681C5E" w:rsidRDefault="00C00D15" w:rsidP="00C23EA8">
            <w:pPr>
              <w:rPr>
                <w:rFonts w:ascii="Times New Roman" w:hAnsi="Times New Roman" w:cs="Times New Roman"/>
                <w:b/>
                <w:sz w:val="24"/>
                <w:szCs w:val="24"/>
                <w:lang w:val="ro-RO"/>
              </w:rPr>
            </w:pPr>
            <w:r w:rsidRPr="00681C5E">
              <w:rPr>
                <w:rFonts w:ascii="Times New Roman" w:hAnsi="Times New Roman" w:cs="Times New Roman"/>
                <w:b/>
                <w:sz w:val="24"/>
                <w:szCs w:val="24"/>
                <w:lang w:val="ro-RO"/>
              </w:rPr>
              <w:t>Competențe transversale</w:t>
            </w:r>
            <w:r w:rsidR="00C23EA8" w:rsidRPr="00681C5E">
              <w:rPr>
                <w:rFonts w:ascii="Times New Roman" w:hAnsi="Times New Roman" w:cs="Times New Roman"/>
                <w:b/>
                <w:sz w:val="24"/>
                <w:szCs w:val="24"/>
                <w:lang w:val="ro-RO"/>
              </w:rPr>
              <w:t>:</w:t>
            </w:r>
          </w:p>
          <w:p w14:paraId="181FD51C" w14:textId="40A1E873" w:rsidR="00C23EA8" w:rsidRPr="00681C5E" w:rsidRDefault="00C00D15" w:rsidP="00C23EA8">
            <w:pPr>
              <w:jc w:val="both"/>
              <w:rPr>
                <w:rFonts w:ascii="Times New Roman" w:hAnsi="Times New Roman" w:cs="Times New Roman"/>
                <w:color w:val="000000"/>
                <w:sz w:val="24"/>
                <w:szCs w:val="24"/>
                <w:lang w:val="ro-RO"/>
              </w:rPr>
            </w:pPr>
            <w:r w:rsidRPr="00681C5E">
              <w:rPr>
                <w:rFonts w:ascii="Times New Roman" w:hAnsi="Times New Roman" w:cs="Times New Roman"/>
                <w:color w:val="000000"/>
                <w:sz w:val="24"/>
                <w:szCs w:val="24"/>
                <w:lang w:val="ro-RO"/>
              </w:rPr>
              <w:t>Însușirea unor competențe digitale și în tehnolo</w:t>
            </w:r>
            <w:r w:rsidR="00C23EA8" w:rsidRPr="00681C5E">
              <w:rPr>
                <w:rFonts w:ascii="Times New Roman" w:hAnsi="Times New Roman" w:cs="Times New Roman"/>
                <w:color w:val="000000"/>
                <w:sz w:val="24"/>
                <w:szCs w:val="24"/>
                <w:lang w:val="ro-RO"/>
              </w:rPr>
              <w:t>gia informației și comunicării.</w:t>
            </w:r>
          </w:p>
          <w:p w14:paraId="1F0F90F1" w14:textId="65312D8B" w:rsidR="00C00D15" w:rsidRPr="00681C5E" w:rsidRDefault="00C00D15" w:rsidP="00C23EA8">
            <w:pPr>
              <w:jc w:val="both"/>
              <w:rPr>
                <w:rFonts w:ascii="Times New Roman" w:hAnsi="Times New Roman" w:cs="Times New Roman"/>
                <w:color w:val="000000"/>
                <w:sz w:val="24"/>
                <w:szCs w:val="24"/>
                <w:lang w:val="ro-RO"/>
              </w:rPr>
            </w:pPr>
            <w:r w:rsidRPr="00681C5E">
              <w:rPr>
                <w:rFonts w:ascii="Times New Roman" w:hAnsi="Times New Roman" w:cs="Times New Roman"/>
                <w:color w:val="000000"/>
                <w:sz w:val="24"/>
                <w:szCs w:val="24"/>
                <w:lang w:val="ro-RO"/>
              </w:rPr>
              <w:t>Acumularea unor competențe de auto-reflecție și de promovare a stării de bine personale</w:t>
            </w:r>
            <w:r w:rsidR="00C23EA8" w:rsidRPr="00681C5E">
              <w:rPr>
                <w:rFonts w:ascii="Times New Roman" w:hAnsi="Times New Roman" w:cs="Times New Roman"/>
                <w:color w:val="000000"/>
                <w:sz w:val="24"/>
                <w:szCs w:val="24"/>
                <w:lang w:val="ro-RO"/>
              </w:rPr>
              <w:t>.</w:t>
            </w:r>
          </w:p>
        </w:tc>
      </w:tr>
    </w:tbl>
    <w:p w14:paraId="0C774E49" w14:textId="7D2B252D" w:rsidR="00E016AD" w:rsidRPr="00681C5E" w:rsidRDefault="00D0774B">
      <w:pPr>
        <w:pStyle w:val="Heading1"/>
        <w:numPr>
          <w:ilvl w:val="0"/>
          <w:numId w:val="2"/>
        </w:numPr>
        <w:spacing w:before="120" w:after="120"/>
        <w:rPr>
          <w:rFonts w:ascii="Times New Roman" w:hAnsi="Times New Roman" w:cs="Times New Roman"/>
          <w:lang w:val="ro-RO"/>
        </w:rPr>
      </w:pPr>
      <w:r w:rsidRPr="00681C5E">
        <w:rPr>
          <w:rFonts w:ascii="Times New Roman" w:eastAsia="Arial" w:hAnsi="Times New Roman" w:cs="Times New Roman"/>
          <w:lang w:val="ro-RO"/>
        </w:rPr>
        <w:t xml:space="preserve">Condiții </w:t>
      </w:r>
      <w:r w:rsidRPr="00681C5E">
        <w:rPr>
          <w:rFonts w:ascii="Times New Roman" w:hAnsi="Times New Roman" w:cs="Times New Roman"/>
          <w:b w:val="0"/>
          <w:lang w:val="ro-RO"/>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81C5E" w14:paraId="69A5374F" w14:textId="77777777">
        <w:trPr>
          <w:trHeight w:val="624"/>
        </w:trPr>
        <w:tc>
          <w:tcPr>
            <w:tcW w:w="2547" w:type="dxa"/>
            <w:vAlign w:val="center"/>
          </w:tcPr>
          <w:p w14:paraId="5803036F"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De desfășurare a cursului</w:t>
            </w:r>
            <w:r w:rsidRPr="00681C5E">
              <w:rPr>
                <w:rFonts w:ascii="Times New Roman" w:hAnsi="Times New Roman" w:cs="Times New Roman"/>
                <w:sz w:val="24"/>
                <w:szCs w:val="24"/>
                <w:vertAlign w:val="superscript"/>
                <w:lang w:val="ro-RO"/>
              </w:rPr>
              <w:footnoteReference w:id="15"/>
            </w:r>
          </w:p>
        </w:tc>
        <w:tc>
          <w:tcPr>
            <w:tcW w:w="7087" w:type="dxa"/>
          </w:tcPr>
          <w:p w14:paraId="06A7AD04" w14:textId="5753A952" w:rsidR="00D546A1" w:rsidRPr="00681C5E" w:rsidRDefault="00D546A1">
            <w:pPr>
              <w:jc w:val="both"/>
              <w:rPr>
                <w:rFonts w:ascii="Times New Roman" w:eastAsia="Helvetica Neue" w:hAnsi="Times New Roman" w:cs="Times New Roman"/>
                <w:sz w:val="24"/>
                <w:szCs w:val="24"/>
                <w:lang w:val="ro-RO"/>
              </w:rPr>
            </w:pPr>
            <w:r w:rsidRPr="00681C5E">
              <w:rPr>
                <w:rFonts w:ascii="Times New Roman" w:hAnsi="Times New Roman" w:cs="Times New Roman"/>
                <w:sz w:val="24"/>
                <w:szCs w:val="24"/>
                <w:lang w:val="ro-RO"/>
              </w:rPr>
              <w:t>videoproiector, ecran, laptop, flipchart/ tablă, conexiune internet, acces la platformele Zoom</w:t>
            </w:r>
            <w:r w:rsidR="00203C24" w:rsidRPr="00681C5E">
              <w:rPr>
                <w:rFonts w:ascii="Times New Roman" w:hAnsi="Times New Roman" w:cs="Times New Roman"/>
                <w:sz w:val="24"/>
                <w:szCs w:val="24"/>
                <w:lang w:val="ro-RO"/>
              </w:rPr>
              <w:t>, Google Classroom, ClassMarker</w:t>
            </w:r>
            <w:r w:rsidR="00AF6D4D" w:rsidRPr="00681C5E">
              <w:rPr>
                <w:rFonts w:ascii="Times New Roman" w:hAnsi="Times New Roman" w:cs="Times New Roman"/>
                <w:sz w:val="24"/>
                <w:szCs w:val="24"/>
                <w:lang w:val="ro-RO"/>
              </w:rPr>
              <w:t>, Slido</w:t>
            </w:r>
          </w:p>
        </w:tc>
      </w:tr>
      <w:tr w:rsidR="004D2733" w:rsidRPr="00681C5E" w14:paraId="58EE4C9C" w14:textId="77777777">
        <w:trPr>
          <w:trHeight w:val="624"/>
        </w:trPr>
        <w:tc>
          <w:tcPr>
            <w:tcW w:w="2547" w:type="dxa"/>
            <w:vAlign w:val="center"/>
          </w:tcPr>
          <w:p w14:paraId="0247CF22" w14:textId="77777777" w:rsidR="00E016AD" w:rsidRPr="00681C5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De desfășurare a activităților practice</w:t>
            </w:r>
          </w:p>
          <w:p w14:paraId="17E20161"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(lab/sem/pr/aplic)</w:t>
            </w:r>
            <w:r w:rsidRPr="00681C5E">
              <w:rPr>
                <w:rFonts w:ascii="Times New Roman" w:hAnsi="Times New Roman" w:cs="Times New Roman"/>
                <w:sz w:val="24"/>
                <w:szCs w:val="24"/>
                <w:vertAlign w:val="superscript"/>
                <w:lang w:val="ro-RO"/>
              </w:rPr>
              <w:t xml:space="preserve"> </w:t>
            </w:r>
            <w:r w:rsidRPr="00681C5E">
              <w:rPr>
                <w:rFonts w:ascii="Times New Roman" w:hAnsi="Times New Roman" w:cs="Times New Roman"/>
                <w:sz w:val="24"/>
                <w:szCs w:val="24"/>
                <w:vertAlign w:val="superscript"/>
                <w:lang w:val="ro-RO"/>
              </w:rPr>
              <w:footnoteReference w:id="16"/>
            </w:r>
          </w:p>
        </w:tc>
        <w:tc>
          <w:tcPr>
            <w:tcW w:w="7087" w:type="dxa"/>
          </w:tcPr>
          <w:p w14:paraId="545B984B" w14:textId="18E242C5" w:rsidR="00AF6D4D" w:rsidRPr="00681C5E" w:rsidRDefault="00AF6D4D" w:rsidP="00AF6D4D">
            <w:pPr>
              <w:jc w:val="both"/>
              <w:rPr>
                <w:rFonts w:ascii="Times New Roman" w:eastAsia="Helvetica Neue" w:hAnsi="Times New Roman" w:cs="Times New Roman"/>
                <w:sz w:val="24"/>
                <w:szCs w:val="24"/>
                <w:lang w:val="ro-RO"/>
              </w:rPr>
            </w:pPr>
            <w:r w:rsidRPr="00681C5E">
              <w:rPr>
                <w:rFonts w:ascii="Times New Roman" w:hAnsi="Times New Roman" w:cs="Times New Roman"/>
                <w:sz w:val="24"/>
                <w:szCs w:val="24"/>
                <w:lang w:val="ro-RO"/>
              </w:rPr>
              <w:t>laptop, conexiune internet, acces la platforma Google Classroom</w:t>
            </w:r>
          </w:p>
        </w:tc>
      </w:tr>
    </w:tbl>
    <w:p w14:paraId="48FDF4EE" w14:textId="77777777" w:rsidR="00E016AD" w:rsidRPr="00681C5E" w:rsidRDefault="00D0774B">
      <w:pPr>
        <w:pStyle w:val="Heading1"/>
        <w:numPr>
          <w:ilvl w:val="0"/>
          <w:numId w:val="2"/>
        </w:numPr>
        <w:spacing w:before="120" w:after="120"/>
        <w:rPr>
          <w:rFonts w:ascii="Times New Roman" w:hAnsi="Times New Roman" w:cs="Times New Roman"/>
          <w:lang w:val="ro-RO"/>
        </w:rPr>
      </w:pPr>
      <w:r w:rsidRPr="00681C5E">
        <w:rPr>
          <w:rFonts w:ascii="Times New Roman" w:hAnsi="Times New Roman" w:cs="Times New Roman"/>
          <w:lang w:val="ro-RO"/>
        </w:rPr>
        <w:t>Rezultate ale învățării</w:t>
      </w:r>
      <w:r w:rsidRPr="00681C5E">
        <w:rPr>
          <w:rFonts w:ascii="Times New Roman" w:hAnsi="Times New Roman" w:cs="Times New Roman"/>
          <w:vertAlign w:val="superscript"/>
          <w:lang w:val="ro-RO"/>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81C5E" w14:paraId="7C7A2A15" w14:textId="77777777" w:rsidTr="002E6339">
        <w:tc>
          <w:tcPr>
            <w:tcW w:w="814" w:type="dxa"/>
          </w:tcPr>
          <w:p w14:paraId="3DC23F7F" w14:textId="4ED6112E" w:rsidR="00E42263" w:rsidRPr="00681C5E" w:rsidRDefault="00E42263" w:rsidP="00E42263">
            <w:pPr>
              <w:rPr>
                <w:rFonts w:ascii="Times New Roman" w:hAnsi="Times New Roman" w:cs="Times New Roman"/>
                <w:sz w:val="24"/>
                <w:szCs w:val="24"/>
                <w:lang w:val="ro-RO"/>
              </w:rPr>
            </w:pPr>
            <w:r w:rsidRPr="00681C5E">
              <w:rPr>
                <w:rFonts w:ascii="Times New Roman" w:hAnsi="Times New Roman" w:cs="Times New Roman"/>
                <w:sz w:val="24"/>
                <w:szCs w:val="24"/>
                <w:lang w:val="ro-RO"/>
              </w:rPr>
              <w:t>Nr. Ctr.</w:t>
            </w:r>
          </w:p>
        </w:tc>
        <w:tc>
          <w:tcPr>
            <w:tcW w:w="7493" w:type="dxa"/>
            <w:gridSpan w:val="2"/>
            <w:vAlign w:val="center"/>
          </w:tcPr>
          <w:p w14:paraId="14F7A1BE" w14:textId="7396BF31" w:rsidR="00E42263" w:rsidRPr="00681C5E" w:rsidRDefault="00E42263" w:rsidP="00E42263">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Rezultate ale învățării</w:t>
            </w:r>
          </w:p>
        </w:tc>
        <w:tc>
          <w:tcPr>
            <w:tcW w:w="1322" w:type="dxa"/>
          </w:tcPr>
          <w:p w14:paraId="7B04A6A6" w14:textId="728F1160" w:rsidR="00E42263" w:rsidRPr="00681C5E" w:rsidRDefault="00E42263" w:rsidP="00E42263">
            <w:pPr>
              <w:rPr>
                <w:rFonts w:ascii="Times New Roman" w:hAnsi="Times New Roman" w:cs="Times New Roman"/>
                <w:sz w:val="24"/>
                <w:szCs w:val="24"/>
                <w:lang w:val="ro-RO"/>
              </w:rPr>
            </w:pPr>
            <w:bookmarkStart w:id="2" w:name="_Hlk207384427"/>
            <w:r w:rsidRPr="00681C5E">
              <w:rPr>
                <w:rFonts w:ascii="Times New Roman" w:eastAsia="Helvetica Neue" w:hAnsi="Times New Roman" w:cs="Times New Roman"/>
                <w:sz w:val="24"/>
                <w:szCs w:val="24"/>
                <w:lang w:val="ro-RO"/>
              </w:rPr>
              <w:t>Repartizare credite pe rezultatele învățării</w:t>
            </w:r>
            <w:bookmarkEnd w:id="2"/>
          </w:p>
        </w:tc>
      </w:tr>
      <w:tr w:rsidR="00E42263" w:rsidRPr="00681C5E" w14:paraId="34FDC9F8" w14:textId="77777777" w:rsidTr="002E6339">
        <w:tc>
          <w:tcPr>
            <w:tcW w:w="814" w:type="dxa"/>
            <w:vMerge w:val="restart"/>
          </w:tcPr>
          <w:p w14:paraId="75AD6A87" w14:textId="01310647" w:rsidR="00E42263" w:rsidRPr="00681C5E" w:rsidRDefault="00A721AE" w:rsidP="00E42263">
            <w:pPr>
              <w:rPr>
                <w:rFonts w:ascii="Times New Roman" w:hAnsi="Times New Roman" w:cs="Times New Roman"/>
                <w:sz w:val="24"/>
                <w:szCs w:val="24"/>
                <w:lang w:val="ro-RO"/>
              </w:rPr>
            </w:pPr>
            <w:bookmarkStart w:id="3" w:name="_Hlk207383927"/>
            <w:r w:rsidRPr="00681C5E">
              <w:rPr>
                <w:rFonts w:ascii="Times New Roman" w:hAnsi="Times New Roman" w:cs="Times New Roman"/>
                <w:i/>
                <w:w w:val="115"/>
                <w:sz w:val="24"/>
                <w:szCs w:val="24"/>
                <w:lang w:val="ro-RO"/>
              </w:rPr>
              <w:t>Cfct</w:t>
            </w:r>
            <w:bookmarkEnd w:id="3"/>
            <w:r w:rsidR="00AF6D4D" w:rsidRPr="00681C5E">
              <w:rPr>
                <w:rFonts w:ascii="Times New Roman" w:hAnsi="Times New Roman" w:cs="Times New Roman"/>
                <w:i/>
                <w:w w:val="115"/>
                <w:sz w:val="24"/>
                <w:szCs w:val="24"/>
                <w:lang w:val="ro-RO"/>
              </w:rPr>
              <w:t>2</w:t>
            </w:r>
          </w:p>
        </w:tc>
        <w:tc>
          <w:tcPr>
            <w:tcW w:w="1803" w:type="dxa"/>
          </w:tcPr>
          <w:p w14:paraId="18DCA379" w14:textId="636DF5AD" w:rsidR="00E42263" w:rsidRPr="00681C5E" w:rsidRDefault="00E42263" w:rsidP="00E42263">
            <w:pPr>
              <w:rPr>
                <w:rFonts w:ascii="Times New Roman" w:hAnsi="Times New Roman" w:cs="Times New Roman"/>
                <w:sz w:val="24"/>
                <w:szCs w:val="24"/>
                <w:lang w:val="ro-RO"/>
              </w:rPr>
            </w:pPr>
            <w:r w:rsidRPr="00681C5E">
              <w:rPr>
                <w:rFonts w:ascii="Times New Roman" w:eastAsia="Arial" w:hAnsi="Times New Roman" w:cs="Times New Roman"/>
                <w:sz w:val="24"/>
                <w:szCs w:val="24"/>
                <w:lang w:val="ro-RO"/>
              </w:rPr>
              <w:t>Cunoștințe</w:t>
            </w:r>
          </w:p>
        </w:tc>
        <w:tc>
          <w:tcPr>
            <w:tcW w:w="5690" w:type="dxa"/>
          </w:tcPr>
          <w:p w14:paraId="7A82B6FA" w14:textId="77777777" w:rsidR="00AF6D4D" w:rsidRPr="00681C5E" w:rsidRDefault="00AF6D4D" w:rsidP="00AF6D4D">
            <w:pPr>
              <w:pStyle w:val="TableParagraph"/>
              <w:spacing w:line="227" w:lineRule="exact"/>
              <w:ind w:left="0"/>
              <w:jc w:val="left"/>
              <w:rPr>
                <w:rFonts w:ascii="Times New Roman" w:hAnsi="Times New Roman" w:cs="Times New Roman"/>
                <w:sz w:val="24"/>
                <w:szCs w:val="24"/>
              </w:rPr>
            </w:pPr>
            <w:r w:rsidRPr="00681C5E">
              <w:rPr>
                <w:rFonts w:ascii="Times New Roman" w:hAnsi="Times New Roman" w:cs="Times New Roman"/>
                <w:spacing w:val="-2"/>
                <w:w w:val="115"/>
                <w:sz w:val="24"/>
                <w:szCs w:val="24"/>
              </w:rPr>
              <w:t>Studentul/Absolventul:</w:t>
            </w:r>
          </w:p>
          <w:p w14:paraId="0C9BCC08" w14:textId="078BDC0E" w:rsidR="001B5252" w:rsidRPr="00681C5E" w:rsidRDefault="001B5252" w:rsidP="00F15331">
            <w:pPr>
              <w:pStyle w:val="TableParagraph"/>
              <w:numPr>
                <w:ilvl w:val="0"/>
                <w:numId w:val="22"/>
              </w:numPr>
              <w:tabs>
                <w:tab w:val="left" w:pos="825"/>
              </w:tabs>
              <w:spacing w:before="3" w:line="252" w:lineRule="auto"/>
              <w:ind w:right="62"/>
              <w:rPr>
                <w:rFonts w:ascii="Times New Roman" w:hAnsi="Times New Roman" w:cs="Times New Roman"/>
                <w:sz w:val="24"/>
                <w:szCs w:val="24"/>
              </w:rPr>
            </w:pPr>
            <w:r w:rsidRPr="00681C5E">
              <w:rPr>
                <w:rFonts w:ascii="Times New Roman" w:hAnsi="Times New Roman" w:cs="Times New Roman"/>
                <w:w w:val="115"/>
                <w:sz w:val="24"/>
                <w:szCs w:val="24"/>
              </w:rPr>
              <w:t>descrie principalele teorii ale comportamentului individual, precum</w:t>
            </w:r>
            <w:r w:rsidRPr="00681C5E">
              <w:rPr>
                <w:rFonts w:ascii="Times New Roman" w:hAnsi="Times New Roman" w:cs="Times New Roman"/>
                <w:spacing w:val="70"/>
                <w:w w:val="115"/>
                <w:sz w:val="24"/>
                <w:szCs w:val="24"/>
              </w:rPr>
              <w:t xml:space="preserve"> </w:t>
            </w:r>
            <w:r w:rsidRPr="00681C5E">
              <w:rPr>
                <w:rFonts w:ascii="Times New Roman" w:hAnsi="Times New Roman" w:cs="Times New Roman"/>
                <w:w w:val="115"/>
                <w:sz w:val="24"/>
                <w:szCs w:val="24"/>
              </w:rPr>
              <w:t>și</w:t>
            </w:r>
            <w:r w:rsidRPr="00681C5E">
              <w:rPr>
                <w:rFonts w:ascii="Times New Roman" w:hAnsi="Times New Roman" w:cs="Times New Roman"/>
                <w:spacing w:val="70"/>
                <w:w w:val="115"/>
                <w:sz w:val="24"/>
                <w:szCs w:val="24"/>
              </w:rPr>
              <w:t xml:space="preserve"> </w:t>
            </w:r>
            <w:r w:rsidRPr="00681C5E">
              <w:rPr>
                <w:rFonts w:ascii="Times New Roman" w:hAnsi="Times New Roman" w:cs="Times New Roman"/>
                <w:spacing w:val="-5"/>
                <w:w w:val="115"/>
                <w:sz w:val="24"/>
                <w:szCs w:val="24"/>
              </w:rPr>
              <w:t xml:space="preserve">ale </w:t>
            </w:r>
            <w:r w:rsidRPr="00681C5E">
              <w:rPr>
                <w:rFonts w:ascii="Times New Roman" w:hAnsi="Times New Roman" w:cs="Times New Roman"/>
                <w:w w:val="115"/>
                <w:sz w:val="24"/>
                <w:szCs w:val="24"/>
              </w:rPr>
              <w:t>schimbării/ modificării/ dezvoltării,</w:t>
            </w:r>
            <w:r w:rsidRPr="00681C5E">
              <w:rPr>
                <w:rFonts w:ascii="Times New Roman" w:hAnsi="Times New Roman" w:cs="Times New Roman"/>
                <w:spacing w:val="11"/>
                <w:w w:val="115"/>
                <w:sz w:val="24"/>
                <w:szCs w:val="24"/>
              </w:rPr>
              <w:t xml:space="preserve"> </w:t>
            </w:r>
            <w:r w:rsidRPr="00681C5E">
              <w:rPr>
                <w:rFonts w:ascii="Times New Roman" w:hAnsi="Times New Roman" w:cs="Times New Roman"/>
                <w:w w:val="115"/>
                <w:sz w:val="24"/>
                <w:szCs w:val="24"/>
              </w:rPr>
              <w:t>în</w:t>
            </w:r>
            <w:r w:rsidRPr="00681C5E">
              <w:rPr>
                <w:rFonts w:ascii="Times New Roman" w:hAnsi="Times New Roman" w:cs="Times New Roman"/>
                <w:spacing w:val="9"/>
                <w:w w:val="115"/>
                <w:sz w:val="24"/>
                <w:szCs w:val="24"/>
              </w:rPr>
              <w:t xml:space="preserve"> </w:t>
            </w:r>
            <w:r w:rsidRPr="00681C5E">
              <w:rPr>
                <w:rFonts w:ascii="Times New Roman" w:hAnsi="Times New Roman" w:cs="Times New Roman"/>
                <w:spacing w:val="-2"/>
                <w:w w:val="115"/>
                <w:sz w:val="24"/>
                <w:szCs w:val="24"/>
              </w:rPr>
              <w:t>cadrul</w:t>
            </w:r>
            <w:r w:rsidRPr="00681C5E">
              <w:rPr>
                <w:rFonts w:ascii="Times New Roman" w:hAnsi="Times New Roman" w:cs="Times New Roman"/>
                <w:sz w:val="24"/>
                <w:szCs w:val="24"/>
              </w:rPr>
              <w:t xml:space="preserve"> </w:t>
            </w:r>
            <w:r w:rsidRPr="00681C5E">
              <w:rPr>
                <w:rFonts w:ascii="Times New Roman" w:hAnsi="Times New Roman" w:cs="Times New Roman"/>
                <w:w w:val="115"/>
                <w:sz w:val="24"/>
                <w:szCs w:val="24"/>
              </w:rPr>
              <w:t xml:space="preserve">unui demers de intervenție </w:t>
            </w:r>
            <w:r w:rsidRPr="00681C5E">
              <w:rPr>
                <w:rFonts w:ascii="Times New Roman" w:hAnsi="Times New Roman" w:cs="Times New Roman"/>
                <w:spacing w:val="-2"/>
                <w:w w:val="115"/>
                <w:sz w:val="24"/>
                <w:szCs w:val="24"/>
              </w:rPr>
              <w:t>psihologică.</w:t>
            </w:r>
          </w:p>
          <w:p w14:paraId="4FEEF8CA" w14:textId="77777777" w:rsidR="001B5252" w:rsidRPr="00681C5E" w:rsidRDefault="001B5252" w:rsidP="00F15331">
            <w:pPr>
              <w:pStyle w:val="TableParagraph"/>
              <w:numPr>
                <w:ilvl w:val="0"/>
                <w:numId w:val="22"/>
              </w:numPr>
              <w:tabs>
                <w:tab w:val="left" w:pos="825"/>
              </w:tabs>
              <w:spacing w:before="1" w:line="252" w:lineRule="auto"/>
              <w:ind w:right="62"/>
              <w:rPr>
                <w:rFonts w:ascii="Times New Roman" w:hAnsi="Times New Roman" w:cs="Times New Roman"/>
                <w:sz w:val="24"/>
                <w:szCs w:val="24"/>
              </w:rPr>
            </w:pPr>
            <w:r w:rsidRPr="00681C5E">
              <w:rPr>
                <w:rFonts w:ascii="Times New Roman" w:hAnsi="Times New Roman" w:cs="Times New Roman"/>
                <w:w w:val="115"/>
                <w:sz w:val="24"/>
                <w:szCs w:val="24"/>
              </w:rPr>
              <w:t>sumarizează metodele specifice de evaluare/ intervenție, procedurile lor și atributele/ calitățile acestora în demersul</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 xml:space="preserve">de diagnoză/ </w:t>
            </w:r>
            <w:r w:rsidRPr="00681C5E">
              <w:rPr>
                <w:rFonts w:ascii="Times New Roman" w:hAnsi="Times New Roman" w:cs="Times New Roman"/>
                <w:w w:val="115"/>
                <w:sz w:val="24"/>
                <w:szCs w:val="24"/>
              </w:rPr>
              <w:lastRenderedPageBreak/>
              <w:t xml:space="preserve">intervenție psihologică, sub </w:t>
            </w:r>
            <w:r w:rsidRPr="00681C5E">
              <w:rPr>
                <w:rFonts w:ascii="Times New Roman" w:hAnsi="Times New Roman" w:cs="Times New Roman"/>
                <w:spacing w:val="-2"/>
                <w:w w:val="115"/>
                <w:sz w:val="24"/>
                <w:szCs w:val="24"/>
              </w:rPr>
              <w:t>supervizare.</w:t>
            </w:r>
          </w:p>
          <w:p w14:paraId="1DCB4BD4" w14:textId="77777777" w:rsidR="001B5252" w:rsidRPr="00681C5E" w:rsidRDefault="001B5252" w:rsidP="00F15331">
            <w:pPr>
              <w:pStyle w:val="TableParagraph"/>
              <w:numPr>
                <w:ilvl w:val="0"/>
                <w:numId w:val="22"/>
              </w:numPr>
              <w:tabs>
                <w:tab w:val="left" w:pos="825"/>
              </w:tabs>
              <w:spacing w:before="5" w:line="254" w:lineRule="auto"/>
              <w:ind w:right="62"/>
              <w:rPr>
                <w:rFonts w:ascii="Times New Roman" w:hAnsi="Times New Roman" w:cs="Times New Roman"/>
                <w:sz w:val="24"/>
                <w:szCs w:val="24"/>
              </w:rPr>
            </w:pPr>
            <w:r w:rsidRPr="00681C5E">
              <w:rPr>
                <w:rFonts w:ascii="Times New Roman" w:hAnsi="Times New Roman" w:cs="Times New Roman"/>
                <w:w w:val="115"/>
                <w:sz w:val="24"/>
                <w:szCs w:val="24"/>
              </w:rPr>
              <w:t>formulează cu pertinență ipoteze științifice care să testeze legătura dintre conceptele operaționalizate în cadrul unui demers de cercetare, sub supervizare;</w:t>
            </w:r>
          </w:p>
          <w:p w14:paraId="6378181F" w14:textId="78FE1BCD" w:rsidR="00A721AE" w:rsidRPr="00681C5E" w:rsidRDefault="001B5252" w:rsidP="00F15331">
            <w:pPr>
              <w:pStyle w:val="TableParagraph"/>
              <w:numPr>
                <w:ilvl w:val="0"/>
                <w:numId w:val="22"/>
              </w:numPr>
              <w:tabs>
                <w:tab w:val="left" w:pos="825"/>
              </w:tabs>
              <w:spacing w:before="5" w:line="254" w:lineRule="auto"/>
              <w:ind w:right="62"/>
              <w:rPr>
                <w:rFonts w:ascii="Times New Roman" w:hAnsi="Times New Roman" w:cs="Times New Roman"/>
                <w:sz w:val="24"/>
                <w:szCs w:val="24"/>
              </w:rPr>
            </w:pPr>
            <w:r w:rsidRPr="00681C5E">
              <w:rPr>
                <w:rFonts w:ascii="Times New Roman" w:hAnsi="Times New Roman" w:cs="Times New Roman"/>
                <w:w w:val="115"/>
                <w:sz w:val="24"/>
                <w:szCs w:val="24"/>
              </w:rPr>
              <w:t>analizează si interpretează statistic și psihologic rezultatele cercetării, prin aplicarea cunoștințelor fundamentale și</w:t>
            </w:r>
            <w:r w:rsidRPr="00681C5E">
              <w:rPr>
                <w:rFonts w:ascii="Times New Roman" w:hAnsi="Times New Roman" w:cs="Times New Roman"/>
                <w:spacing w:val="80"/>
                <w:w w:val="150"/>
                <w:sz w:val="24"/>
                <w:szCs w:val="24"/>
              </w:rPr>
              <w:t xml:space="preserve"> </w:t>
            </w:r>
            <w:r w:rsidRPr="00681C5E">
              <w:rPr>
                <w:rFonts w:ascii="Times New Roman" w:hAnsi="Times New Roman" w:cs="Times New Roman"/>
                <w:w w:val="115"/>
                <w:sz w:val="24"/>
                <w:szCs w:val="24"/>
              </w:rPr>
              <w:t>de</w:t>
            </w:r>
            <w:r w:rsidRPr="00681C5E">
              <w:rPr>
                <w:rFonts w:ascii="Times New Roman" w:hAnsi="Times New Roman" w:cs="Times New Roman"/>
                <w:spacing w:val="80"/>
                <w:w w:val="150"/>
                <w:sz w:val="24"/>
                <w:szCs w:val="24"/>
              </w:rPr>
              <w:t xml:space="preserve"> </w:t>
            </w:r>
            <w:r w:rsidRPr="00681C5E">
              <w:rPr>
                <w:rFonts w:ascii="Times New Roman" w:hAnsi="Times New Roman" w:cs="Times New Roman"/>
                <w:w w:val="115"/>
                <w:sz w:val="24"/>
                <w:szCs w:val="24"/>
              </w:rPr>
              <w:t>specialitate</w:t>
            </w:r>
            <w:r w:rsidRPr="00681C5E">
              <w:rPr>
                <w:rFonts w:ascii="Times New Roman" w:hAnsi="Times New Roman" w:cs="Times New Roman"/>
                <w:spacing w:val="80"/>
                <w:w w:val="150"/>
                <w:sz w:val="24"/>
                <w:szCs w:val="24"/>
              </w:rPr>
              <w:t xml:space="preserve"> </w:t>
            </w:r>
            <w:r w:rsidRPr="00681C5E">
              <w:rPr>
                <w:rFonts w:ascii="Times New Roman" w:hAnsi="Times New Roman" w:cs="Times New Roman"/>
                <w:w w:val="115"/>
                <w:sz w:val="24"/>
                <w:szCs w:val="24"/>
              </w:rPr>
              <w:t>din</w:t>
            </w:r>
            <w:r w:rsidRPr="00681C5E">
              <w:rPr>
                <w:rFonts w:ascii="Times New Roman" w:hAnsi="Times New Roman" w:cs="Times New Roman"/>
                <w:spacing w:val="80"/>
                <w:w w:val="150"/>
                <w:sz w:val="24"/>
                <w:szCs w:val="24"/>
              </w:rPr>
              <w:t xml:space="preserve"> </w:t>
            </w:r>
            <w:r w:rsidRPr="00681C5E">
              <w:rPr>
                <w:rFonts w:ascii="Times New Roman" w:hAnsi="Times New Roman" w:cs="Times New Roman"/>
                <w:w w:val="115"/>
                <w:sz w:val="24"/>
                <w:szCs w:val="24"/>
              </w:rPr>
              <w:t>domeniu,</w:t>
            </w:r>
            <w:r w:rsidRPr="00681C5E">
              <w:rPr>
                <w:rFonts w:ascii="Times New Roman" w:hAnsi="Times New Roman" w:cs="Times New Roman"/>
                <w:spacing w:val="80"/>
                <w:w w:val="150"/>
                <w:sz w:val="24"/>
                <w:szCs w:val="24"/>
              </w:rPr>
              <w:t xml:space="preserve"> </w:t>
            </w:r>
            <w:r w:rsidRPr="00681C5E">
              <w:rPr>
                <w:rFonts w:ascii="Times New Roman" w:hAnsi="Times New Roman" w:cs="Times New Roman"/>
                <w:w w:val="115"/>
                <w:sz w:val="24"/>
                <w:szCs w:val="24"/>
              </w:rPr>
              <w:t>sub</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supervizare.</w:t>
            </w:r>
          </w:p>
        </w:tc>
        <w:tc>
          <w:tcPr>
            <w:tcW w:w="1322" w:type="dxa"/>
            <w:vMerge w:val="restart"/>
          </w:tcPr>
          <w:p w14:paraId="11423BD3" w14:textId="594C441D" w:rsidR="00E42263" w:rsidRPr="00681C5E" w:rsidRDefault="00B3293E" w:rsidP="00E42263">
            <w:pPr>
              <w:jc w:val="center"/>
              <w:rPr>
                <w:rFonts w:ascii="Times New Roman" w:hAnsi="Times New Roman" w:cs="Times New Roman"/>
                <w:sz w:val="24"/>
                <w:szCs w:val="24"/>
                <w:lang w:val="ro-RO"/>
              </w:rPr>
            </w:pPr>
            <w:r>
              <w:rPr>
                <w:rFonts w:ascii="Times New Roman" w:hAnsi="Times New Roman" w:cs="Times New Roman"/>
                <w:sz w:val="24"/>
                <w:szCs w:val="24"/>
                <w:lang w:val="ro-RO"/>
              </w:rPr>
              <w:lastRenderedPageBreak/>
              <w:t>0.5</w:t>
            </w:r>
          </w:p>
        </w:tc>
      </w:tr>
      <w:tr w:rsidR="00A721AE" w:rsidRPr="00681C5E" w14:paraId="4AACD384" w14:textId="77777777" w:rsidTr="002E6339">
        <w:tc>
          <w:tcPr>
            <w:tcW w:w="814" w:type="dxa"/>
            <w:vMerge/>
          </w:tcPr>
          <w:p w14:paraId="073A1167" w14:textId="77777777" w:rsidR="00A721AE" w:rsidRPr="00681C5E" w:rsidRDefault="00A721AE" w:rsidP="00A721AE">
            <w:pPr>
              <w:rPr>
                <w:rFonts w:ascii="Times New Roman" w:hAnsi="Times New Roman" w:cs="Times New Roman"/>
                <w:sz w:val="24"/>
                <w:szCs w:val="24"/>
                <w:lang w:val="ro-RO"/>
              </w:rPr>
            </w:pPr>
          </w:p>
        </w:tc>
        <w:tc>
          <w:tcPr>
            <w:tcW w:w="1803" w:type="dxa"/>
          </w:tcPr>
          <w:p w14:paraId="59BA5BE2" w14:textId="3051940D" w:rsidR="00A721AE" w:rsidRPr="00681C5E" w:rsidRDefault="00A721AE" w:rsidP="00A721AE">
            <w:pPr>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Aptitudini</w:t>
            </w:r>
          </w:p>
        </w:tc>
        <w:tc>
          <w:tcPr>
            <w:tcW w:w="5690" w:type="dxa"/>
          </w:tcPr>
          <w:p w14:paraId="71954D4B" w14:textId="77777777" w:rsidR="00A721AE" w:rsidRPr="00681C5E" w:rsidRDefault="00A721AE" w:rsidP="00581C7E">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00CBF1C5" w14:textId="77777777" w:rsidR="005D23F1" w:rsidRPr="00681C5E" w:rsidRDefault="005D23F1" w:rsidP="00F15331">
            <w:pPr>
              <w:pStyle w:val="TableParagraph"/>
              <w:numPr>
                <w:ilvl w:val="0"/>
                <w:numId w:val="10"/>
              </w:numPr>
              <w:tabs>
                <w:tab w:val="left" w:pos="107"/>
              </w:tabs>
              <w:spacing w:before="13" w:line="252" w:lineRule="auto"/>
              <w:ind w:right="101"/>
              <w:rPr>
                <w:rFonts w:ascii="Times New Roman" w:hAnsi="Times New Roman" w:cs="Times New Roman"/>
                <w:sz w:val="24"/>
                <w:szCs w:val="24"/>
              </w:rPr>
            </w:pPr>
            <w:r w:rsidRPr="00681C5E">
              <w:rPr>
                <w:rFonts w:ascii="Times New Roman" w:hAnsi="Times New Roman" w:cs="Times New Roman"/>
                <w:w w:val="115"/>
                <w:sz w:val="24"/>
                <w:szCs w:val="24"/>
              </w:rPr>
              <w:t>elaborează designuri de intervenție si evaluare psihologică care sunt susținute robust teoretic si metodologic.</w:t>
            </w:r>
          </w:p>
          <w:p w14:paraId="2B06B81B" w14:textId="77777777" w:rsidR="005D23F1" w:rsidRPr="00681C5E" w:rsidRDefault="005D23F1" w:rsidP="00F15331">
            <w:pPr>
              <w:pStyle w:val="TableParagraph"/>
              <w:numPr>
                <w:ilvl w:val="0"/>
                <w:numId w:val="10"/>
              </w:numPr>
              <w:tabs>
                <w:tab w:val="left" w:pos="107"/>
              </w:tabs>
              <w:spacing w:before="2" w:line="252" w:lineRule="auto"/>
              <w:ind w:right="100"/>
              <w:rPr>
                <w:rFonts w:ascii="Times New Roman" w:hAnsi="Times New Roman" w:cs="Times New Roman"/>
                <w:sz w:val="24"/>
                <w:szCs w:val="24"/>
              </w:rPr>
            </w:pPr>
            <w:r w:rsidRPr="00681C5E">
              <w:rPr>
                <w:rFonts w:ascii="Times New Roman" w:hAnsi="Times New Roman" w:cs="Times New Roman"/>
                <w:w w:val="115"/>
                <w:sz w:val="24"/>
                <w:szCs w:val="24"/>
              </w:rPr>
              <w:t>analizează opțiunile disponibile și formularea ipotezelor despre rezultatele posibile ale alegerilor, precum și criteriile de evaluare pentru</w:t>
            </w:r>
            <w:r w:rsidRPr="00681C5E">
              <w:rPr>
                <w:rFonts w:ascii="Times New Roman" w:hAnsi="Times New Roman" w:cs="Times New Roman"/>
                <w:spacing w:val="57"/>
                <w:w w:val="115"/>
                <w:sz w:val="24"/>
                <w:szCs w:val="24"/>
              </w:rPr>
              <w:t xml:space="preserve"> </w:t>
            </w:r>
            <w:r w:rsidRPr="00681C5E">
              <w:rPr>
                <w:rFonts w:ascii="Times New Roman" w:hAnsi="Times New Roman" w:cs="Times New Roman"/>
                <w:w w:val="115"/>
                <w:sz w:val="24"/>
                <w:szCs w:val="24"/>
              </w:rPr>
              <w:t>testarea</w:t>
            </w:r>
            <w:r w:rsidRPr="00681C5E">
              <w:rPr>
                <w:rFonts w:ascii="Times New Roman" w:hAnsi="Times New Roman" w:cs="Times New Roman"/>
                <w:spacing w:val="59"/>
                <w:w w:val="115"/>
                <w:sz w:val="24"/>
                <w:szCs w:val="24"/>
              </w:rPr>
              <w:t xml:space="preserve"> </w:t>
            </w:r>
            <w:r w:rsidRPr="00681C5E">
              <w:rPr>
                <w:rFonts w:ascii="Times New Roman" w:hAnsi="Times New Roman" w:cs="Times New Roman"/>
                <w:w w:val="115"/>
                <w:sz w:val="24"/>
                <w:szCs w:val="24"/>
              </w:rPr>
              <w:t>acestor</w:t>
            </w:r>
            <w:r w:rsidRPr="00681C5E">
              <w:rPr>
                <w:rFonts w:ascii="Times New Roman" w:hAnsi="Times New Roman" w:cs="Times New Roman"/>
                <w:spacing w:val="59"/>
                <w:w w:val="115"/>
                <w:sz w:val="24"/>
                <w:szCs w:val="24"/>
              </w:rPr>
              <w:t xml:space="preserve"> </w:t>
            </w:r>
            <w:r w:rsidRPr="00681C5E">
              <w:rPr>
                <w:rFonts w:ascii="Times New Roman" w:hAnsi="Times New Roman" w:cs="Times New Roman"/>
                <w:w w:val="115"/>
                <w:sz w:val="24"/>
                <w:szCs w:val="24"/>
              </w:rPr>
              <w:t>ipoteze</w:t>
            </w:r>
            <w:r w:rsidRPr="00681C5E">
              <w:rPr>
                <w:rFonts w:ascii="Times New Roman" w:hAnsi="Times New Roman" w:cs="Times New Roman"/>
                <w:spacing w:val="59"/>
                <w:w w:val="115"/>
                <w:sz w:val="24"/>
                <w:szCs w:val="24"/>
              </w:rPr>
              <w:t xml:space="preserve"> </w:t>
            </w:r>
            <w:r w:rsidRPr="00681C5E">
              <w:rPr>
                <w:rFonts w:ascii="Times New Roman" w:hAnsi="Times New Roman" w:cs="Times New Roman"/>
                <w:w w:val="115"/>
                <w:sz w:val="24"/>
                <w:szCs w:val="24"/>
              </w:rPr>
              <w:t>în</w:t>
            </w:r>
            <w:r w:rsidRPr="00681C5E">
              <w:rPr>
                <w:rFonts w:ascii="Times New Roman" w:hAnsi="Times New Roman" w:cs="Times New Roman"/>
                <w:spacing w:val="58"/>
                <w:w w:val="115"/>
                <w:sz w:val="24"/>
                <w:szCs w:val="24"/>
              </w:rPr>
              <w:t xml:space="preserve"> </w:t>
            </w:r>
            <w:r w:rsidRPr="00681C5E">
              <w:rPr>
                <w:rFonts w:ascii="Times New Roman" w:hAnsi="Times New Roman" w:cs="Times New Roman"/>
                <w:w w:val="115"/>
                <w:sz w:val="24"/>
                <w:szCs w:val="24"/>
              </w:rPr>
              <w:t>cadrul</w:t>
            </w:r>
            <w:r w:rsidRPr="00681C5E">
              <w:rPr>
                <w:rFonts w:ascii="Times New Roman" w:hAnsi="Times New Roman" w:cs="Times New Roman"/>
                <w:spacing w:val="60"/>
                <w:w w:val="115"/>
                <w:sz w:val="24"/>
                <w:szCs w:val="24"/>
              </w:rPr>
              <w:t xml:space="preserve"> </w:t>
            </w:r>
            <w:r w:rsidRPr="00681C5E">
              <w:rPr>
                <w:rFonts w:ascii="Times New Roman" w:hAnsi="Times New Roman" w:cs="Times New Roman"/>
                <w:spacing w:val="-4"/>
                <w:w w:val="115"/>
                <w:sz w:val="24"/>
                <w:szCs w:val="24"/>
              </w:rPr>
              <w:t>unei</w:t>
            </w:r>
            <w:r w:rsidRPr="00681C5E">
              <w:rPr>
                <w:rFonts w:ascii="Times New Roman" w:hAnsi="Times New Roman" w:cs="Times New Roman"/>
                <w:sz w:val="24"/>
                <w:szCs w:val="24"/>
              </w:rPr>
              <w:t xml:space="preserve"> </w:t>
            </w:r>
            <w:r w:rsidRPr="00681C5E">
              <w:rPr>
                <w:rFonts w:ascii="Times New Roman" w:hAnsi="Times New Roman" w:cs="Times New Roman"/>
                <w:w w:val="115"/>
                <w:sz w:val="24"/>
                <w:szCs w:val="24"/>
              </w:rPr>
              <w:t>evaluări</w:t>
            </w:r>
            <w:r w:rsidRPr="00681C5E">
              <w:rPr>
                <w:rFonts w:ascii="Times New Roman" w:hAnsi="Times New Roman" w:cs="Times New Roman"/>
                <w:spacing w:val="-7"/>
                <w:w w:val="115"/>
                <w:sz w:val="24"/>
                <w:szCs w:val="24"/>
              </w:rPr>
              <w:t xml:space="preserve"> </w:t>
            </w:r>
            <w:r w:rsidRPr="00681C5E">
              <w:rPr>
                <w:rFonts w:ascii="Times New Roman" w:hAnsi="Times New Roman" w:cs="Times New Roman"/>
                <w:w w:val="115"/>
                <w:sz w:val="24"/>
                <w:szCs w:val="24"/>
              </w:rPr>
              <w:t>sau</w:t>
            </w:r>
            <w:r w:rsidRPr="00681C5E">
              <w:rPr>
                <w:rFonts w:ascii="Times New Roman" w:hAnsi="Times New Roman" w:cs="Times New Roman"/>
                <w:spacing w:val="-7"/>
                <w:w w:val="115"/>
                <w:sz w:val="24"/>
                <w:szCs w:val="24"/>
              </w:rPr>
              <w:t xml:space="preserve"> </w:t>
            </w:r>
            <w:r w:rsidRPr="00681C5E">
              <w:rPr>
                <w:rFonts w:ascii="Times New Roman" w:hAnsi="Times New Roman" w:cs="Times New Roman"/>
                <w:spacing w:val="-2"/>
                <w:w w:val="115"/>
                <w:sz w:val="24"/>
                <w:szCs w:val="24"/>
              </w:rPr>
              <w:t>intervenții.</w:t>
            </w:r>
          </w:p>
          <w:p w14:paraId="3BD1BDB9" w14:textId="77777777" w:rsidR="005D23F1" w:rsidRPr="00681C5E" w:rsidRDefault="005D23F1" w:rsidP="00F15331">
            <w:pPr>
              <w:pStyle w:val="TableParagraph"/>
              <w:numPr>
                <w:ilvl w:val="0"/>
                <w:numId w:val="10"/>
              </w:numPr>
              <w:tabs>
                <w:tab w:val="left" w:pos="107"/>
              </w:tabs>
              <w:spacing w:line="254" w:lineRule="auto"/>
              <w:ind w:right="99"/>
              <w:rPr>
                <w:rFonts w:ascii="Times New Roman" w:hAnsi="Times New Roman" w:cs="Times New Roman"/>
                <w:sz w:val="24"/>
                <w:szCs w:val="24"/>
              </w:rPr>
            </w:pPr>
            <w:r w:rsidRPr="00681C5E">
              <w:rPr>
                <w:rFonts w:ascii="Times New Roman" w:hAnsi="Times New Roman" w:cs="Times New Roman"/>
                <w:w w:val="115"/>
                <w:sz w:val="24"/>
                <w:szCs w:val="24"/>
              </w:rPr>
              <w:t>folosește metodologii actuale si analize statistice adecvate designului studiului stabilit,</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sub supervizare.</w:t>
            </w:r>
          </w:p>
          <w:p w14:paraId="5D63C12B" w14:textId="73A6BA63" w:rsidR="00A721AE" w:rsidRPr="00681C5E" w:rsidRDefault="005D23F1" w:rsidP="00F15331">
            <w:pPr>
              <w:pStyle w:val="TableParagraph"/>
              <w:numPr>
                <w:ilvl w:val="0"/>
                <w:numId w:val="10"/>
              </w:numPr>
              <w:tabs>
                <w:tab w:val="left" w:pos="107"/>
              </w:tabs>
              <w:spacing w:line="254" w:lineRule="auto"/>
              <w:ind w:right="99"/>
              <w:rPr>
                <w:rFonts w:ascii="Times New Roman" w:hAnsi="Times New Roman" w:cs="Times New Roman"/>
                <w:sz w:val="24"/>
                <w:szCs w:val="24"/>
              </w:rPr>
            </w:pPr>
            <w:r w:rsidRPr="00681C5E">
              <w:rPr>
                <w:rFonts w:ascii="Times New Roman" w:hAnsi="Times New Roman" w:cs="Times New Roman"/>
                <w:w w:val="115"/>
                <w:sz w:val="24"/>
                <w:szCs w:val="24"/>
              </w:rPr>
              <w:t>alege metodele și strategiile lor de implementare, luând în considerare obiectivele evaluării/ intervenției, starea (mentală) a clienților, contextul acestora și diferențele individuale în cadrul unui proces de intervenție psihologică, sub supervizare.</w:t>
            </w:r>
          </w:p>
        </w:tc>
        <w:tc>
          <w:tcPr>
            <w:tcW w:w="1322" w:type="dxa"/>
            <w:vMerge/>
          </w:tcPr>
          <w:p w14:paraId="56F6872E" w14:textId="77777777" w:rsidR="00A721AE" w:rsidRPr="00681C5E" w:rsidRDefault="00A721AE" w:rsidP="00A721AE">
            <w:pPr>
              <w:jc w:val="center"/>
              <w:rPr>
                <w:rFonts w:ascii="Times New Roman" w:hAnsi="Times New Roman" w:cs="Times New Roman"/>
                <w:sz w:val="24"/>
                <w:szCs w:val="24"/>
                <w:lang w:val="ro-RO"/>
              </w:rPr>
            </w:pPr>
          </w:p>
        </w:tc>
      </w:tr>
      <w:tr w:rsidR="00A721AE" w:rsidRPr="00681C5E" w14:paraId="4B4FBAF7" w14:textId="77777777" w:rsidTr="002E6339">
        <w:tc>
          <w:tcPr>
            <w:tcW w:w="814" w:type="dxa"/>
            <w:vMerge/>
          </w:tcPr>
          <w:p w14:paraId="633B46B1" w14:textId="77777777" w:rsidR="00A721AE" w:rsidRPr="00681C5E" w:rsidRDefault="00A721AE" w:rsidP="00A721AE">
            <w:pPr>
              <w:rPr>
                <w:rFonts w:ascii="Times New Roman" w:hAnsi="Times New Roman" w:cs="Times New Roman"/>
                <w:sz w:val="24"/>
                <w:szCs w:val="24"/>
                <w:lang w:val="ro-RO"/>
              </w:rPr>
            </w:pPr>
          </w:p>
        </w:tc>
        <w:tc>
          <w:tcPr>
            <w:tcW w:w="1803" w:type="dxa"/>
          </w:tcPr>
          <w:p w14:paraId="7413E909" w14:textId="4F2F0328" w:rsidR="00A721AE" w:rsidRPr="00681C5E" w:rsidRDefault="00A721AE" w:rsidP="00A721AE">
            <w:pPr>
              <w:rPr>
                <w:rFonts w:ascii="Times New Roman" w:hAnsi="Times New Roman" w:cs="Times New Roman"/>
                <w:sz w:val="24"/>
                <w:szCs w:val="24"/>
                <w:lang w:val="ro-RO"/>
              </w:rPr>
            </w:pPr>
            <w:bookmarkStart w:id="4" w:name="_Hlk207384253"/>
            <w:r w:rsidRPr="00681C5E">
              <w:rPr>
                <w:rFonts w:ascii="Times New Roman" w:eastAsia="Arial" w:hAnsi="Times New Roman" w:cs="Times New Roman"/>
                <w:sz w:val="24"/>
                <w:szCs w:val="24"/>
                <w:lang w:val="ro-RO"/>
              </w:rPr>
              <w:t>Responsabilitate și autonomie</w:t>
            </w:r>
            <w:bookmarkEnd w:id="4"/>
          </w:p>
        </w:tc>
        <w:tc>
          <w:tcPr>
            <w:tcW w:w="5690" w:type="dxa"/>
          </w:tcPr>
          <w:p w14:paraId="018046C9" w14:textId="77777777" w:rsidR="00A721AE" w:rsidRPr="00681C5E" w:rsidRDefault="00A721AE" w:rsidP="00581C7E">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73F6A513" w14:textId="77777777" w:rsidR="0093641F" w:rsidRPr="00681C5E" w:rsidRDefault="0093641F" w:rsidP="00F15331">
            <w:pPr>
              <w:pStyle w:val="ListParagraph"/>
              <w:numPr>
                <w:ilvl w:val="0"/>
                <w:numId w:val="11"/>
              </w:numPr>
              <w:jc w:val="both"/>
              <w:rPr>
                <w:rFonts w:ascii="Times New Roman" w:hAnsi="Times New Roman" w:cs="Times New Roman"/>
                <w:sz w:val="24"/>
                <w:szCs w:val="24"/>
              </w:rPr>
            </w:pPr>
            <w:r w:rsidRPr="00681C5E">
              <w:rPr>
                <w:rFonts w:ascii="Times New Roman" w:hAnsi="Times New Roman" w:cs="Times New Roman"/>
                <w:spacing w:val="-2"/>
                <w:w w:val="115"/>
                <w:sz w:val="24"/>
                <w:szCs w:val="24"/>
              </w:rPr>
              <w:t>utilizează</w:t>
            </w:r>
            <w:r w:rsidRPr="00681C5E">
              <w:rPr>
                <w:rFonts w:ascii="Times New Roman" w:hAnsi="Times New Roman" w:cs="Times New Roman"/>
                <w:sz w:val="24"/>
                <w:szCs w:val="24"/>
              </w:rPr>
              <w:tab/>
            </w:r>
            <w:r w:rsidRPr="00681C5E">
              <w:rPr>
                <w:rFonts w:ascii="Times New Roman" w:hAnsi="Times New Roman" w:cs="Times New Roman"/>
                <w:spacing w:val="-2"/>
                <w:w w:val="115"/>
                <w:sz w:val="24"/>
                <w:szCs w:val="24"/>
              </w:rPr>
              <w:t>evaluări, intervenții</w:t>
            </w:r>
            <w:r w:rsidRPr="00681C5E">
              <w:rPr>
                <w:rFonts w:ascii="Times New Roman" w:hAnsi="Times New Roman" w:cs="Times New Roman"/>
                <w:sz w:val="24"/>
                <w:szCs w:val="24"/>
              </w:rPr>
              <w:t xml:space="preserve"> </w:t>
            </w:r>
            <w:r w:rsidRPr="00681C5E">
              <w:rPr>
                <w:rFonts w:ascii="Times New Roman" w:hAnsi="Times New Roman" w:cs="Times New Roman"/>
                <w:spacing w:val="-6"/>
                <w:w w:val="115"/>
                <w:sz w:val="24"/>
                <w:szCs w:val="24"/>
              </w:rPr>
              <w:t>si</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diagnoze psihologice</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 xml:space="preserve">fundamentate </w:t>
            </w:r>
            <w:r w:rsidRPr="00681C5E">
              <w:rPr>
                <w:rFonts w:ascii="Times New Roman" w:hAnsi="Times New Roman" w:cs="Times New Roman"/>
                <w:w w:val="115"/>
                <w:sz w:val="24"/>
                <w:szCs w:val="24"/>
              </w:rPr>
              <w:t xml:space="preserve">empiric, utilizând criterii bazate pe dovezi, în interacțiunea cu </w:t>
            </w:r>
            <w:r w:rsidRPr="00681C5E">
              <w:rPr>
                <w:rFonts w:ascii="Times New Roman" w:hAnsi="Times New Roman" w:cs="Times New Roman"/>
                <w:spacing w:val="-2"/>
                <w:w w:val="115"/>
                <w:sz w:val="24"/>
                <w:szCs w:val="24"/>
              </w:rPr>
              <w:t>beneficiarul</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 xml:space="preserve">serviciilor </w:t>
            </w:r>
            <w:r w:rsidRPr="00681C5E">
              <w:rPr>
                <w:rFonts w:ascii="Times New Roman" w:hAnsi="Times New Roman" w:cs="Times New Roman"/>
                <w:w w:val="115"/>
                <w:sz w:val="24"/>
                <w:szCs w:val="24"/>
              </w:rPr>
              <w:t>psihologice, sub supervizare.</w:t>
            </w:r>
          </w:p>
          <w:p w14:paraId="5827B63F" w14:textId="77777777" w:rsidR="0093641F" w:rsidRPr="00681C5E" w:rsidRDefault="0093641F" w:rsidP="00F15331">
            <w:pPr>
              <w:pStyle w:val="ListParagraph"/>
              <w:numPr>
                <w:ilvl w:val="0"/>
                <w:numId w:val="11"/>
              </w:numPr>
              <w:jc w:val="both"/>
              <w:rPr>
                <w:rFonts w:ascii="Times New Roman" w:hAnsi="Times New Roman" w:cs="Times New Roman"/>
                <w:sz w:val="24"/>
                <w:szCs w:val="24"/>
              </w:rPr>
            </w:pPr>
            <w:r w:rsidRPr="00681C5E">
              <w:rPr>
                <w:rFonts w:ascii="Times New Roman" w:hAnsi="Times New Roman" w:cs="Times New Roman"/>
                <w:w w:val="115"/>
                <w:sz w:val="24"/>
                <w:szCs w:val="24"/>
              </w:rPr>
              <w:t>manifestă bunătate și preocupare pentru ceilalți,</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ținând cont de starea</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emoțională a clientului în interacțiunea psiholog-client.</w:t>
            </w:r>
          </w:p>
          <w:p w14:paraId="068781C1" w14:textId="77777777" w:rsidR="0093641F" w:rsidRPr="00681C5E" w:rsidRDefault="0093641F" w:rsidP="00F15331">
            <w:pPr>
              <w:pStyle w:val="ListParagraph"/>
              <w:numPr>
                <w:ilvl w:val="0"/>
                <w:numId w:val="11"/>
              </w:numPr>
              <w:jc w:val="both"/>
              <w:rPr>
                <w:rFonts w:ascii="Times New Roman" w:hAnsi="Times New Roman" w:cs="Times New Roman"/>
                <w:sz w:val="24"/>
                <w:szCs w:val="24"/>
              </w:rPr>
            </w:pPr>
            <w:r w:rsidRPr="00681C5E">
              <w:rPr>
                <w:rFonts w:ascii="Times New Roman" w:hAnsi="Times New Roman" w:cs="Times New Roman"/>
                <w:w w:val="115"/>
                <w:sz w:val="24"/>
                <w:szCs w:val="24"/>
              </w:rPr>
              <w:t xml:space="preserve">asumă o atitudine responsabilă în interacțiunea psiholog-client în demersul de </w:t>
            </w:r>
            <w:r w:rsidRPr="00681C5E">
              <w:rPr>
                <w:rFonts w:ascii="Times New Roman" w:hAnsi="Times New Roman" w:cs="Times New Roman"/>
                <w:spacing w:val="-2"/>
                <w:w w:val="115"/>
                <w:sz w:val="24"/>
                <w:szCs w:val="24"/>
              </w:rPr>
              <w:t>diagnoză/intervenție.</w:t>
            </w:r>
          </w:p>
          <w:p w14:paraId="42F7BD04" w14:textId="77777777" w:rsidR="0093641F" w:rsidRPr="00681C5E" w:rsidRDefault="0093641F" w:rsidP="00F15331">
            <w:pPr>
              <w:pStyle w:val="ListParagraph"/>
              <w:numPr>
                <w:ilvl w:val="0"/>
                <w:numId w:val="11"/>
              </w:numPr>
              <w:jc w:val="both"/>
              <w:rPr>
                <w:rFonts w:ascii="Times New Roman" w:hAnsi="Times New Roman" w:cs="Times New Roman"/>
                <w:sz w:val="24"/>
                <w:szCs w:val="24"/>
              </w:rPr>
            </w:pPr>
            <w:r w:rsidRPr="00681C5E">
              <w:rPr>
                <w:rFonts w:ascii="Times New Roman" w:hAnsi="Times New Roman" w:cs="Times New Roman"/>
                <w:spacing w:val="-2"/>
                <w:w w:val="115"/>
                <w:sz w:val="24"/>
                <w:szCs w:val="24"/>
              </w:rPr>
              <w:t>demonstrează</w:t>
            </w:r>
            <w:r w:rsidRPr="00681C5E">
              <w:rPr>
                <w:rFonts w:ascii="Times New Roman" w:hAnsi="Times New Roman" w:cs="Times New Roman"/>
                <w:sz w:val="24"/>
                <w:szCs w:val="24"/>
              </w:rPr>
              <w:t xml:space="preserve"> </w:t>
            </w:r>
            <w:r w:rsidRPr="00681C5E">
              <w:rPr>
                <w:rFonts w:ascii="Times New Roman" w:hAnsi="Times New Roman" w:cs="Times New Roman"/>
                <w:spacing w:val="-10"/>
                <w:w w:val="115"/>
                <w:sz w:val="24"/>
                <w:szCs w:val="24"/>
              </w:rPr>
              <w:t xml:space="preserve">o </w:t>
            </w:r>
            <w:r w:rsidRPr="00681C5E">
              <w:rPr>
                <w:rFonts w:ascii="Times New Roman" w:hAnsi="Times New Roman" w:cs="Times New Roman"/>
                <w:w w:val="115"/>
                <w:sz w:val="24"/>
                <w:szCs w:val="24"/>
              </w:rPr>
              <w:t>abordare flexibilă în cadrul relației cu clientul.</w:t>
            </w:r>
          </w:p>
          <w:p w14:paraId="3ADFFE53" w14:textId="351B1207" w:rsidR="00A721AE" w:rsidRPr="00681C5E" w:rsidRDefault="0093641F" w:rsidP="00F15331">
            <w:pPr>
              <w:pStyle w:val="ListParagraph"/>
              <w:numPr>
                <w:ilvl w:val="0"/>
                <w:numId w:val="11"/>
              </w:numPr>
              <w:jc w:val="both"/>
              <w:rPr>
                <w:rFonts w:ascii="Times New Roman" w:hAnsi="Times New Roman" w:cs="Times New Roman"/>
                <w:sz w:val="24"/>
                <w:szCs w:val="24"/>
              </w:rPr>
            </w:pPr>
            <w:r w:rsidRPr="00681C5E">
              <w:rPr>
                <w:rFonts w:ascii="Times New Roman" w:hAnsi="Times New Roman" w:cs="Times New Roman"/>
                <w:w w:val="115"/>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3E2C79F6" w14:textId="77777777" w:rsidR="00A721AE" w:rsidRPr="00681C5E" w:rsidRDefault="00A721AE" w:rsidP="00A721AE">
            <w:pPr>
              <w:jc w:val="center"/>
              <w:rPr>
                <w:rFonts w:ascii="Times New Roman" w:hAnsi="Times New Roman" w:cs="Times New Roman"/>
                <w:sz w:val="24"/>
                <w:szCs w:val="24"/>
                <w:lang w:val="ro-RO"/>
              </w:rPr>
            </w:pPr>
          </w:p>
        </w:tc>
      </w:tr>
      <w:tr w:rsidR="00A721AE" w:rsidRPr="00681C5E" w14:paraId="504CCAA4" w14:textId="77777777" w:rsidTr="002E6339">
        <w:tc>
          <w:tcPr>
            <w:tcW w:w="814" w:type="dxa"/>
            <w:vMerge w:val="restart"/>
          </w:tcPr>
          <w:p w14:paraId="4CC48573" w14:textId="2624B5B7" w:rsidR="00A721AE" w:rsidRPr="00681C5E" w:rsidRDefault="00CD2C4B" w:rsidP="00A721AE">
            <w:pPr>
              <w:rPr>
                <w:rFonts w:ascii="Times New Roman" w:hAnsi="Times New Roman" w:cs="Times New Roman"/>
                <w:sz w:val="24"/>
                <w:szCs w:val="24"/>
                <w:lang w:val="ro-RO"/>
              </w:rPr>
            </w:pPr>
            <w:r w:rsidRPr="00681C5E">
              <w:rPr>
                <w:rFonts w:ascii="Times New Roman" w:hAnsi="Times New Roman" w:cs="Times New Roman"/>
                <w:i/>
                <w:w w:val="115"/>
                <w:sz w:val="24"/>
                <w:szCs w:val="24"/>
                <w:lang w:val="ro-RO"/>
              </w:rPr>
              <w:t>Cfct4</w:t>
            </w:r>
          </w:p>
        </w:tc>
        <w:tc>
          <w:tcPr>
            <w:tcW w:w="1803" w:type="dxa"/>
          </w:tcPr>
          <w:p w14:paraId="2A405FF3" w14:textId="7811651D" w:rsidR="00A721AE" w:rsidRPr="00681C5E" w:rsidRDefault="00A721AE" w:rsidP="00A721AE">
            <w:pPr>
              <w:rPr>
                <w:rFonts w:ascii="Times New Roman" w:hAnsi="Times New Roman" w:cs="Times New Roman"/>
                <w:sz w:val="24"/>
                <w:szCs w:val="24"/>
                <w:lang w:val="ro-RO"/>
              </w:rPr>
            </w:pPr>
            <w:r w:rsidRPr="00681C5E">
              <w:rPr>
                <w:rFonts w:ascii="Times New Roman" w:eastAsia="Arial" w:hAnsi="Times New Roman" w:cs="Times New Roman"/>
                <w:sz w:val="24"/>
                <w:szCs w:val="24"/>
                <w:lang w:val="ro-RO"/>
              </w:rPr>
              <w:t>Cunoștințe</w:t>
            </w:r>
          </w:p>
        </w:tc>
        <w:tc>
          <w:tcPr>
            <w:tcW w:w="5690" w:type="dxa"/>
          </w:tcPr>
          <w:p w14:paraId="47B0C8F4" w14:textId="77777777" w:rsidR="00CD2C4B" w:rsidRPr="00681C5E" w:rsidRDefault="00CD2C4B" w:rsidP="00581C7E">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188A588F" w14:textId="77777777" w:rsidR="001B5252" w:rsidRPr="00681C5E" w:rsidRDefault="001B5252" w:rsidP="00F15331">
            <w:pPr>
              <w:pStyle w:val="TableParagraph"/>
              <w:numPr>
                <w:ilvl w:val="0"/>
                <w:numId w:val="12"/>
              </w:numPr>
              <w:tabs>
                <w:tab w:val="left" w:pos="827"/>
              </w:tabs>
              <w:spacing w:before="5" w:line="254" w:lineRule="auto"/>
              <w:ind w:right="62"/>
              <w:rPr>
                <w:rFonts w:ascii="Times New Roman" w:hAnsi="Times New Roman" w:cs="Times New Roman"/>
                <w:sz w:val="24"/>
                <w:szCs w:val="24"/>
              </w:rPr>
            </w:pPr>
            <w:r w:rsidRPr="00681C5E">
              <w:rPr>
                <w:rFonts w:ascii="Times New Roman" w:hAnsi="Times New Roman" w:cs="Times New Roman"/>
                <w:w w:val="120"/>
                <w:sz w:val="24"/>
                <w:szCs w:val="24"/>
              </w:rPr>
              <w:t xml:space="preserve">operează cu constructe teoretice, care sunt clar delimitate de cunoașterea de simț comun, ce sunt valorificate în măsuri psihologice cu caracteristici psihometrice robuste </w:t>
            </w:r>
            <w:r w:rsidRPr="00681C5E">
              <w:rPr>
                <w:rFonts w:ascii="Times New Roman" w:hAnsi="Times New Roman" w:cs="Times New Roman"/>
                <w:w w:val="115"/>
                <w:sz w:val="24"/>
                <w:szCs w:val="24"/>
              </w:rPr>
              <w:t xml:space="preserve">(validitate, fidelitate, sensibilitate, </w:t>
            </w:r>
            <w:r w:rsidRPr="00681C5E">
              <w:rPr>
                <w:rFonts w:ascii="Times New Roman" w:hAnsi="Times New Roman" w:cs="Times New Roman"/>
                <w:w w:val="115"/>
                <w:sz w:val="24"/>
                <w:szCs w:val="24"/>
              </w:rPr>
              <w:lastRenderedPageBreak/>
              <w:t xml:space="preserve">validitate </w:t>
            </w:r>
            <w:r w:rsidRPr="00681C5E">
              <w:rPr>
                <w:rFonts w:ascii="Times New Roman" w:hAnsi="Times New Roman" w:cs="Times New Roman"/>
                <w:w w:val="120"/>
                <w:sz w:val="24"/>
                <w:szCs w:val="24"/>
              </w:rPr>
              <w:t>de fațadă s.a.)</w:t>
            </w:r>
          </w:p>
          <w:p w14:paraId="02ADB896" w14:textId="31FD6729" w:rsidR="00A721AE" w:rsidRPr="00681C5E" w:rsidRDefault="001B5252" w:rsidP="00F15331">
            <w:pPr>
              <w:pStyle w:val="TableParagraph"/>
              <w:numPr>
                <w:ilvl w:val="0"/>
                <w:numId w:val="12"/>
              </w:numPr>
              <w:tabs>
                <w:tab w:val="left" w:pos="826"/>
              </w:tabs>
              <w:spacing w:before="5" w:line="254" w:lineRule="auto"/>
              <w:ind w:right="62"/>
              <w:rPr>
                <w:rFonts w:ascii="Times New Roman" w:hAnsi="Times New Roman" w:cs="Times New Roman"/>
                <w:sz w:val="24"/>
                <w:szCs w:val="24"/>
              </w:rPr>
            </w:pPr>
            <w:r w:rsidRPr="00681C5E">
              <w:rPr>
                <w:rFonts w:ascii="Times New Roman" w:hAnsi="Times New Roman" w:cs="Times New Roman"/>
                <w:w w:val="115"/>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5D8EF4A8" w14:textId="2C5F363B" w:rsidR="00A721AE" w:rsidRPr="00681C5E" w:rsidRDefault="00A721AE" w:rsidP="00A721AE">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lastRenderedPageBreak/>
              <w:t>1</w:t>
            </w:r>
          </w:p>
        </w:tc>
      </w:tr>
      <w:tr w:rsidR="00A721AE" w:rsidRPr="00681C5E" w14:paraId="20A7DFF0" w14:textId="77777777" w:rsidTr="002E6339">
        <w:tc>
          <w:tcPr>
            <w:tcW w:w="814" w:type="dxa"/>
            <w:vMerge/>
          </w:tcPr>
          <w:p w14:paraId="2D06DEDB" w14:textId="77777777" w:rsidR="00A721AE" w:rsidRPr="00681C5E" w:rsidRDefault="00A721AE" w:rsidP="00A721AE">
            <w:pPr>
              <w:rPr>
                <w:rFonts w:ascii="Times New Roman" w:hAnsi="Times New Roman" w:cs="Times New Roman"/>
                <w:sz w:val="24"/>
                <w:szCs w:val="24"/>
                <w:lang w:val="ro-RO"/>
              </w:rPr>
            </w:pPr>
          </w:p>
        </w:tc>
        <w:tc>
          <w:tcPr>
            <w:tcW w:w="1803" w:type="dxa"/>
          </w:tcPr>
          <w:p w14:paraId="7BA032E6" w14:textId="4E60FBA7" w:rsidR="00A721AE" w:rsidRPr="00681C5E" w:rsidRDefault="00A721AE" w:rsidP="00A721AE">
            <w:pPr>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Aptitudini</w:t>
            </w:r>
          </w:p>
        </w:tc>
        <w:tc>
          <w:tcPr>
            <w:tcW w:w="5690" w:type="dxa"/>
          </w:tcPr>
          <w:p w14:paraId="5A204C9C" w14:textId="77777777" w:rsidR="00CD2C4B" w:rsidRPr="00681C5E" w:rsidRDefault="00CD2C4B" w:rsidP="00581C7E">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00B22919" w14:textId="5079786E" w:rsidR="005D23F1" w:rsidRPr="00681C5E" w:rsidRDefault="005D23F1" w:rsidP="00F15331">
            <w:pPr>
              <w:pStyle w:val="TableParagraph"/>
              <w:numPr>
                <w:ilvl w:val="0"/>
                <w:numId w:val="13"/>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 xml:space="preserve">dezvoltă și aplică proceduri de evaluare psihologică și intervenție adecvate, sub </w:t>
            </w:r>
            <w:r w:rsidRPr="00681C5E">
              <w:rPr>
                <w:rFonts w:ascii="Times New Roman" w:hAnsi="Times New Roman" w:cs="Times New Roman"/>
                <w:spacing w:val="-2"/>
                <w:w w:val="115"/>
                <w:sz w:val="24"/>
                <w:szCs w:val="24"/>
              </w:rPr>
              <w:t>supervizare.</w:t>
            </w:r>
          </w:p>
          <w:p w14:paraId="4DDF5097" w14:textId="77777777" w:rsidR="005D23F1" w:rsidRPr="00681C5E" w:rsidRDefault="005D23F1" w:rsidP="00F15331">
            <w:pPr>
              <w:pStyle w:val="TableParagraph"/>
              <w:numPr>
                <w:ilvl w:val="0"/>
                <w:numId w:val="13"/>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colectează și interpretează pertinent datele de evaluare în raport cu criteriile de calitate, etică și obiectivele evaluării, ținând cont de competențele culturale.</w:t>
            </w:r>
          </w:p>
          <w:p w14:paraId="4BCD9C5D" w14:textId="78142344" w:rsidR="00A721AE" w:rsidRPr="00681C5E" w:rsidRDefault="005D23F1" w:rsidP="00F15331">
            <w:pPr>
              <w:pStyle w:val="TableParagraph"/>
              <w:numPr>
                <w:ilvl w:val="0"/>
                <w:numId w:val="13"/>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detectează/ analizează detaliile notabile, realizează reflecția critică și adaptarea evaluării pentru a asigura calitatea procesului.</w:t>
            </w:r>
          </w:p>
        </w:tc>
        <w:tc>
          <w:tcPr>
            <w:tcW w:w="1322" w:type="dxa"/>
            <w:vMerge/>
          </w:tcPr>
          <w:p w14:paraId="29F46A89" w14:textId="77777777" w:rsidR="00A721AE" w:rsidRPr="00681C5E" w:rsidRDefault="00A721AE" w:rsidP="00A721AE">
            <w:pPr>
              <w:jc w:val="center"/>
              <w:rPr>
                <w:rFonts w:ascii="Times New Roman" w:hAnsi="Times New Roman" w:cs="Times New Roman"/>
                <w:sz w:val="24"/>
                <w:szCs w:val="24"/>
                <w:lang w:val="ro-RO"/>
              </w:rPr>
            </w:pPr>
          </w:p>
        </w:tc>
      </w:tr>
      <w:tr w:rsidR="00A721AE" w:rsidRPr="00681C5E" w14:paraId="58656E29" w14:textId="77777777" w:rsidTr="002E6339">
        <w:tc>
          <w:tcPr>
            <w:tcW w:w="814" w:type="dxa"/>
            <w:vMerge/>
          </w:tcPr>
          <w:p w14:paraId="6346CFAE" w14:textId="77777777" w:rsidR="00A721AE" w:rsidRPr="00681C5E" w:rsidRDefault="00A721AE" w:rsidP="00A721AE">
            <w:pPr>
              <w:rPr>
                <w:rFonts w:ascii="Times New Roman" w:hAnsi="Times New Roman" w:cs="Times New Roman"/>
                <w:sz w:val="24"/>
                <w:szCs w:val="24"/>
                <w:lang w:val="ro-RO"/>
              </w:rPr>
            </w:pPr>
          </w:p>
        </w:tc>
        <w:tc>
          <w:tcPr>
            <w:tcW w:w="1803" w:type="dxa"/>
          </w:tcPr>
          <w:p w14:paraId="2E9A29B8" w14:textId="79A301B8" w:rsidR="00A721AE" w:rsidRPr="00681C5E" w:rsidRDefault="00A721AE" w:rsidP="00A721AE">
            <w:pPr>
              <w:rPr>
                <w:rFonts w:ascii="Times New Roman" w:hAnsi="Times New Roman" w:cs="Times New Roman"/>
                <w:sz w:val="24"/>
                <w:szCs w:val="24"/>
                <w:lang w:val="ro-RO"/>
              </w:rPr>
            </w:pPr>
            <w:r w:rsidRPr="00681C5E">
              <w:rPr>
                <w:rFonts w:ascii="Times New Roman" w:eastAsia="Arial" w:hAnsi="Times New Roman" w:cs="Times New Roman"/>
                <w:sz w:val="24"/>
                <w:szCs w:val="24"/>
                <w:lang w:val="ro-RO"/>
              </w:rPr>
              <w:t>Responsabilitate și autonomie</w:t>
            </w:r>
          </w:p>
        </w:tc>
        <w:tc>
          <w:tcPr>
            <w:tcW w:w="5690" w:type="dxa"/>
          </w:tcPr>
          <w:p w14:paraId="3FA74563" w14:textId="77777777" w:rsidR="00CD2C4B" w:rsidRPr="00681C5E" w:rsidRDefault="00CD2C4B" w:rsidP="00581C7E">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5C9A56ED" w14:textId="77777777" w:rsidR="0093641F" w:rsidRPr="00681C5E" w:rsidRDefault="0093641F" w:rsidP="00F15331">
            <w:pPr>
              <w:pStyle w:val="ListParagraph"/>
              <w:numPr>
                <w:ilvl w:val="0"/>
                <w:numId w:val="14"/>
              </w:numPr>
              <w:jc w:val="both"/>
              <w:rPr>
                <w:rFonts w:ascii="Times New Roman" w:hAnsi="Times New Roman" w:cs="Times New Roman"/>
                <w:sz w:val="24"/>
                <w:szCs w:val="24"/>
              </w:rPr>
            </w:pPr>
            <w:r w:rsidRPr="00681C5E">
              <w:rPr>
                <w:rFonts w:ascii="Times New Roman" w:hAnsi="Times New Roman" w:cs="Times New Roman"/>
                <w:spacing w:val="-2"/>
                <w:w w:val="115"/>
                <w:sz w:val="24"/>
                <w:szCs w:val="24"/>
              </w:rPr>
              <w:t>planifică</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 xml:space="preserve">adecvat </w:t>
            </w:r>
            <w:r w:rsidRPr="00681C5E">
              <w:rPr>
                <w:rFonts w:ascii="Times New Roman" w:hAnsi="Times New Roman" w:cs="Times New Roman"/>
                <w:w w:val="115"/>
                <w:sz w:val="24"/>
                <w:szCs w:val="24"/>
              </w:rPr>
              <w:t>resursele</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în vederea realizării unui demers validat științific</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 xml:space="preserve">de evaluare psihologică și </w:t>
            </w:r>
            <w:r w:rsidRPr="00681C5E">
              <w:rPr>
                <w:rFonts w:ascii="Times New Roman" w:hAnsi="Times New Roman" w:cs="Times New Roman"/>
                <w:spacing w:val="-2"/>
                <w:w w:val="115"/>
                <w:sz w:val="24"/>
                <w:szCs w:val="24"/>
              </w:rPr>
              <w:t>intervenție</w:t>
            </w:r>
          </w:p>
          <w:p w14:paraId="2805AD06" w14:textId="77777777" w:rsidR="0093641F" w:rsidRPr="00681C5E" w:rsidRDefault="0093641F" w:rsidP="00F15331">
            <w:pPr>
              <w:pStyle w:val="TableParagraph"/>
              <w:numPr>
                <w:ilvl w:val="0"/>
                <w:numId w:val="14"/>
              </w:numPr>
              <w:tabs>
                <w:tab w:val="left" w:pos="827"/>
              </w:tabs>
              <w:spacing w:before="4"/>
              <w:rPr>
                <w:rFonts w:ascii="Times New Roman" w:hAnsi="Times New Roman" w:cs="Times New Roman"/>
                <w:sz w:val="24"/>
                <w:szCs w:val="24"/>
              </w:rPr>
            </w:pPr>
            <w:r w:rsidRPr="00681C5E">
              <w:rPr>
                <w:rFonts w:ascii="Times New Roman" w:hAnsi="Times New Roman" w:cs="Times New Roman"/>
                <w:spacing w:val="-2"/>
                <w:w w:val="115"/>
                <w:sz w:val="24"/>
                <w:szCs w:val="24"/>
              </w:rPr>
              <w:t>demonstrează</w:t>
            </w:r>
            <w:r w:rsidRPr="00681C5E">
              <w:rPr>
                <w:rFonts w:ascii="Times New Roman" w:hAnsi="Times New Roman" w:cs="Times New Roman"/>
                <w:sz w:val="24"/>
                <w:szCs w:val="24"/>
              </w:rPr>
              <w:t xml:space="preserve"> </w:t>
            </w:r>
            <w:r w:rsidRPr="00681C5E">
              <w:rPr>
                <w:rFonts w:ascii="Times New Roman" w:hAnsi="Times New Roman" w:cs="Times New Roman"/>
                <w:w w:val="115"/>
                <w:sz w:val="24"/>
                <w:szCs w:val="24"/>
              </w:rPr>
              <w:t>disponibilitate de a accepta rezultatele</w:t>
            </w:r>
            <w:r w:rsidRPr="00681C5E">
              <w:rPr>
                <w:rFonts w:ascii="Times New Roman" w:hAnsi="Times New Roman" w:cs="Times New Roman"/>
                <w:spacing w:val="-8"/>
                <w:w w:val="115"/>
                <w:sz w:val="24"/>
                <w:szCs w:val="24"/>
              </w:rPr>
              <w:t xml:space="preserve"> </w:t>
            </w:r>
            <w:r w:rsidRPr="00681C5E">
              <w:rPr>
                <w:rFonts w:ascii="Times New Roman" w:hAnsi="Times New Roman" w:cs="Times New Roman"/>
                <w:w w:val="115"/>
                <w:sz w:val="24"/>
                <w:szCs w:val="24"/>
              </w:rPr>
              <w:t>evaluării</w:t>
            </w:r>
            <w:r w:rsidRPr="00681C5E">
              <w:rPr>
                <w:rFonts w:ascii="Times New Roman" w:hAnsi="Times New Roman" w:cs="Times New Roman"/>
                <w:spacing w:val="-10"/>
                <w:w w:val="115"/>
                <w:sz w:val="24"/>
                <w:szCs w:val="24"/>
              </w:rPr>
              <w:t xml:space="preserve"> </w:t>
            </w:r>
            <w:r w:rsidRPr="00681C5E">
              <w:rPr>
                <w:rFonts w:ascii="Times New Roman" w:hAnsi="Times New Roman" w:cs="Times New Roman"/>
                <w:w w:val="115"/>
                <w:sz w:val="24"/>
                <w:szCs w:val="24"/>
              </w:rPr>
              <w:t>care</w:t>
            </w:r>
            <w:r w:rsidRPr="00681C5E">
              <w:rPr>
                <w:rFonts w:ascii="Times New Roman" w:hAnsi="Times New Roman" w:cs="Times New Roman"/>
                <w:spacing w:val="-6"/>
                <w:w w:val="115"/>
                <w:sz w:val="24"/>
                <w:szCs w:val="24"/>
              </w:rPr>
              <w:t xml:space="preserve"> </w:t>
            </w:r>
            <w:r w:rsidRPr="00681C5E">
              <w:rPr>
                <w:rFonts w:ascii="Times New Roman" w:hAnsi="Times New Roman" w:cs="Times New Roman"/>
                <w:w w:val="115"/>
                <w:sz w:val="24"/>
                <w:szCs w:val="24"/>
              </w:rPr>
              <w:t>nu</w:t>
            </w:r>
            <w:r w:rsidRPr="00681C5E">
              <w:rPr>
                <w:rFonts w:ascii="Times New Roman" w:hAnsi="Times New Roman" w:cs="Times New Roman"/>
                <w:spacing w:val="-10"/>
                <w:w w:val="115"/>
                <w:sz w:val="24"/>
                <w:szCs w:val="24"/>
              </w:rPr>
              <w:t xml:space="preserve"> </w:t>
            </w:r>
            <w:r w:rsidRPr="00681C5E">
              <w:rPr>
                <w:rFonts w:ascii="Times New Roman" w:hAnsi="Times New Roman" w:cs="Times New Roman"/>
                <w:w w:val="115"/>
                <w:sz w:val="24"/>
                <w:szCs w:val="24"/>
              </w:rPr>
              <w:t xml:space="preserve">sunt așteptate și de a acționa cu </w:t>
            </w:r>
            <w:r w:rsidRPr="00681C5E">
              <w:rPr>
                <w:rFonts w:ascii="Times New Roman" w:hAnsi="Times New Roman" w:cs="Times New Roman"/>
                <w:spacing w:val="-2"/>
                <w:w w:val="115"/>
                <w:sz w:val="24"/>
                <w:szCs w:val="24"/>
              </w:rPr>
              <w:t>integritate</w:t>
            </w:r>
            <w:r w:rsidRPr="00681C5E">
              <w:rPr>
                <w:rFonts w:ascii="Times New Roman" w:hAnsi="Times New Roman" w:cs="Times New Roman"/>
                <w:sz w:val="24"/>
                <w:szCs w:val="24"/>
              </w:rPr>
              <w:t xml:space="preserve"> </w:t>
            </w:r>
            <w:r w:rsidRPr="00681C5E">
              <w:rPr>
                <w:rFonts w:ascii="Times New Roman" w:hAnsi="Times New Roman" w:cs="Times New Roman"/>
                <w:spacing w:val="-6"/>
                <w:w w:val="115"/>
                <w:sz w:val="24"/>
                <w:szCs w:val="24"/>
              </w:rPr>
              <w:t>in</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 xml:space="preserve">situațiile </w:t>
            </w:r>
            <w:r w:rsidRPr="00681C5E">
              <w:rPr>
                <w:rFonts w:ascii="Times New Roman" w:hAnsi="Times New Roman" w:cs="Times New Roman"/>
                <w:w w:val="115"/>
                <w:sz w:val="24"/>
                <w:szCs w:val="24"/>
              </w:rPr>
              <w:t xml:space="preserve">problematice intervenite în </w:t>
            </w:r>
            <w:r w:rsidRPr="00681C5E">
              <w:rPr>
                <w:rFonts w:ascii="Times New Roman" w:hAnsi="Times New Roman" w:cs="Times New Roman"/>
                <w:spacing w:val="-2"/>
                <w:w w:val="115"/>
                <w:sz w:val="24"/>
                <w:szCs w:val="24"/>
              </w:rPr>
              <w:t>evaluarea</w:t>
            </w:r>
            <w:r w:rsidRPr="00681C5E">
              <w:rPr>
                <w:rFonts w:ascii="Times New Roman" w:hAnsi="Times New Roman" w:cs="Times New Roman"/>
                <w:sz w:val="24"/>
                <w:szCs w:val="24"/>
              </w:rPr>
              <w:t xml:space="preserve"> </w:t>
            </w:r>
            <w:r w:rsidRPr="00681C5E">
              <w:rPr>
                <w:rFonts w:ascii="Times New Roman" w:hAnsi="Times New Roman" w:cs="Times New Roman"/>
                <w:spacing w:val="-6"/>
                <w:w w:val="115"/>
                <w:sz w:val="24"/>
                <w:szCs w:val="24"/>
              </w:rPr>
              <w:t>si</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diagnoza psihologică.</w:t>
            </w:r>
          </w:p>
          <w:p w14:paraId="7CCB7A5F" w14:textId="77777777" w:rsidR="0093641F" w:rsidRPr="00681C5E" w:rsidRDefault="0093641F" w:rsidP="00F15331">
            <w:pPr>
              <w:pStyle w:val="TableParagraph"/>
              <w:numPr>
                <w:ilvl w:val="0"/>
                <w:numId w:val="14"/>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 xml:space="preserve">se raportează empatic la client, prin dorința de a </w:t>
            </w:r>
            <w:r w:rsidRPr="00681C5E">
              <w:rPr>
                <w:rFonts w:ascii="Times New Roman" w:hAnsi="Times New Roman" w:cs="Times New Roman"/>
                <w:spacing w:val="-2"/>
                <w:w w:val="115"/>
                <w:sz w:val="24"/>
                <w:szCs w:val="24"/>
              </w:rPr>
              <w:t>înțelege</w:t>
            </w:r>
            <w:r w:rsidRPr="00681C5E">
              <w:rPr>
                <w:rFonts w:ascii="Times New Roman" w:hAnsi="Times New Roman" w:cs="Times New Roman"/>
                <w:sz w:val="24"/>
                <w:szCs w:val="24"/>
              </w:rPr>
              <w:t xml:space="preserve"> </w:t>
            </w:r>
            <w:r w:rsidRPr="00681C5E">
              <w:rPr>
                <w:rFonts w:ascii="Times New Roman" w:hAnsi="Times New Roman" w:cs="Times New Roman"/>
                <w:spacing w:val="-6"/>
                <w:w w:val="115"/>
                <w:sz w:val="24"/>
                <w:szCs w:val="24"/>
              </w:rPr>
              <w:t>și</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 xml:space="preserve">împărtăși </w:t>
            </w:r>
            <w:r w:rsidRPr="00681C5E">
              <w:rPr>
                <w:rFonts w:ascii="Times New Roman" w:hAnsi="Times New Roman" w:cs="Times New Roman"/>
                <w:w w:val="115"/>
                <w:sz w:val="24"/>
                <w:szCs w:val="24"/>
              </w:rPr>
              <w:t>sentimentele clienților și ale altora, precum și propriile</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reacții,</w:t>
            </w:r>
            <w:r w:rsidRPr="00681C5E">
              <w:rPr>
                <w:rFonts w:ascii="Times New Roman" w:hAnsi="Times New Roman" w:cs="Times New Roman"/>
                <w:spacing w:val="69"/>
                <w:w w:val="115"/>
                <w:sz w:val="24"/>
                <w:szCs w:val="24"/>
              </w:rPr>
              <w:t xml:space="preserve"> </w:t>
            </w:r>
            <w:r w:rsidRPr="00681C5E">
              <w:rPr>
                <w:rFonts w:ascii="Times New Roman" w:hAnsi="Times New Roman" w:cs="Times New Roman"/>
                <w:w w:val="115"/>
                <w:sz w:val="24"/>
                <w:szCs w:val="24"/>
              </w:rPr>
              <w:t xml:space="preserve">reflectând </w:t>
            </w:r>
            <w:r w:rsidRPr="00681C5E">
              <w:rPr>
                <w:rFonts w:ascii="Times New Roman" w:hAnsi="Times New Roman" w:cs="Times New Roman"/>
                <w:spacing w:val="-2"/>
                <w:w w:val="115"/>
                <w:sz w:val="24"/>
                <w:szCs w:val="24"/>
              </w:rPr>
              <w:t>asupra</w:t>
            </w:r>
            <w:r w:rsidRPr="00681C5E">
              <w:rPr>
                <w:rFonts w:ascii="Times New Roman" w:hAnsi="Times New Roman" w:cs="Times New Roman"/>
                <w:sz w:val="24"/>
                <w:szCs w:val="24"/>
              </w:rPr>
              <w:t xml:space="preserve"> </w:t>
            </w:r>
            <w:r w:rsidRPr="00681C5E">
              <w:rPr>
                <w:rFonts w:ascii="Times New Roman" w:hAnsi="Times New Roman" w:cs="Times New Roman"/>
                <w:w w:val="115"/>
                <w:sz w:val="24"/>
                <w:szCs w:val="24"/>
              </w:rPr>
              <w:t>consecințelor</w:t>
            </w:r>
            <w:r w:rsidRPr="00681C5E">
              <w:rPr>
                <w:rFonts w:ascii="Times New Roman" w:hAnsi="Times New Roman" w:cs="Times New Roman"/>
                <w:spacing w:val="9"/>
                <w:w w:val="115"/>
                <w:sz w:val="24"/>
                <w:szCs w:val="24"/>
              </w:rPr>
              <w:t xml:space="preserve"> </w:t>
            </w:r>
            <w:r w:rsidRPr="00681C5E">
              <w:rPr>
                <w:rFonts w:ascii="Times New Roman" w:hAnsi="Times New Roman" w:cs="Times New Roman"/>
                <w:w w:val="115"/>
                <w:sz w:val="24"/>
                <w:szCs w:val="24"/>
              </w:rPr>
              <w:t>acestora</w:t>
            </w:r>
            <w:r w:rsidRPr="00681C5E">
              <w:rPr>
                <w:rFonts w:ascii="Times New Roman" w:hAnsi="Times New Roman" w:cs="Times New Roman"/>
                <w:spacing w:val="10"/>
                <w:w w:val="115"/>
                <w:sz w:val="24"/>
                <w:szCs w:val="24"/>
              </w:rPr>
              <w:t xml:space="preserve"> </w:t>
            </w:r>
            <w:r w:rsidRPr="00681C5E">
              <w:rPr>
                <w:rFonts w:ascii="Times New Roman" w:hAnsi="Times New Roman" w:cs="Times New Roman"/>
                <w:w w:val="115"/>
                <w:sz w:val="24"/>
                <w:szCs w:val="24"/>
              </w:rPr>
              <w:t>în</w:t>
            </w:r>
            <w:r w:rsidRPr="00681C5E">
              <w:rPr>
                <w:rFonts w:ascii="Times New Roman" w:hAnsi="Times New Roman" w:cs="Times New Roman"/>
                <w:spacing w:val="8"/>
                <w:w w:val="115"/>
                <w:sz w:val="24"/>
                <w:szCs w:val="24"/>
              </w:rPr>
              <w:t xml:space="preserve"> </w:t>
            </w:r>
            <w:r w:rsidRPr="00681C5E">
              <w:rPr>
                <w:rFonts w:ascii="Times New Roman" w:hAnsi="Times New Roman" w:cs="Times New Roman"/>
                <w:spacing w:val="-2"/>
                <w:w w:val="115"/>
                <w:sz w:val="24"/>
                <w:szCs w:val="24"/>
              </w:rPr>
              <w:t xml:space="preserve">raport </w:t>
            </w:r>
            <w:r w:rsidRPr="00681C5E">
              <w:rPr>
                <w:rFonts w:ascii="Times New Roman" w:hAnsi="Times New Roman" w:cs="Times New Roman"/>
                <w:w w:val="115"/>
                <w:sz w:val="24"/>
                <w:szCs w:val="24"/>
              </w:rPr>
              <w:t>cu evaluarea și intervenția aplicată (posibile biasari subiective), sub supervizare.</w:t>
            </w:r>
          </w:p>
          <w:p w14:paraId="68BAE801" w14:textId="77777777" w:rsidR="0093641F" w:rsidRPr="00681C5E" w:rsidRDefault="0093641F" w:rsidP="00F15331">
            <w:pPr>
              <w:pStyle w:val="TableParagraph"/>
              <w:numPr>
                <w:ilvl w:val="0"/>
                <w:numId w:val="14"/>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manifestă flexibilitate prin</w:t>
            </w:r>
            <w:r w:rsidRPr="00681C5E">
              <w:rPr>
                <w:rFonts w:ascii="Times New Roman" w:hAnsi="Times New Roman" w:cs="Times New Roman"/>
                <w:spacing w:val="-6"/>
                <w:w w:val="115"/>
                <w:sz w:val="24"/>
                <w:szCs w:val="24"/>
              </w:rPr>
              <w:t xml:space="preserve"> </w:t>
            </w:r>
            <w:r w:rsidRPr="00681C5E">
              <w:rPr>
                <w:rFonts w:ascii="Times New Roman" w:hAnsi="Times New Roman" w:cs="Times New Roman"/>
                <w:w w:val="115"/>
                <w:sz w:val="24"/>
                <w:szCs w:val="24"/>
              </w:rPr>
              <w:t>disponibilitatea</w:t>
            </w:r>
            <w:r w:rsidRPr="00681C5E">
              <w:rPr>
                <w:rFonts w:ascii="Times New Roman" w:hAnsi="Times New Roman" w:cs="Times New Roman"/>
                <w:spacing w:val="-6"/>
                <w:w w:val="115"/>
                <w:sz w:val="24"/>
                <w:szCs w:val="24"/>
              </w:rPr>
              <w:t xml:space="preserve"> </w:t>
            </w:r>
            <w:r w:rsidRPr="00681C5E">
              <w:rPr>
                <w:rFonts w:ascii="Times New Roman" w:hAnsi="Times New Roman" w:cs="Times New Roman"/>
                <w:w w:val="115"/>
                <w:sz w:val="24"/>
                <w:szCs w:val="24"/>
              </w:rPr>
              <w:t>de</w:t>
            </w:r>
            <w:r w:rsidRPr="00681C5E">
              <w:rPr>
                <w:rFonts w:ascii="Times New Roman" w:hAnsi="Times New Roman" w:cs="Times New Roman"/>
                <w:spacing w:val="-6"/>
                <w:w w:val="115"/>
                <w:sz w:val="24"/>
                <w:szCs w:val="24"/>
              </w:rPr>
              <w:t xml:space="preserve"> </w:t>
            </w:r>
            <w:r w:rsidRPr="00681C5E">
              <w:rPr>
                <w:rFonts w:ascii="Times New Roman" w:hAnsi="Times New Roman" w:cs="Times New Roman"/>
                <w:w w:val="115"/>
                <w:sz w:val="24"/>
                <w:szCs w:val="24"/>
              </w:rPr>
              <w:t>a</w:t>
            </w:r>
            <w:r w:rsidRPr="00681C5E">
              <w:rPr>
                <w:rFonts w:ascii="Times New Roman" w:hAnsi="Times New Roman" w:cs="Times New Roman"/>
                <w:spacing w:val="-6"/>
                <w:w w:val="115"/>
                <w:sz w:val="24"/>
                <w:szCs w:val="24"/>
              </w:rPr>
              <w:t xml:space="preserve"> </w:t>
            </w:r>
            <w:r w:rsidRPr="00681C5E">
              <w:rPr>
                <w:rFonts w:ascii="Times New Roman" w:hAnsi="Times New Roman" w:cs="Times New Roman"/>
                <w:w w:val="115"/>
                <w:sz w:val="24"/>
                <w:szCs w:val="24"/>
              </w:rPr>
              <w:t xml:space="preserve">explora </w:t>
            </w:r>
            <w:r w:rsidRPr="00681C5E">
              <w:rPr>
                <w:rFonts w:ascii="Times New Roman" w:hAnsi="Times New Roman" w:cs="Times New Roman"/>
                <w:spacing w:val="-2"/>
                <w:w w:val="115"/>
                <w:sz w:val="24"/>
                <w:szCs w:val="24"/>
              </w:rPr>
              <w:t>diferite</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interpretări</w:t>
            </w:r>
            <w:r w:rsidRPr="00681C5E">
              <w:rPr>
                <w:rFonts w:ascii="Times New Roman" w:hAnsi="Times New Roman" w:cs="Times New Roman"/>
                <w:sz w:val="24"/>
                <w:szCs w:val="24"/>
              </w:rPr>
              <w:t xml:space="preserve"> </w:t>
            </w:r>
            <w:r w:rsidRPr="00681C5E">
              <w:rPr>
                <w:rFonts w:ascii="Times New Roman" w:hAnsi="Times New Roman" w:cs="Times New Roman"/>
                <w:spacing w:val="-4"/>
                <w:w w:val="115"/>
                <w:sz w:val="24"/>
                <w:szCs w:val="24"/>
              </w:rPr>
              <w:t xml:space="preserve">ale </w:t>
            </w:r>
            <w:r w:rsidRPr="00681C5E">
              <w:rPr>
                <w:rFonts w:ascii="Times New Roman" w:hAnsi="Times New Roman" w:cs="Times New Roman"/>
                <w:w w:val="115"/>
                <w:sz w:val="24"/>
                <w:szCs w:val="24"/>
              </w:rPr>
              <w:t>rezultatelor evaluării și de a analiza și propriile prejudecăți.</w:t>
            </w:r>
          </w:p>
          <w:p w14:paraId="6B3F33B6" w14:textId="65634FD8" w:rsidR="00A721AE" w:rsidRPr="00681C5E" w:rsidRDefault="0093641F" w:rsidP="00F15331">
            <w:pPr>
              <w:pStyle w:val="TableParagraph"/>
              <w:numPr>
                <w:ilvl w:val="0"/>
                <w:numId w:val="14"/>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alege orientarea spre calitate, prin</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 xml:space="preserve">îmbunătățirea continuă a capacității de rezolvare a problemelor cu care se confruntă în sarcinile de </w:t>
            </w:r>
            <w:r w:rsidRPr="00681C5E">
              <w:rPr>
                <w:rFonts w:ascii="Times New Roman" w:hAnsi="Times New Roman" w:cs="Times New Roman"/>
                <w:spacing w:val="-2"/>
                <w:w w:val="115"/>
                <w:sz w:val="24"/>
                <w:szCs w:val="24"/>
              </w:rPr>
              <w:t>evaluare</w:t>
            </w:r>
            <w:r w:rsidRPr="00681C5E">
              <w:rPr>
                <w:rFonts w:ascii="Times New Roman" w:hAnsi="Times New Roman" w:cs="Times New Roman"/>
                <w:sz w:val="24"/>
                <w:szCs w:val="24"/>
              </w:rPr>
              <w:t xml:space="preserve"> </w:t>
            </w:r>
            <w:r w:rsidRPr="00681C5E">
              <w:rPr>
                <w:rFonts w:ascii="Times New Roman" w:hAnsi="Times New Roman" w:cs="Times New Roman"/>
                <w:spacing w:val="-5"/>
                <w:w w:val="115"/>
                <w:sz w:val="24"/>
                <w:szCs w:val="24"/>
              </w:rPr>
              <w:t>și</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intervenție psihologice.</w:t>
            </w:r>
          </w:p>
        </w:tc>
        <w:tc>
          <w:tcPr>
            <w:tcW w:w="1322" w:type="dxa"/>
            <w:vMerge/>
          </w:tcPr>
          <w:p w14:paraId="72AFABF9" w14:textId="77777777" w:rsidR="00A721AE" w:rsidRPr="00681C5E" w:rsidRDefault="00A721AE" w:rsidP="00A721AE">
            <w:pPr>
              <w:jc w:val="center"/>
              <w:rPr>
                <w:rFonts w:ascii="Times New Roman" w:hAnsi="Times New Roman" w:cs="Times New Roman"/>
                <w:sz w:val="24"/>
                <w:szCs w:val="24"/>
                <w:lang w:val="ro-RO"/>
              </w:rPr>
            </w:pPr>
          </w:p>
        </w:tc>
      </w:tr>
      <w:tr w:rsidR="00A721AE" w:rsidRPr="00681C5E" w14:paraId="5DC60DB3" w14:textId="77777777" w:rsidTr="002E6339">
        <w:tc>
          <w:tcPr>
            <w:tcW w:w="814" w:type="dxa"/>
            <w:vMerge w:val="restart"/>
          </w:tcPr>
          <w:p w14:paraId="463FFABA" w14:textId="1E9E3D86" w:rsidR="00A721AE" w:rsidRPr="00681C5E" w:rsidRDefault="002E6339" w:rsidP="00A721AE">
            <w:pPr>
              <w:rPr>
                <w:rFonts w:ascii="Times New Roman" w:hAnsi="Times New Roman" w:cs="Times New Roman"/>
                <w:sz w:val="24"/>
                <w:szCs w:val="24"/>
                <w:lang w:val="ro-RO"/>
              </w:rPr>
            </w:pPr>
            <w:r w:rsidRPr="00681C5E">
              <w:rPr>
                <w:rFonts w:ascii="Times New Roman" w:hAnsi="Times New Roman" w:cs="Times New Roman"/>
                <w:i/>
                <w:w w:val="115"/>
                <w:sz w:val="24"/>
                <w:szCs w:val="24"/>
                <w:lang w:val="ro-RO"/>
              </w:rPr>
              <w:t>CF1</w:t>
            </w:r>
          </w:p>
        </w:tc>
        <w:tc>
          <w:tcPr>
            <w:tcW w:w="1803" w:type="dxa"/>
          </w:tcPr>
          <w:p w14:paraId="1F8297A0" w14:textId="6D4139AD" w:rsidR="00A721AE" w:rsidRPr="00681C5E" w:rsidRDefault="00A721AE" w:rsidP="00A721AE">
            <w:pPr>
              <w:rPr>
                <w:rFonts w:ascii="Times New Roman" w:hAnsi="Times New Roman" w:cs="Times New Roman"/>
                <w:sz w:val="24"/>
                <w:szCs w:val="24"/>
                <w:lang w:val="ro-RO"/>
              </w:rPr>
            </w:pPr>
            <w:r w:rsidRPr="00681C5E">
              <w:rPr>
                <w:rFonts w:ascii="Times New Roman" w:eastAsia="Arial" w:hAnsi="Times New Roman" w:cs="Times New Roman"/>
                <w:sz w:val="24"/>
                <w:szCs w:val="24"/>
                <w:lang w:val="ro-RO"/>
              </w:rPr>
              <w:t>Cunoștințe</w:t>
            </w:r>
          </w:p>
        </w:tc>
        <w:tc>
          <w:tcPr>
            <w:tcW w:w="5690" w:type="dxa"/>
          </w:tcPr>
          <w:p w14:paraId="329911F9" w14:textId="77777777" w:rsidR="002E6339" w:rsidRPr="00681C5E" w:rsidRDefault="002E6339" w:rsidP="00581C7E">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2F1A2D3B" w14:textId="77777777" w:rsidR="001B5252" w:rsidRPr="00681C5E" w:rsidRDefault="001B5252" w:rsidP="00F15331">
            <w:pPr>
              <w:pStyle w:val="TableParagraph"/>
              <w:numPr>
                <w:ilvl w:val="0"/>
                <w:numId w:val="15"/>
              </w:numPr>
              <w:tabs>
                <w:tab w:val="left" w:pos="826"/>
              </w:tabs>
              <w:spacing w:before="5" w:line="254" w:lineRule="auto"/>
              <w:ind w:right="62"/>
              <w:rPr>
                <w:rFonts w:ascii="Times New Roman" w:hAnsi="Times New Roman" w:cs="Times New Roman"/>
                <w:sz w:val="24"/>
                <w:szCs w:val="24"/>
              </w:rPr>
            </w:pPr>
            <w:r w:rsidRPr="00681C5E">
              <w:rPr>
                <w:rFonts w:ascii="Times New Roman" w:hAnsi="Times New Roman" w:cs="Times New Roman"/>
                <w:w w:val="115"/>
                <w:sz w:val="24"/>
                <w:szCs w:val="24"/>
              </w:rPr>
              <w:t>explică</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cele mai importante legi</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și reglementări asociate cercetării și practicii profesionale în psihologie.</w:t>
            </w:r>
          </w:p>
          <w:p w14:paraId="3E1B6411" w14:textId="77777777" w:rsidR="001B5252" w:rsidRPr="00681C5E" w:rsidRDefault="001B5252" w:rsidP="00F15331">
            <w:pPr>
              <w:pStyle w:val="TableParagraph"/>
              <w:numPr>
                <w:ilvl w:val="0"/>
                <w:numId w:val="15"/>
              </w:numPr>
              <w:tabs>
                <w:tab w:val="left" w:pos="826"/>
              </w:tabs>
              <w:spacing w:before="5" w:line="254" w:lineRule="auto"/>
              <w:ind w:right="62"/>
              <w:rPr>
                <w:rFonts w:ascii="Times New Roman" w:hAnsi="Times New Roman" w:cs="Times New Roman"/>
                <w:sz w:val="24"/>
                <w:szCs w:val="24"/>
              </w:rPr>
            </w:pPr>
            <w:r w:rsidRPr="00681C5E">
              <w:rPr>
                <w:rFonts w:ascii="Times New Roman" w:hAnsi="Times New Roman" w:cs="Times New Roman"/>
                <w:spacing w:val="-2"/>
                <w:w w:val="115"/>
                <w:sz w:val="24"/>
                <w:szCs w:val="24"/>
              </w:rPr>
              <w:t>demonstrează</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 xml:space="preserve">înțelegerea </w:t>
            </w:r>
            <w:r w:rsidRPr="00681C5E">
              <w:rPr>
                <w:rFonts w:ascii="Times New Roman" w:hAnsi="Times New Roman" w:cs="Times New Roman"/>
                <w:w w:val="115"/>
                <w:sz w:val="24"/>
                <w:szCs w:val="24"/>
              </w:rPr>
              <w:t xml:space="preserve">principiilor deontologice de bază ale profesiei în furnizarea serviciilor </w:t>
            </w:r>
            <w:r w:rsidRPr="00681C5E">
              <w:rPr>
                <w:rFonts w:ascii="Times New Roman" w:hAnsi="Times New Roman" w:cs="Times New Roman"/>
                <w:spacing w:val="-2"/>
                <w:w w:val="115"/>
                <w:sz w:val="24"/>
                <w:szCs w:val="24"/>
              </w:rPr>
              <w:t>psihologice.</w:t>
            </w:r>
          </w:p>
          <w:p w14:paraId="13DBFBCE" w14:textId="77777777" w:rsidR="00A721AE" w:rsidRPr="00681C5E" w:rsidRDefault="001B5252" w:rsidP="00F15331">
            <w:pPr>
              <w:pStyle w:val="TableParagraph"/>
              <w:numPr>
                <w:ilvl w:val="0"/>
                <w:numId w:val="15"/>
              </w:numPr>
              <w:tabs>
                <w:tab w:val="left" w:pos="826"/>
              </w:tabs>
              <w:spacing w:before="5" w:line="254" w:lineRule="auto"/>
              <w:ind w:right="62"/>
              <w:rPr>
                <w:rFonts w:ascii="Times New Roman" w:hAnsi="Times New Roman" w:cs="Times New Roman"/>
                <w:sz w:val="24"/>
                <w:szCs w:val="24"/>
              </w:rPr>
            </w:pPr>
            <w:r w:rsidRPr="00681C5E">
              <w:rPr>
                <w:rFonts w:ascii="Times New Roman" w:hAnsi="Times New Roman" w:cs="Times New Roman"/>
                <w:spacing w:val="-2"/>
                <w:w w:val="115"/>
                <w:sz w:val="24"/>
                <w:szCs w:val="24"/>
              </w:rPr>
              <w:t>recunoaște</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relevanța</w:t>
            </w:r>
            <w:r w:rsidRPr="00681C5E">
              <w:rPr>
                <w:rFonts w:ascii="Times New Roman" w:hAnsi="Times New Roman" w:cs="Times New Roman"/>
                <w:sz w:val="24"/>
                <w:szCs w:val="24"/>
              </w:rPr>
              <w:t xml:space="preserve"> </w:t>
            </w:r>
            <w:r w:rsidRPr="00681C5E">
              <w:rPr>
                <w:rFonts w:ascii="Times New Roman" w:hAnsi="Times New Roman" w:cs="Times New Roman"/>
                <w:spacing w:val="-6"/>
                <w:w w:val="115"/>
                <w:sz w:val="24"/>
                <w:szCs w:val="24"/>
              </w:rPr>
              <w:t xml:space="preserve">și </w:t>
            </w:r>
            <w:r w:rsidRPr="00681C5E">
              <w:rPr>
                <w:rFonts w:ascii="Times New Roman" w:hAnsi="Times New Roman" w:cs="Times New Roman"/>
                <w:w w:val="115"/>
                <w:sz w:val="24"/>
                <w:szCs w:val="24"/>
              </w:rPr>
              <w:t>importanța codurilor etice și a</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 xml:space="preserve">standardelor profesionale ca bază a conduitei, cercetării și practicii </w:t>
            </w:r>
            <w:r w:rsidRPr="00681C5E">
              <w:rPr>
                <w:rFonts w:ascii="Times New Roman" w:hAnsi="Times New Roman" w:cs="Times New Roman"/>
                <w:spacing w:val="-2"/>
                <w:w w:val="115"/>
                <w:sz w:val="24"/>
                <w:szCs w:val="24"/>
              </w:rPr>
              <w:t>profesionale.</w:t>
            </w:r>
          </w:p>
          <w:p w14:paraId="6FFF97BC" w14:textId="3791BF6E" w:rsidR="00484FE7" w:rsidRPr="00681C5E" w:rsidRDefault="00484FE7" w:rsidP="00484FE7">
            <w:pPr>
              <w:pStyle w:val="TableParagraph"/>
              <w:tabs>
                <w:tab w:val="left" w:pos="826"/>
              </w:tabs>
              <w:spacing w:before="5" w:line="254" w:lineRule="auto"/>
              <w:ind w:left="360" w:right="62"/>
              <w:rPr>
                <w:rFonts w:ascii="Times New Roman" w:hAnsi="Times New Roman" w:cs="Times New Roman"/>
                <w:sz w:val="24"/>
                <w:szCs w:val="24"/>
              </w:rPr>
            </w:pPr>
          </w:p>
        </w:tc>
        <w:tc>
          <w:tcPr>
            <w:tcW w:w="1322" w:type="dxa"/>
            <w:vMerge w:val="restart"/>
          </w:tcPr>
          <w:p w14:paraId="3B6CF37E" w14:textId="5BB0307A" w:rsidR="00A721AE" w:rsidRPr="00681C5E" w:rsidRDefault="00A721AE" w:rsidP="00A721AE">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1</w:t>
            </w:r>
          </w:p>
        </w:tc>
      </w:tr>
      <w:tr w:rsidR="00A721AE" w:rsidRPr="00681C5E" w14:paraId="166C5A82" w14:textId="77777777" w:rsidTr="002E6339">
        <w:tc>
          <w:tcPr>
            <w:tcW w:w="814" w:type="dxa"/>
            <w:vMerge/>
          </w:tcPr>
          <w:p w14:paraId="12087F92" w14:textId="77777777" w:rsidR="00A721AE" w:rsidRPr="00681C5E" w:rsidRDefault="00A721AE" w:rsidP="00A721AE">
            <w:pPr>
              <w:rPr>
                <w:rFonts w:ascii="Times New Roman" w:hAnsi="Times New Roman" w:cs="Times New Roman"/>
                <w:sz w:val="24"/>
                <w:szCs w:val="24"/>
                <w:lang w:val="ro-RO"/>
              </w:rPr>
            </w:pPr>
          </w:p>
        </w:tc>
        <w:tc>
          <w:tcPr>
            <w:tcW w:w="1803" w:type="dxa"/>
          </w:tcPr>
          <w:p w14:paraId="6B12BAF6" w14:textId="7A4E8C8B" w:rsidR="00A721AE" w:rsidRPr="00681C5E" w:rsidRDefault="00A721AE" w:rsidP="00A721AE">
            <w:pPr>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Aptitudini</w:t>
            </w:r>
          </w:p>
        </w:tc>
        <w:tc>
          <w:tcPr>
            <w:tcW w:w="5690" w:type="dxa"/>
          </w:tcPr>
          <w:p w14:paraId="2A6C0E74" w14:textId="77777777" w:rsidR="002E6339" w:rsidRPr="00681C5E" w:rsidRDefault="002E6339" w:rsidP="00581C7E">
            <w:pPr>
              <w:pStyle w:val="TableParagraph"/>
              <w:ind w:left="110"/>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4BA7AB7B" w14:textId="77777777" w:rsidR="00764C13" w:rsidRPr="00681C5E" w:rsidRDefault="00764C13" w:rsidP="00F15331">
            <w:pPr>
              <w:pStyle w:val="TableParagraph"/>
              <w:numPr>
                <w:ilvl w:val="0"/>
                <w:numId w:val="16"/>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 xml:space="preserve">aplică principiile și standardele deontologice în procesul de evaluare psihologică, utilizând proceduri și instrumente validate, conform reglementărilor și ghidurilor stabilite de organismele profesionale reprezentative ale </w:t>
            </w:r>
            <w:r w:rsidRPr="00681C5E">
              <w:rPr>
                <w:rFonts w:ascii="Times New Roman" w:hAnsi="Times New Roman" w:cs="Times New Roman"/>
                <w:spacing w:val="-2"/>
                <w:w w:val="115"/>
                <w:sz w:val="24"/>
                <w:szCs w:val="24"/>
              </w:rPr>
              <w:t>domeniului.</w:t>
            </w:r>
          </w:p>
          <w:p w14:paraId="325E7D78" w14:textId="77777777" w:rsidR="00764C13" w:rsidRPr="00681C5E" w:rsidRDefault="00764C13" w:rsidP="00F15331">
            <w:pPr>
              <w:pStyle w:val="TableParagraph"/>
              <w:numPr>
                <w:ilvl w:val="0"/>
                <w:numId w:val="16"/>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recunoaște și rezolvă adecvat dilemele etice</w:t>
            </w:r>
            <w:r w:rsidRPr="00681C5E">
              <w:rPr>
                <w:rFonts w:ascii="Times New Roman" w:hAnsi="Times New Roman" w:cs="Times New Roman"/>
                <w:spacing w:val="-3"/>
                <w:w w:val="115"/>
                <w:sz w:val="24"/>
                <w:szCs w:val="24"/>
              </w:rPr>
              <w:t xml:space="preserve"> </w:t>
            </w:r>
            <w:r w:rsidRPr="00681C5E">
              <w:rPr>
                <w:rFonts w:ascii="Times New Roman" w:hAnsi="Times New Roman" w:cs="Times New Roman"/>
                <w:w w:val="115"/>
                <w:sz w:val="24"/>
                <w:szCs w:val="24"/>
              </w:rPr>
              <w:t>și</w:t>
            </w:r>
            <w:r w:rsidRPr="00681C5E">
              <w:rPr>
                <w:rFonts w:ascii="Times New Roman" w:hAnsi="Times New Roman" w:cs="Times New Roman"/>
                <w:spacing w:val="-4"/>
                <w:w w:val="115"/>
                <w:sz w:val="24"/>
                <w:szCs w:val="24"/>
              </w:rPr>
              <w:t xml:space="preserve"> </w:t>
            </w:r>
            <w:r w:rsidRPr="00681C5E">
              <w:rPr>
                <w:rFonts w:ascii="Times New Roman" w:hAnsi="Times New Roman" w:cs="Times New Roman"/>
                <w:w w:val="115"/>
                <w:sz w:val="24"/>
                <w:szCs w:val="24"/>
              </w:rPr>
              <w:t>abaterile</w:t>
            </w:r>
            <w:r w:rsidRPr="00681C5E">
              <w:rPr>
                <w:rFonts w:ascii="Times New Roman" w:hAnsi="Times New Roman" w:cs="Times New Roman"/>
                <w:spacing w:val="-2"/>
                <w:w w:val="115"/>
                <w:sz w:val="24"/>
                <w:szCs w:val="24"/>
              </w:rPr>
              <w:t xml:space="preserve"> </w:t>
            </w:r>
            <w:r w:rsidRPr="00681C5E">
              <w:rPr>
                <w:rFonts w:ascii="Times New Roman" w:hAnsi="Times New Roman" w:cs="Times New Roman"/>
                <w:w w:val="115"/>
                <w:sz w:val="24"/>
                <w:szCs w:val="24"/>
              </w:rPr>
              <w:t>de</w:t>
            </w:r>
            <w:r w:rsidRPr="00681C5E">
              <w:rPr>
                <w:rFonts w:ascii="Times New Roman" w:hAnsi="Times New Roman" w:cs="Times New Roman"/>
                <w:spacing w:val="-2"/>
                <w:w w:val="115"/>
                <w:sz w:val="24"/>
                <w:szCs w:val="24"/>
              </w:rPr>
              <w:t xml:space="preserve"> </w:t>
            </w:r>
            <w:r w:rsidRPr="00681C5E">
              <w:rPr>
                <w:rFonts w:ascii="Times New Roman" w:hAnsi="Times New Roman" w:cs="Times New Roman"/>
                <w:w w:val="115"/>
                <w:sz w:val="24"/>
                <w:szCs w:val="24"/>
              </w:rPr>
              <w:t>la</w:t>
            </w:r>
            <w:r w:rsidRPr="00681C5E">
              <w:rPr>
                <w:rFonts w:ascii="Times New Roman" w:hAnsi="Times New Roman" w:cs="Times New Roman"/>
                <w:spacing w:val="-2"/>
                <w:w w:val="115"/>
                <w:sz w:val="24"/>
                <w:szCs w:val="24"/>
              </w:rPr>
              <w:t xml:space="preserve"> </w:t>
            </w:r>
            <w:r w:rsidRPr="00681C5E">
              <w:rPr>
                <w:rFonts w:ascii="Times New Roman" w:hAnsi="Times New Roman" w:cs="Times New Roman"/>
                <w:w w:val="115"/>
                <w:sz w:val="24"/>
                <w:szCs w:val="24"/>
              </w:rPr>
              <w:t>standardele</w:t>
            </w:r>
            <w:r w:rsidRPr="00681C5E">
              <w:rPr>
                <w:rFonts w:ascii="Times New Roman" w:hAnsi="Times New Roman" w:cs="Times New Roman"/>
                <w:spacing w:val="-2"/>
                <w:w w:val="115"/>
                <w:sz w:val="24"/>
                <w:szCs w:val="24"/>
              </w:rPr>
              <w:t xml:space="preserve"> </w:t>
            </w:r>
            <w:r w:rsidRPr="00681C5E">
              <w:rPr>
                <w:rFonts w:ascii="Times New Roman" w:hAnsi="Times New Roman" w:cs="Times New Roman"/>
                <w:w w:val="115"/>
                <w:sz w:val="24"/>
                <w:szCs w:val="24"/>
              </w:rPr>
              <w:t>profesionale</w:t>
            </w:r>
            <w:r w:rsidRPr="00681C5E">
              <w:rPr>
                <w:rFonts w:ascii="Times New Roman" w:hAnsi="Times New Roman" w:cs="Times New Roman"/>
                <w:spacing w:val="-2"/>
                <w:w w:val="115"/>
                <w:sz w:val="24"/>
                <w:szCs w:val="24"/>
              </w:rPr>
              <w:t xml:space="preserve"> </w:t>
            </w:r>
            <w:r w:rsidRPr="00681C5E">
              <w:rPr>
                <w:rFonts w:ascii="Times New Roman" w:hAnsi="Times New Roman" w:cs="Times New Roman"/>
                <w:w w:val="115"/>
                <w:sz w:val="24"/>
                <w:szCs w:val="24"/>
              </w:rPr>
              <w:t>în cadrul unui demers de diagnoză/intervenție psihologică, sub supervizare.</w:t>
            </w:r>
          </w:p>
          <w:p w14:paraId="489B4EAD" w14:textId="6E004121" w:rsidR="00A721AE" w:rsidRPr="00681C5E" w:rsidRDefault="00764C13" w:rsidP="00F15331">
            <w:pPr>
              <w:pStyle w:val="TableParagraph"/>
              <w:numPr>
                <w:ilvl w:val="0"/>
                <w:numId w:val="16"/>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 xml:space="preserve">consultă colegii/ supervizorii pentru căutarea altor puncte de vedere relevante din literatură, atunci când fundamentează practica </w:t>
            </w:r>
            <w:r w:rsidRPr="00681C5E">
              <w:rPr>
                <w:rFonts w:ascii="Times New Roman" w:hAnsi="Times New Roman" w:cs="Times New Roman"/>
                <w:spacing w:val="-2"/>
                <w:w w:val="115"/>
                <w:sz w:val="24"/>
                <w:szCs w:val="24"/>
              </w:rPr>
              <w:t>profesională.</w:t>
            </w:r>
          </w:p>
        </w:tc>
        <w:tc>
          <w:tcPr>
            <w:tcW w:w="1322" w:type="dxa"/>
            <w:vMerge/>
          </w:tcPr>
          <w:p w14:paraId="09261E7D" w14:textId="77777777" w:rsidR="00A721AE" w:rsidRPr="00681C5E" w:rsidRDefault="00A721AE" w:rsidP="00A721AE">
            <w:pPr>
              <w:jc w:val="center"/>
              <w:rPr>
                <w:rFonts w:ascii="Times New Roman" w:hAnsi="Times New Roman" w:cs="Times New Roman"/>
                <w:sz w:val="24"/>
                <w:szCs w:val="24"/>
                <w:lang w:val="ro-RO"/>
              </w:rPr>
            </w:pPr>
          </w:p>
        </w:tc>
      </w:tr>
      <w:tr w:rsidR="00A721AE" w:rsidRPr="00681C5E" w14:paraId="393FB916" w14:textId="77777777" w:rsidTr="002E6339">
        <w:tc>
          <w:tcPr>
            <w:tcW w:w="814" w:type="dxa"/>
            <w:vMerge/>
          </w:tcPr>
          <w:p w14:paraId="55D8F070" w14:textId="77777777" w:rsidR="00A721AE" w:rsidRPr="00681C5E" w:rsidRDefault="00A721AE" w:rsidP="00A721AE">
            <w:pPr>
              <w:rPr>
                <w:rFonts w:ascii="Times New Roman" w:hAnsi="Times New Roman" w:cs="Times New Roman"/>
                <w:sz w:val="24"/>
                <w:szCs w:val="24"/>
                <w:lang w:val="ro-RO"/>
              </w:rPr>
            </w:pPr>
          </w:p>
        </w:tc>
        <w:tc>
          <w:tcPr>
            <w:tcW w:w="1803" w:type="dxa"/>
          </w:tcPr>
          <w:p w14:paraId="7E8CCFE7" w14:textId="3272A383" w:rsidR="00A721AE" w:rsidRPr="00681C5E" w:rsidRDefault="00A721AE" w:rsidP="00A721AE">
            <w:pPr>
              <w:rPr>
                <w:rFonts w:ascii="Times New Roman" w:hAnsi="Times New Roman" w:cs="Times New Roman"/>
                <w:sz w:val="24"/>
                <w:szCs w:val="24"/>
                <w:lang w:val="ro-RO"/>
              </w:rPr>
            </w:pPr>
            <w:r w:rsidRPr="00681C5E">
              <w:rPr>
                <w:rFonts w:ascii="Times New Roman" w:eastAsia="Arial" w:hAnsi="Times New Roman" w:cs="Times New Roman"/>
                <w:sz w:val="24"/>
                <w:szCs w:val="24"/>
                <w:lang w:val="ro-RO"/>
              </w:rPr>
              <w:t>Responsabilitate și autonomie</w:t>
            </w:r>
          </w:p>
        </w:tc>
        <w:tc>
          <w:tcPr>
            <w:tcW w:w="5690" w:type="dxa"/>
          </w:tcPr>
          <w:p w14:paraId="65F788A0" w14:textId="77777777" w:rsidR="002E6339" w:rsidRPr="00681C5E" w:rsidRDefault="002E6339" w:rsidP="00581C7E">
            <w:pPr>
              <w:pStyle w:val="TableParagraph"/>
              <w:ind w:left="720" w:hanging="635"/>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4146EE8F" w14:textId="77777777" w:rsidR="0093641F" w:rsidRPr="00681C5E" w:rsidRDefault="0093641F" w:rsidP="00F15331">
            <w:pPr>
              <w:pStyle w:val="TableParagraph"/>
              <w:numPr>
                <w:ilvl w:val="0"/>
                <w:numId w:val="17"/>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acționează responsabil în relația cu beneficiarul serviciilor psihologice, conform reperelor etice, deontologice și legale relevante.</w:t>
            </w:r>
          </w:p>
          <w:p w14:paraId="593ABACA" w14:textId="77777777" w:rsidR="0093641F" w:rsidRPr="00681C5E" w:rsidRDefault="0093641F" w:rsidP="00F15331">
            <w:pPr>
              <w:pStyle w:val="TableParagraph"/>
              <w:numPr>
                <w:ilvl w:val="0"/>
                <w:numId w:val="17"/>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demonstrează respect atunci când interacționează cu clienții și alții.</w:t>
            </w:r>
          </w:p>
          <w:p w14:paraId="3D1CC53A" w14:textId="77777777" w:rsidR="0093641F" w:rsidRPr="00681C5E" w:rsidRDefault="0093641F" w:rsidP="00F15331">
            <w:pPr>
              <w:pStyle w:val="TableParagraph"/>
              <w:numPr>
                <w:ilvl w:val="0"/>
                <w:numId w:val="17"/>
              </w:numPr>
              <w:tabs>
                <w:tab w:val="left" w:pos="827"/>
              </w:tabs>
              <w:spacing w:before="4"/>
              <w:rPr>
                <w:rFonts w:ascii="Times New Roman" w:hAnsi="Times New Roman" w:cs="Times New Roman"/>
                <w:sz w:val="24"/>
                <w:szCs w:val="24"/>
              </w:rPr>
            </w:pPr>
            <w:r w:rsidRPr="00681C5E">
              <w:rPr>
                <w:rFonts w:ascii="Times New Roman" w:hAnsi="Times New Roman" w:cs="Times New Roman"/>
                <w:sz w:val="24"/>
                <w:szCs w:val="24"/>
              </w:rPr>
              <w:t>a</w:t>
            </w:r>
            <w:r w:rsidRPr="00681C5E">
              <w:rPr>
                <w:rFonts w:ascii="Times New Roman" w:hAnsi="Times New Roman" w:cs="Times New Roman"/>
                <w:spacing w:val="-2"/>
                <w:w w:val="115"/>
                <w:sz w:val="24"/>
                <w:szCs w:val="24"/>
              </w:rPr>
              <w:t>cționează</w:t>
            </w:r>
            <w:r w:rsidRPr="00681C5E">
              <w:rPr>
                <w:rFonts w:ascii="Times New Roman" w:hAnsi="Times New Roman" w:cs="Times New Roman"/>
                <w:sz w:val="24"/>
                <w:szCs w:val="24"/>
              </w:rPr>
              <w:t xml:space="preserve"> </w:t>
            </w:r>
            <w:r w:rsidRPr="00681C5E">
              <w:rPr>
                <w:rFonts w:ascii="Times New Roman" w:hAnsi="Times New Roman" w:cs="Times New Roman"/>
                <w:spacing w:val="-6"/>
                <w:w w:val="115"/>
                <w:sz w:val="24"/>
                <w:szCs w:val="24"/>
              </w:rPr>
              <w:t xml:space="preserve">cu </w:t>
            </w:r>
            <w:r w:rsidRPr="00681C5E">
              <w:rPr>
                <w:rFonts w:ascii="Times New Roman" w:hAnsi="Times New Roman" w:cs="Times New Roman"/>
                <w:w w:val="115"/>
                <w:sz w:val="24"/>
                <w:szCs w:val="24"/>
              </w:rPr>
              <w:t xml:space="preserve">integritate și onestitate cu </w:t>
            </w:r>
            <w:r w:rsidRPr="00681C5E">
              <w:rPr>
                <w:rFonts w:ascii="Times New Roman" w:hAnsi="Times New Roman" w:cs="Times New Roman"/>
                <w:spacing w:val="-2"/>
                <w:w w:val="115"/>
                <w:sz w:val="24"/>
                <w:szCs w:val="24"/>
              </w:rPr>
              <w:t>beneficiarii</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serviciilor psihologice.</w:t>
            </w:r>
          </w:p>
          <w:p w14:paraId="24A70770" w14:textId="1C781F9F" w:rsidR="0093641F" w:rsidRPr="00681C5E" w:rsidRDefault="0093641F" w:rsidP="00F15331">
            <w:pPr>
              <w:pStyle w:val="TableParagraph"/>
              <w:numPr>
                <w:ilvl w:val="0"/>
                <w:numId w:val="17"/>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dovedește reflexivitate, prin</w:t>
            </w:r>
            <w:r w:rsidRPr="00681C5E">
              <w:rPr>
                <w:rFonts w:ascii="Times New Roman" w:hAnsi="Times New Roman" w:cs="Times New Roman"/>
                <w:spacing w:val="-8"/>
                <w:w w:val="115"/>
                <w:sz w:val="24"/>
                <w:szCs w:val="24"/>
              </w:rPr>
              <w:t xml:space="preserve"> </w:t>
            </w:r>
            <w:r w:rsidRPr="00681C5E">
              <w:rPr>
                <w:rFonts w:ascii="Times New Roman" w:hAnsi="Times New Roman" w:cs="Times New Roman"/>
                <w:w w:val="115"/>
                <w:sz w:val="24"/>
                <w:szCs w:val="24"/>
              </w:rPr>
              <w:t>disponibilitatea</w:t>
            </w:r>
            <w:r w:rsidRPr="00681C5E">
              <w:rPr>
                <w:rFonts w:ascii="Times New Roman" w:hAnsi="Times New Roman" w:cs="Times New Roman"/>
                <w:spacing w:val="-6"/>
                <w:w w:val="115"/>
                <w:sz w:val="24"/>
                <w:szCs w:val="24"/>
              </w:rPr>
              <w:t xml:space="preserve"> </w:t>
            </w:r>
            <w:r w:rsidRPr="00681C5E">
              <w:rPr>
                <w:rFonts w:ascii="Times New Roman" w:hAnsi="Times New Roman" w:cs="Times New Roman"/>
                <w:w w:val="115"/>
                <w:sz w:val="24"/>
                <w:szCs w:val="24"/>
              </w:rPr>
              <w:t>de</w:t>
            </w:r>
            <w:r w:rsidRPr="00681C5E">
              <w:rPr>
                <w:rFonts w:ascii="Times New Roman" w:hAnsi="Times New Roman" w:cs="Times New Roman"/>
                <w:spacing w:val="-6"/>
                <w:w w:val="115"/>
                <w:sz w:val="24"/>
                <w:szCs w:val="24"/>
              </w:rPr>
              <w:t xml:space="preserve"> </w:t>
            </w:r>
            <w:r w:rsidRPr="00681C5E">
              <w:rPr>
                <w:rFonts w:ascii="Times New Roman" w:hAnsi="Times New Roman" w:cs="Times New Roman"/>
                <w:w w:val="115"/>
                <w:sz w:val="24"/>
                <w:szCs w:val="24"/>
              </w:rPr>
              <w:t>a</w:t>
            </w:r>
            <w:r w:rsidRPr="00681C5E">
              <w:rPr>
                <w:rFonts w:ascii="Times New Roman" w:hAnsi="Times New Roman" w:cs="Times New Roman"/>
                <w:spacing w:val="-6"/>
                <w:w w:val="115"/>
                <w:sz w:val="24"/>
                <w:szCs w:val="24"/>
              </w:rPr>
              <w:t xml:space="preserve"> </w:t>
            </w:r>
            <w:r w:rsidRPr="00681C5E">
              <w:rPr>
                <w:rFonts w:ascii="Times New Roman" w:hAnsi="Times New Roman" w:cs="Times New Roman"/>
                <w:w w:val="115"/>
                <w:sz w:val="24"/>
                <w:szCs w:val="24"/>
              </w:rPr>
              <w:t>reflecta critic,</w:t>
            </w:r>
            <w:r w:rsidRPr="00681C5E">
              <w:rPr>
                <w:rFonts w:ascii="Times New Roman" w:hAnsi="Times New Roman" w:cs="Times New Roman"/>
                <w:spacing w:val="-3"/>
                <w:w w:val="115"/>
                <w:sz w:val="24"/>
                <w:szCs w:val="24"/>
              </w:rPr>
              <w:t xml:space="preserve"> </w:t>
            </w:r>
            <w:r w:rsidRPr="00681C5E">
              <w:rPr>
                <w:rFonts w:ascii="Times New Roman" w:hAnsi="Times New Roman" w:cs="Times New Roman"/>
                <w:w w:val="115"/>
                <w:sz w:val="24"/>
                <w:szCs w:val="24"/>
              </w:rPr>
              <w:t>orientat</w:t>
            </w:r>
            <w:r w:rsidRPr="00681C5E">
              <w:rPr>
                <w:rFonts w:ascii="Times New Roman" w:hAnsi="Times New Roman" w:cs="Times New Roman"/>
                <w:spacing w:val="-2"/>
                <w:w w:val="115"/>
                <w:sz w:val="24"/>
                <w:szCs w:val="24"/>
              </w:rPr>
              <w:t xml:space="preserve"> </w:t>
            </w:r>
            <w:r w:rsidRPr="00681C5E">
              <w:rPr>
                <w:rFonts w:ascii="Times New Roman" w:hAnsi="Times New Roman" w:cs="Times New Roman"/>
                <w:w w:val="115"/>
                <w:sz w:val="24"/>
                <w:szCs w:val="24"/>
              </w:rPr>
              <w:t>spre</w:t>
            </w:r>
            <w:r w:rsidRPr="00681C5E">
              <w:rPr>
                <w:rFonts w:ascii="Times New Roman" w:hAnsi="Times New Roman" w:cs="Times New Roman"/>
                <w:spacing w:val="-1"/>
                <w:w w:val="115"/>
                <w:sz w:val="24"/>
                <w:szCs w:val="24"/>
              </w:rPr>
              <w:t xml:space="preserve"> </w:t>
            </w:r>
            <w:r w:rsidRPr="00681C5E">
              <w:rPr>
                <w:rFonts w:ascii="Times New Roman" w:hAnsi="Times New Roman" w:cs="Times New Roman"/>
                <w:w w:val="115"/>
                <w:sz w:val="24"/>
                <w:szCs w:val="24"/>
              </w:rPr>
              <w:t>ipoteze,</w:t>
            </w:r>
            <w:r w:rsidRPr="00681C5E">
              <w:rPr>
                <w:rFonts w:ascii="Times New Roman" w:hAnsi="Times New Roman" w:cs="Times New Roman"/>
                <w:spacing w:val="-2"/>
                <w:w w:val="115"/>
                <w:sz w:val="24"/>
                <w:szCs w:val="24"/>
              </w:rPr>
              <w:t xml:space="preserve"> </w:t>
            </w:r>
            <w:r w:rsidRPr="00681C5E">
              <w:rPr>
                <w:rFonts w:ascii="Times New Roman" w:hAnsi="Times New Roman" w:cs="Times New Roman"/>
                <w:w w:val="115"/>
                <w:sz w:val="24"/>
                <w:szCs w:val="24"/>
              </w:rPr>
              <w:t>și</w:t>
            </w:r>
            <w:r w:rsidRPr="00681C5E">
              <w:rPr>
                <w:rFonts w:ascii="Times New Roman" w:hAnsi="Times New Roman" w:cs="Times New Roman"/>
                <w:spacing w:val="-3"/>
                <w:w w:val="115"/>
                <w:sz w:val="24"/>
                <w:szCs w:val="24"/>
              </w:rPr>
              <w:t xml:space="preserve"> </w:t>
            </w:r>
            <w:r w:rsidRPr="00681C5E">
              <w:rPr>
                <w:rFonts w:ascii="Times New Roman" w:hAnsi="Times New Roman" w:cs="Times New Roman"/>
                <w:spacing w:val="-5"/>
                <w:w w:val="115"/>
                <w:sz w:val="24"/>
                <w:szCs w:val="24"/>
              </w:rPr>
              <w:t>de</w:t>
            </w:r>
            <w:r w:rsidRPr="00681C5E">
              <w:rPr>
                <w:rFonts w:ascii="Times New Roman" w:hAnsi="Times New Roman" w:cs="Times New Roman"/>
                <w:sz w:val="24"/>
                <w:szCs w:val="24"/>
              </w:rPr>
              <w:t xml:space="preserve"> </w:t>
            </w:r>
            <w:r w:rsidRPr="00681C5E">
              <w:rPr>
                <w:rFonts w:ascii="Times New Roman" w:hAnsi="Times New Roman" w:cs="Times New Roman"/>
                <w:w w:val="115"/>
                <w:sz w:val="24"/>
                <w:szCs w:val="24"/>
              </w:rPr>
              <w:t>a</w:t>
            </w:r>
            <w:r w:rsidRPr="00681C5E">
              <w:rPr>
                <w:rFonts w:ascii="Times New Roman" w:hAnsi="Times New Roman" w:cs="Times New Roman"/>
                <w:spacing w:val="74"/>
                <w:w w:val="150"/>
                <w:sz w:val="24"/>
                <w:szCs w:val="24"/>
              </w:rPr>
              <w:t xml:space="preserve"> </w:t>
            </w:r>
            <w:r w:rsidRPr="00681C5E">
              <w:rPr>
                <w:rFonts w:ascii="Times New Roman" w:hAnsi="Times New Roman" w:cs="Times New Roman"/>
                <w:w w:val="115"/>
                <w:sz w:val="24"/>
                <w:szCs w:val="24"/>
              </w:rPr>
              <w:t>aplica</w:t>
            </w:r>
            <w:r w:rsidRPr="00681C5E">
              <w:rPr>
                <w:rFonts w:ascii="Times New Roman" w:hAnsi="Times New Roman" w:cs="Times New Roman"/>
                <w:spacing w:val="75"/>
                <w:w w:val="150"/>
                <w:sz w:val="24"/>
                <w:szCs w:val="24"/>
              </w:rPr>
              <w:t xml:space="preserve"> </w:t>
            </w:r>
            <w:r w:rsidRPr="00681C5E">
              <w:rPr>
                <w:rFonts w:ascii="Times New Roman" w:hAnsi="Times New Roman" w:cs="Times New Roman"/>
                <w:w w:val="115"/>
                <w:sz w:val="24"/>
                <w:szCs w:val="24"/>
              </w:rPr>
              <w:t>raționamente</w:t>
            </w:r>
            <w:r w:rsidRPr="00681C5E">
              <w:rPr>
                <w:rFonts w:ascii="Times New Roman" w:hAnsi="Times New Roman" w:cs="Times New Roman"/>
                <w:spacing w:val="76"/>
                <w:w w:val="150"/>
                <w:sz w:val="24"/>
                <w:szCs w:val="24"/>
              </w:rPr>
              <w:t xml:space="preserve"> </w:t>
            </w:r>
            <w:r w:rsidRPr="00681C5E">
              <w:rPr>
                <w:rFonts w:ascii="Times New Roman" w:hAnsi="Times New Roman" w:cs="Times New Roman"/>
                <w:spacing w:val="-5"/>
                <w:w w:val="115"/>
                <w:sz w:val="24"/>
                <w:szCs w:val="24"/>
              </w:rPr>
              <w:t xml:space="preserve">în </w:t>
            </w:r>
            <w:r w:rsidRPr="00681C5E">
              <w:rPr>
                <w:rFonts w:ascii="Times New Roman" w:hAnsi="Times New Roman" w:cs="Times New Roman"/>
                <w:w w:val="115"/>
                <w:sz w:val="24"/>
                <w:szCs w:val="24"/>
              </w:rPr>
              <w:t>procesele de luare a deciziilor din demersul psihologic.</w:t>
            </w:r>
          </w:p>
          <w:p w14:paraId="7B10BB3D" w14:textId="36D52369" w:rsidR="00A721AE" w:rsidRPr="00681C5E" w:rsidRDefault="0093641F" w:rsidP="00F15331">
            <w:pPr>
              <w:pStyle w:val="TableParagraph"/>
              <w:numPr>
                <w:ilvl w:val="0"/>
                <w:numId w:val="17"/>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deprinde strategiile de muncă riguroasă, eficientă și responsabilă,</w:t>
            </w:r>
            <w:r w:rsidRPr="00681C5E">
              <w:rPr>
                <w:rFonts w:ascii="Times New Roman" w:hAnsi="Times New Roman" w:cs="Times New Roman"/>
                <w:spacing w:val="-5"/>
                <w:w w:val="115"/>
                <w:sz w:val="24"/>
                <w:szCs w:val="24"/>
              </w:rPr>
              <w:t xml:space="preserve"> </w:t>
            </w:r>
            <w:r w:rsidRPr="00681C5E">
              <w:rPr>
                <w:rFonts w:ascii="Times New Roman" w:hAnsi="Times New Roman" w:cs="Times New Roman"/>
                <w:w w:val="115"/>
                <w:sz w:val="24"/>
                <w:szCs w:val="24"/>
              </w:rPr>
              <w:t>de</w:t>
            </w:r>
            <w:r w:rsidRPr="00681C5E">
              <w:rPr>
                <w:rFonts w:ascii="Times New Roman" w:hAnsi="Times New Roman" w:cs="Times New Roman"/>
                <w:spacing w:val="-3"/>
                <w:w w:val="115"/>
                <w:sz w:val="24"/>
                <w:szCs w:val="24"/>
              </w:rPr>
              <w:t xml:space="preserve"> </w:t>
            </w:r>
            <w:r w:rsidRPr="00681C5E">
              <w:rPr>
                <w:rFonts w:ascii="Times New Roman" w:hAnsi="Times New Roman" w:cs="Times New Roman"/>
                <w:w w:val="115"/>
                <w:sz w:val="24"/>
                <w:szCs w:val="24"/>
              </w:rPr>
              <w:t>punctualitate</w:t>
            </w:r>
            <w:r w:rsidRPr="00681C5E">
              <w:rPr>
                <w:rFonts w:ascii="Times New Roman" w:hAnsi="Times New Roman" w:cs="Times New Roman"/>
                <w:spacing w:val="-5"/>
                <w:w w:val="115"/>
                <w:sz w:val="24"/>
                <w:szCs w:val="24"/>
              </w:rPr>
              <w:t xml:space="preserve"> </w:t>
            </w:r>
            <w:r w:rsidRPr="00681C5E">
              <w:rPr>
                <w:rFonts w:ascii="Times New Roman" w:hAnsi="Times New Roman" w:cs="Times New Roman"/>
                <w:w w:val="115"/>
                <w:sz w:val="24"/>
                <w:szCs w:val="24"/>
              </w:rPr>
              <w:t>și răspundere personală față de rezultat, pe baza principiilor, normelor și valorilor codului de etică profesională, pre</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 xml:space="preserve">care le va aplica în relația cu </w:t>
            </w:r>
            <w:r w:rsidRPr="00681C5E">
              <w:rPr>
                <w:rFonts w:ascii="Times New Roman" w:hAnsi="Times New Roman" w:cs="Times New Roman"/>
                <w:spacing w:val="-2"/>
                <w:w w:val="115"/>
                <w:sz w:val="24"/>
                <w:szCs w:val="24"/>
              </w:rPr>
              <w:t>beneficiarul</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serviciilor</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psihologice.</w:t>
            </w:r>
          </w:p>
        </w:tc>
        <w:tc>
          <w:tcPr>
            <w:tcW w:w="1322" w:type="dxa"/>
            <w:vMerge/>
          </w:tcPr>
          <w:p w14:paraId="4BEC09C5" w14:textId="77777777" w:rsidR="00A721AE" w:rsidRPr="00681C5E" w:rsidRDefault="00A721AE" w:rsidP="00A721AE">
            <w:pPr>
              <w:jc w:val="center"/>
              <w:rPr>
                <w:rFonts w:ascii="Times New Roman" w:hAnsi="Times New Roman" w:cs="Times New Roman"/>
                <w:sz w:val="24"/>
                <w:szCs w:val="24"/>
                <w:lang w:val="ro-RO"/>
              </w:rPr>
            </w:pPr>
          </w:p>
        </w:tc>
      </w:tr>
      <w:tr w:rsidR="00A721AE" w:rsidRPr="00681C5E" w14:paraId="4EF3AB77" w14:textId="77777777" w:rsidTr="002E6339">
        <w:tc>
          <w:tcPr>
            <w:tcW w:w="814" w:type="dxa"/>
            <w:vMerge w:val="restart"/>
          </w:tcPr>
          <w:p w14:paraId="5CAC57C2" w14:textId="384F8C2F" w:rsidR="00A721AE" w:rsidRPr="00681C5E" w:rsidRDefault="008A22EF" w:rsidP="00A721AE">
            <w:pPr>
              <w:rPr>
                <w:rFonts w:ascii="Times New Roman" w:hAnsi="Times New Roman" w:cs="Times New Roman"/>
                <w:sz w:val="24"/>
                <w:szCs w:val="24"/>
                <w:lang w:val="ro-RO"/>
              </w:rPr>
            </w:pPr>
            <w:r w:rsidRPr="00681C5E">
              <w:rPr>
                <w:rFonts w:ascii="Times New Roman" w:hAnsi="Times New Roman" w:cs="Times New Roman"/>
                <w:i/>
                <w:w w:val="115"/>
                <w:sz w:val="24"/>
                <w:szCs w:val="24"/>
                <w:lang w:val="ro-RO"/>
              </w:rPr>
              <w:t>CF2</w:t>
            </w:r>
          </w:p>
        </w:tc>
        <w:tc>
          <w:tcPr>
            <w:tcW w:w="1803" w:type="dxa"/>
          </w:tcPr>
          <w:p w14:paraId="5AAF945A" w14:textId="4963B683" w:rsidR="00A721AE" w:rsidRPr="00681C5E" w:rsidRDefault="00A721AE" w:rsidP="008A22EF">
            <w:pPr>
              <w:jc w:val="both"/>
              <w:rPr>
                <w:rFonts w:ascii="Times New Roman" w:hAnsi="Times New Roman" w:cs="Times New Roman"/>
                <w:sz w:val="24"/>
                <w:szCs w:val="24"/>
                <w:lang w:val="ro-RO"/>
              </w:rPr>
            </w:pPr>
            <w:r w:rsidRPr="00681C5E">
              <w:rPr>
                <w:rFonts w:ascii="Times New Roman" w:eastAsia="Arial" w:hAnsi="Times New Roman" w:cs="Times New Roman"/>
                <w:sz w:val="24"/>
                <w:szCs w:val="24"/>
                <w:lang w:val="ro-RO"/>
              </w:rPr>
              <w:t>Cunoștințe</w:t>
            </w:r>
          </w:p>
        </w:tc>
        <w:tc>
          <w:tcPr>
            <w:tcW w:w="5690" w:type="dxa"/>
          </w:tcPr>
          <w:p w14:paraId="65D544CF" w14:textId="77777777" w:rsidR="002E6339" w:rsidRPr="00681C5E" w:rsidRDefault="002E6339" w:rsidP="008A22EF">
            <w:pPr>
              <w:pStyle w:val="TableParagraph"/>
              <w:contextualSpacing/>
              <w:rPr>
                <w:rFonts w:ascii="Times New Roman" w:hAnsi="Times New Roman" w:cs="Times New Roman"/>
                <w:sz w:val="24"/>
                <w:szCs w:val="24"/>
              </w:rPr>
            </w:pPr>
            <w:r w:rsidRPr="00681C5E">
              <w:rPr>
                <w:rFonts w:ascii="Times New Roman" w:hAnsi="Times New Roman" w:cs="Times New Roman"/>
                <w:sz w:val="24"/>
                <w:szCs w:val="24"/>
              </w:rPr>
              <w:t>Studentul/Absolventul:</w:t>
            </w:r>
          </w:p>
          <w:p w14:paraId="3A694FF1" w14:textId="77777777" w:rsidR="008A22EF" w:rsidRPr="00681C5E" w:rsidRDefault="008A22EF" w:rsidP="00F15331">
            <w:pPr>
              <w:pStyle w:val="TableParagraph"/>
              <w:numPr>
                <w:ilvl w:val="0"/>
                <w:numId w:val="18"/>
              </w:numPr>
              <w:tabs>
                <w:tab w:val="left" w:pos="827"/>
              </w:tabs>
              <w:spacing w:before="13" w:line="254" w:lineRule="auto"/>
              <w:ind w:right="62"/>
              <w:rPr>
                <w:rFonts w:ascii="Times New Roman" w:hAnsi="Times New Roman" w:cs="Times New Roman"/>
                <w:sz w:val="24"/>
                <w:szCs w:val="24"/>
              </w:rPr>
            </w:pPr>
            <w:r w:rsidRPr="00681C5E">
              <w:rPr>
                <w:rFonts w:ascii="Times New Roman" w:hAnsi="Times New Roman" w:cs="Times New Roman"/>
                <w:w w:val="115"/>
                <w:sz w:val="24"/>
                <w:szCs w:val="24"/>
              </w:rPr>
              <w:t>distinge principalele teorii și modele de comunicare, necesare în</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relația cu clientul.</w:t>
            </w:r>
          </w:p>
          <w:p w14:paraId="752C976E" w14:textId="77777777" w:rsidR="008A22EF" w:rsidRPr="00681C5E" w:rsidRDefault="008A22EF" w:rsidP="00F15331">
            <w:pPr>
              <w:pStyle w:val="TableParagraph"/>
              <w:numPr>
                <w:ilvl w:val="0"/>
                <w:numId w:val="18"/>
              </w:numPr>
              <w:tabs>
                <w:tab w:val="left" w:pos="827"/>
              </w:tabs>
              <w:spacing w:line="252" w:lineRule="auto"/>
              <w:ind w:right="62"/>
              <w:rPr>
                <w:rFonts w:ascii="Times New Roman" w:hAnsi="Times New Roman" w:cs="Times New Roman"/>
                <w:sz w:val="24"/>
                <w:szCs w:val="24"/>
              </w:rPr>
            </w:pPr>
            <w:r w:rsidRPr="00681C5E">
              <w:rPr>
                <w:rFonts w:ascii="Times New Roman" w:hAnsi="Times New Roman" w:cs="Times New Roman"/>
                <w:w w:val="115"/>
                <w:sz w:val="24"/>
                <w:szCs w:val="24"/>
              </w:rPr>
              <w:t>raportează principalele teorii despre relații sociale/ interacțiuni,</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necesare în interacțiunea cu clientul.</w:t>
            </w:r>
          </w:p>
          <w:p w14:paraId="1CDB2999" w14:textId="544D357A" w:rsidR="00A721AE" w:rsidRPr="00681C5E" w:rsidRDefault="008A22EF" w:rsidP="00F15331">
            <w:pPr>
              <w:pStyle w:val="TableParagraph"/>
              <w:numPr>
                <w:ilvl w:val="0"/>
                <w:numId w:val="18"/>
              </w:numPr>
              <w:tabs>
                <w:tab w:val="left" w:pos="825"/>
              </w:tabs>
              <w:contextualSpacing/>
              <w:rPr>
                <w:rFonts w:ascii="Times New Roman" w:hAnsi="Times New Roman" w:cs="Times New Roman"/>
                <w:sz w:val="24"/>
                <w:szCs w:val="24"/>
              </w:rPr>
            </w:pPr>
            <w:r w:rsidRPr="00681C5E">
              <w:rPr>
                <w:rFonts w:ascii="Times New Roman" w:hAnsi="Times New Roman" w:cs="Times New Roman"/>
                <w:w w:val="115"/>
                <w:sz w:val="24"/>
                <w:szCs w:val="24"/>
              </w:rPr>
              <w:t>operează pertinent cu limbajul și terminologia specifice domeniului, în interacțiunea cu beneficiarul serviciilor psihologice, astfel încât acesta sa înțeleagă mesajul transmis</w:t>
            </w:r>
          </w:p>
        </w:tc>
        <w:tc>
          <w:tcPr>
            <w:tcW w:w="1322" w:type="dxa"/>
            <w:vMerge w:val="restart"/>
          </w:tcPr>
          <w:p w14:paraId="1ED79173" w14:textId="11409742" w:rsidR="00A721AE" w:rsidRPr="00681C5E" w:rsidRDefault="00A721AE" w:rsidP="00A721AE">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1</w:t>
            </w:r>
          </w:p>
        </w:tc>
      </w:tr>
      <w:tr w:rsidR="00A721AE" w:rsidRPr="00681C5E" w14:paraId="79EB470E" w14:textId="77777777" w:rsidTr="002E6339">
        <w:tc>
          <w:tcPr>
            <w:tcW w:w="814" w:type="dxa"/>
            <w:vMerge/>
          </w:tcPr>
          <w:p w14:paraId="7505C107" w14:textId="77777777" w:rsidR="00A721AE" w:rsidRPr="00681C5E" w:rsidRDefault="00A721AE" w:rsidP="00A721AE">
            <w:pPr>
              <w:rPr>
                <w:rFonts w:ascii="Times New Roman" w:hAnsi="Times New Roman" w:cs="Times New Roman"/>
                <w:sz w:val="24"/>
                <w:szCs w:val="24"/>
                <w:lang w:val="ro-RO"/>
              </w:rPr>
            </w:pPr>
          </w:p>
        </w:tc>
        <w:tc>
          <w:tcPr>
            <w:tcW w:w="1803" w:type="dxa"/>
          </w:tcPr>
          <w:p w14:paraId="78CB30B6" w14:textId="115DA280" w:rsidR="00A721AE" w:rsidRPr="00681C5E" w:rsidRDefault="00A721AE" w:rsidP="00A721AE">
            <w:pPr>
              <w:rPr>
                <w:rFonts w:ascii="Times New Roman" w:hAnsi="Times New Roman" w:cs="Times New Roman"/>
                <w:sz w:val="24"/>
                <w:szCs w:val="24"/>
                <w:lang w:val="ro-RO"/>
              </w:rPr>
            </w:pPr>
            <w:r w:rsidRPr="00681C5E">
              <w:rPr>
                <w:rFonts w:ascii="Times New Roman" w:eastAsia="Helvetica Neue" w:hAnsi="Times New Roman" w:cs="Times New Roman"/>
                <w:sz w:val="24"/>
                <w:szCs w:val="24"/>
                <w:lang w:val="ro-RO"/>
              </w:rPr>
              <w:t>Aptitudini</w:t>
            </w:r>
          </w:p>
        </w:tc>
        <w:tc>
          <w:tcPr>
            <w:tcW w:w="5690" w:type="dxa"/>
          </w:tcPr>
          <w:p w14:paraId="543121A0" w14:textId="77777777" w:rsidR="002E6339" w:rsidRPr="00681C5E" w:rsidRDefault="002E6339" w:rsidP="00581C7E">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24007E63" w14:textId="77777777" w:rsidR="00764C13" w:rsidRPr="00681C5E" w:rsidRDefault="00764C13" w:rsidP="00F15331">
            <w:pPr>
              <w:pStyle w:val="TableParagraph"/>
              <w:numPr>
                <w:ilvl w:val="0"/>
                <w:numId w:val="19"/>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exprimă</w:t>
            </w:r>
            <w:r w:rsidRPr="00681C5E">
              <w:rPr>
                <w:rFonts w:ascii="Times New Roman" w:hAnsi="Times New Roman" w:cs="Times New Roman"/>
                <w:spacing w:val="-4"/>
                <w:w w:val="115"/>
                <w:sz w:val="24"/>
                <w:szCs w:val="24"/>
              </w:rPr>
              <w:t xml:space="preserve"> </w:t>
            </w:r>
            <w:r w:rsidRPr="00681C5E">
              <w:rPr>
                <w:rFonts w:ascii="Times New Roman" w:hAnsi="Times New Roman" w:cs="Times New Roman"/>
                <w:w w:val="115"/>
                <w:sz w:val="24"/>
                <w:szCs w:val="24"/>
              </w:rPr>
              <w:t>o</w:t>
            </w:r>
            <w:r w:rsidRPr="00681C5E">
              <w:rPr>
                <w:rFonts w:ascii="Times New Roman" w:hAnsi="Times New Roman" w:cs="Times New Roman"/>
                <w:spacing w:val="-4"/>
                <w:w w:val="115"/>
                <w:sz w:val="24"/>
                <w:szCs w:val="24"/>
              </w:rPr>
              <w:t xml:space="preserve"> </w:t>
            </w:r>
            <w:r w:rsidRPr="00681C5E">
              <w:rPr>
                <w:rFonts w:ascii="Times New Roman" w:hAnsi="Times New Roman" w:cs="Times New Roman"/>
                <w:w w:val="115"/>
                <w:sz w:val="24"/>
                <w:szCs w:val="24"/>
              </w:rPr>
              <w:t>serie</w:t>
            </w:r>
            <w:r w:rsidRPr="00681C5E">
              <w:rPr>
                <w:rFonts w:ascii="Times New Roman" w:hAnsi="Times New Roman" w:cs="Times New Roman"/>
                <w:spacing w:val="-4"/>
                <w:w w:val="115"/>
                <w:sz w:val="24"/>
                <w:szCs w:val="24"/>
              </w:rPr>
              <w:t xml:space="preserve"> </w:t>
            </w:r>
            <w:r w:rsidRPr="00681C5E">
              <w:rPr>
                <w:rFonts w:ascii="Times New Roman" w:hAnsi="Times New Roman" w:cs="Times New Roman"/>
                <w:w w:val="115"/>
                <w:sz w:val="24"/>
                <w:szCs w:val="24"/>
              </w:rPr>
              <w:t>de</w:t>
            </w:r>
            <w:r w:rsidRPr="00681C5E">
              <w:rPr>
                <w:rFonts w:ascii="Times New Roman" w:hAnsi="Times New Roman" w:cs="Times New Roman"/>
                <w:spacing w:val="-4"/>
                <w:w w:val="115"/>
                <w:sz w:val="24"/>
                <w:szCs w:val="24"/>
              </w:rPr>
              <w:t xml:space="preserve"> </w:t>
            </w:r>
            <w:r w:rsidRPr="00681C5E">
              <w:rPr>
                <w:rFonts w:ascii="Times New Roman" w:hAnsi="Times New Roman" w:cs="Times New Roman"/>
                <w:w w:val="115"/>
                <w:sz w:val="24"/>
                <w:szCs w:val="24"/>
              </w:rPr>
              <w:t>abilități</w:t>
            </w:r>
            <w:r w:rsidRPr="00681C5E">
              <w:rPr>
                <w:rFonts w:ascii="Times New Roman" w:hAnsi="Times New Roman" w:cs="Times New Roman"/>
                <w:spacing w:val="-4"/>
                <w:w w:val="115"/>
                <w:sz w:val="24"/>
                <w:szCs w:val="24"/>
              </w:rPr>
              <w:t xml:space="preserve"> </w:t>
            </w:r>
            <w:r w:rsidRPr="00681C5E">
              <w:rPr>
                <w:rFonts w:ascii="Times New Roman" w:hAnsi="Times New Roman" w:cs="Times New Roman"/>
                <w:w w:val="115"/>
                <w:sz w:val="24"/>
                <w:szCs w:val="24"/>
              </w:rPr>
              <w:t xml:space="preserve">interpersonale </w:t>
            </w:r>
            <w:r w:rsidRPr="00681C5E">
              <w:rPr>
                <w:rFonts w:ascii="Times New Roman" w:hAnsi="Times New Roman" w:cs="Times New Roman"/>
                <w:spacing w:val="-2"/>
                <w:w w:val="115"/>
                <w:sz w:val="24"/>
                <w:szCs w:val="24"/>
              </w:rPr>
              <w:t>(ex.:</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fluență</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verbală,</w:t>
            </w:r>
            <w:r w:rsidRPr="00681C5E">
              <w:rPr>
                <w:rFonts w:ascii="Times New Roman" w:hAnsi="Times New Roman" w:cs="Times New Roman"/>
                <w:sz w:val="24"/>
                <w:szCs w:val="24"/>
              </w:rPr>
              <w:tab/>
            </w:r>
            <w:r w:rsidRPr="00681C5E">
              <w:rPr>
                <w:rFonts w:ascii="Times New Roman" w:hAnsi="Times New Roman" w:cs="Times New Roman"/>
                <w:spacing w:val="-12"/>
                <w:sz w:val="24"/>
                <w:szCs w:val="24"/>
              </w:rPr>
              <w:t xml:space="preserve"> </w:t>
            </w:r>
            <w:r w:rsidRPr="00681C5E">
              <w:rPr>
                <w:rFonts w:ascii="Times New Roman" w:hAnsi="Times New Roman" w:cs="Times New Roman"/>
                <w:spacing w:val="-2"/>
                <w:w w:val="115"/>
                <w:sz w:val="24"/>
                <w:szCs w:val="24"/>
              </w:rPr>
              <w:t>expresivitate emoțională/ afectivă,</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persuasiune, căldură/ acceptarea</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celuilalt,</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 xml:space="preserve">empatie, </w:t>
            </w:r>
            <w:r w:rsidRPr="00681C5E">
              <w:rPr>
                <w:rFonts w:ascii="Times New Roman" w:hAnsi="Times New Roman" w:cs="Times New Roman"/>
                <w:w w:val="115"/>
                <w:sz w:val="24"/>
                <w:szCs w:val="24"/>
              </w:rPr>
              <w:t>perspectivare, consistență comportamentală) în relația cu clientul.</w:t>
            </w:r>
          </w:p>
          <w:p w14:paraId="41FD5E80" w14:textId="77777777" w:rsidR="00764C13" w:rsidRPr="00681C5E" w:rsidRDefault="00764C13" w:rsidP="00F15331">
            <w:pPr>
              <w:pStyle w:val="TableParagraph"/>
              <w:numPr>
                <w:ilvl w:val="0"/>
                <w:numId w:val="19"/>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 xml:space="preserve">obține consimțământul informat în </w:t>
            </w:r>
            <w:r w:rsidRPr="00681C5E">
              <w:rPr>
                <w:rFonts w:ascii="Times New Roman" w:hAnsi="Times New Roman" w:cs="Times New Roman"/>
                <w:w w:val="115"/>
                <w:sz w:val="24"/>
                <w:szCs w:val="24"/>
              </w:rPr>
              <w:lastRenderedPageBreak/>
              <w:t xml:space="preserve">împărtășirea informațiilor și contribuțiilor profesionale cu clienții și persoane relevante, ținând cont de statutul/condiția acestora (ex.: </w:t>
            </w:r>
            <w:r w:rsidRPr="00681C5E">
              <w:rPr>
                <w:rFonts w:ascii="Times New Roman" w:hAnsi="Times New Roman" w:cs="Times New Roman"/>
                <w:spacing w:val="-2"/>
                <w:w w:val="115"/>
                <w:sz w:val="24"/>
                <w:szCs w:val="24"/>
              </w:rPr>
              <w:t>părinți).</w:t>
            </w:r>
          </w:p>
          <w:p w14:paraId="301F39BB" w14:textId="77777777" w:rsidR="00764C13" w:rsidRPr="00681C5E" w:rsidRDefault="00764C13" w:rsidP="00F15331">
            <w:pPr>
              <w:pStyle w:val="TableParagraph"/>
              <w:numPr>
                <w:ilvl w:val="0"/>
                <w:numId w:val="19"/>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negociază adecvat nevoile, obiectivele, procesul și rezultatele evaluării/ intervenției realizate asupra clientului, sub supervizare.</w:t>
            </w:r>
          </w:p>
          <w:p w14:paraId="38F67D9F" w14:textId="77777777" w:rsidR="00764C13" w:rsidRPr="00681C5E" w:rsidRDefault="00764C13" w:rsidP="00F15331">
            <w:pPr>
              <w:pStyle w:val="TableParagraph"/>
              <w:numPr>
                <w:ilvl w:val="0"/>
                <w:numId w:val="19"/>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rezolvă conflictele cu clienții în cadrul interacțiunii cu aceștia, sub supervizare.</w:t>
            </w:r>
          </w:p>
          <w:p w14:paraId="633E0990" w14:textId="77777777" w:rsidR="00764C13" w:rsidRPr="00681C5E" w:rsidRDefault="00764C13" w:rsidP="00F15331">
            <w:pPr>
              <w:pStyle w:val="TableParagraph"/>
              <w:numPr>
                <w:ilvl w:val="0"/>
                <w:numId w:val="19"/>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formulează și comunică informații cu caracter profesional într-o manieră adaptată specificului interlocutorului, sub supervizare.</w:t>
            </w:r>
          </w:p>
          <w:p w14:paraId="5E01BA1E" w14:textId="77777777" w:rsidR="00764C13" w:rsidRPr="00681C5E" w:rsidRDefault="00764C13" w:rsidP="00F15331">
            <w:pPr>
              <w:pStyle w:val="TableParagraph"/>
              <w:numPr>
                <w:ilvl w:val="0"/>
                <w:numId w:val="19"/>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prezintă coerent informațiile, folosind un limbaj clar și materiale scrise adecvate, făcând ajustări rezonabile pentru a optimiza înțelegerea în fața unei audiențe, sub supervizare.</w:t>
            </w:r>
          </w:p>
          <w:p w14:paraId="66A23A52" w14:textId="77777777" w:rsidR="0093641F" w:rsidRPr="00681C5E" w:rsidRDefault="00764C13" w:rsidP="00F15331">
            <w:pPr>
              <w:pStyle w:val="TableParagraph"/>
              <w:numPr>
                <w:ilvl w:val="0"/>
                <w:numId w:val="19"/>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demonstrează asimilarea tehnicilor de relaționare în grup, a capacităților empatice de comunicare interpersonală și de asumare de</w:t>
            </w:r>
            <w:r w:rsidRPr="00681C5E">
              <w:rPr>
                <w:rFonts w:ascii="Times New Roman" w:hAnsi="Times New Roman" w:cs="Times New Roman"/>
                <w:spacing w:val="40"/>
                <w:w w:val="115"/>
                <w:sz w:val="24"/>
                <w:szCs w:val="24"/>
              </w:rPr>
              <w:t xml:space="preserve"> </w:t>
            </w:r>
            <w:r w:rsidRPr="00681C5E">
              <w:rPr>
                <w:rFonts w:ascii="Times New Roman" w:hAnsi="Times New Roman" w:cs="Times New Roman"/>
                <w:w w:val="115"/>
                <w:sz w:val="24"/>
                <w:szCs w:val="24"/>
              </w:rPr>
              <w:t>roluri specifice în cadrul muncii în echipă.</w:t>
            </w:r>
          </w:p>
          <w:p w14:paraId="2618AA08" w14:textId="39EEBEC4" w:rsidR="00A721AE" w:rsidRPr="00681C5E" w:rsidRDefault="00764C13" w:rsidP="00F15331">
            <w:pPr>
              <w:pStyle w:val="TableParagraph"/>
              <w:numPr>
                <w:ilvl w:val="0"/>
                <w:numId w:val="19"/>
              </w:numPr>
              <w:tabs>
                <w:tab w:val="left" w:pos="107"/>
                <w:tab w:val="left" w:pos="827"/>
              </w:tabs>
              <w:spacing w:before="13" w:line="254" w:lineRule="auto"/>
              <w:ind w:right="97"/>
              <w:rPr>
                <w:rFonts w:ascii="Times New Roman" w:hAnsi="Times New Roman" w:cs="Times New Roman"/>
                <w:sz w:val="24"/>
                <w:szCs w:val="24"/>
              </w:rPr>
            </w:pPr>
            <w:r w:rsidRPr="00681C5E">
              <w:rPr>
                <w:rFonts w:ascii="Times New Roman" w:hAnsi="Times New Roman" w:cs="Times New Roman"/>
                <w:w w:val="115"/>
                <w:sz w:val="24"/>
                <w:szCs w:val="24"/>
              </w:rPr>
              <w:t>prezintă și clarifică relevanța</w:t>
            </w:r>
            <w:r w:rsidRPr="00681C5E">
              <w:rPr>
                <w:rFonts w:ascii="Times New Roman" w:hAnsi="Times New Roman" w:cs="Times New Roman"/>
                <w:spacing w:val="80"/>
                <w:w w:val="115"/>
                <w:sz w:val="24"/>
                <w:szCs w:val="24"/>
              </w:rPr>
              <w:t xml:space="preserve"> </w:t>
            </w:r>
            <w:r w:rsidRPr="00681C5E">
              <w:rPr>
                <w:rFonts w:ascii="Times New Roman" w:hAnsi="Times New Roman" w:cs="Times New Roman"/>
                <w:w w:val="115"/>
                <w:sz w:val="24"/>
                <w:szCs w:val="24"/>
              </w:rPr>
              <w:t>contribuțiilor profesionale ale psihologului într-o muncă</w:t>
            </w:r>
            <w:r w:rsidRPr="00681C5E">
              <w:rPr>
                <w:rFonts w:ascii="Times New Roman" w:hAnsi="Times New Roman" w:cs="Times New Roman"/>
                <w:spacing w:val="64"/>
                <w:w w:val="115"/>
                <w:sz w:val="24"/>
                <w:szCs w:val="24"/>
              </w:rPr>
              <w:t xml:space="preserve">  </w:t>
            </w:r>
            <w:r w:rsidRPr="00681C5E">
              <w:rPr>
                <w:rFonts w:ascii="Times New Roman" w:hAnsi="Times New Roman" w:cs="Times New Roman"/>
                <w:w w:val="115"/>
                <w:sz w:val="24"/>
                <w:szCs w:val="24"/>
              </w:rPr>
              <w:t>derulată</w:t>
            </w:r>
            <w:r w:rsidRPr="00681C5E">
              <w:rPr>
                <w:rFonts w:ascii="Times New Roman" w:hAnsi="Times New Roman" w:cs="Times New Roman"/>
                <w:spacing w:val="64"/>
                <w:w w:val="115"/>
                <w:sz w:val="24"/>
                <w:szCs w:val="24"/>
              </w:rPr>
              <w:t xml:space="preserve">  </w:t>
            </w:r>
            <w:r w:rsidRPr="00681C5E">
              <w:rPr>
                <w:rFonts w:ascii="Times New Roman" w:hAnsi="Times New Roman" w:cs="Times New Roman"/>
                <w:w w:val="115"/>
                <w:sz w:val="24"/>
                <w:szCs w:val="24"/>
              </w:rPr>
              <w:t>în</w:t>
            </w:r>
            <w:r w:rsidRPr="00681C5E">
              <w:rPr>
                <w:rFonts w:ascii="Times New Roman" w:hAnsi="Times New Roman" w:cs="Times New Roman"/>
                <w:spacing w:val="63"/>
                <w:w w:val="115"/>
                <w:sz w:val="24"/>
                <w:szCs w:val="24"/>
              </w:rPr>
              <w:t xml:space="preserve">  </w:t>
            </w:r>
            <w:r w:rsidRPr="00681C5E">
              <w:rPr>
                <w:rFonts w:ascii="Times New Roman" w:hAnsi="Times New Roman" w:cs="Times New Roman"/>
                <w:w w:val="115"/>
                <w:sz w:val="24"/>
                <w:szCs w:val="24"/>
              </w:rPr>
              <w:t>cadrului</w:t>
            </w:r>
            <w:r w:rsidRPr="00681C5E">
              <w:rPr>
                <w:rFonts w:ascii="Times New Roman" w:hAnsi="Times New Roman" w:cs="Times New Roman"/>
                <w:spacing w:val="63"/>
                <w:w w:val="115"/>
                <w:sz w:val="24"/>
                <w:szCs w:val="24"/>
              </w:rPr>
              <w:t xml:space="preserve">  </w:t>
            </w:r>
            <w:r w:rsidRPr="00681C5E">
              <w:rPr>
                <w:rFonts w:ascii="Times New Roman" w:hAnsi="Times New Roman" w:cs="Times New Roman"/>
                <w:w w:val="115"/>
                <w:sz w:val="24"/>
                <w:szCs w:val="24"/>
              </w:rPr>
              <w:t>unei</w:t>
            </w:r>
            <w:r w:rsidRPr="00681C5E">
              <w:rPr>
                <w:rFonts w:ascii="Times New Roman" w:hAnsi="Times New Roman" w:cs="Times New Roman"/>
                <w:spacing w:val="63"/>
                <w:w w:val="115"/>
                <w:sz w:val="24"/>
                <w:szCs w:val="24"/>
              </w:rPr>
              <w:t xml:space="preserve">  </w:t>
            </w:r>
            <w:r w:rsidRPr="00681C5E">
              <w:rPr>
                <w:rFonts w:ascii="Times New Roman" w:hAnsi="Times New Roman" w:cs="Times New Roman"/>
                <w:w w:val="115"/>
                <w:sz w:val="24"/>
                <w:szCs w:val="24"/>
              </w:rPr>
              <w:t>echipe</w:t>
            </w:r>
            <w:r w:rsidRPr="00681C5E">
              <w:rPr>
                <w:rFonts w:ascii="Times New Roman" w:hAnsi="Times New Roman" w:cs="Times New Roman"/>
                <w:sz w:val="24"/>
                <w:szCs w:val="24"/>
              </w:rPr>
              <w:t xml:space="preserve"> </w:t>
            </w:r>
            <w:r w:rsidRPr="00681C5E">
              <w:rPr>
                <w:rFonts w:ascii="Times New Roman" w:hAnsi="Times New Roman" w:cs="Times New Roman"/>
                <w:w w:val="115"/>
                <w:sz w:val="24"/>
                <w:szCs w:val="24"/>
              </w:rPr>
              <w:t>interdisciplinare,</w:t>
            </w:r>
            <w:r w:rsidRPr="00681C5E">
              <w:rPr>
                <w:rFonts w:ascii="Times New Roman" w:hAnsi="Times New Roman" w:cs="Times New Roman"/>
                <w:spacing w:val="6"/>
                <w:w w:val="115"/>
                <w:sz w:val="24"/>
                <w:szCs w:val="24"/>
              </w:rPr>
              <w:t xml:space="preserve"> </w:t>
            </w:r>
            <w:r w:rsidRPr="00681C5E">
              <w:rPr>
                <w:rFonts w:ascii="Times New Roman" w:hAnsi="Times New Roman" w:cs="Times New Roman"/>
                <w:w w:val="115"/>
                <w:sz w:val="24"/>
                <w:szCs w:val="24"/>
              </w:rPr>
              <w:t>sub</w:t>
            </w:r>
            <w:r w:rsidRPr="00681C5E">
              <w:rPr>
                <w:rFonts w:ascii="Times New Roman" w:hAnsi="Times New Roman" w:cs="Times New Roman"/>
                <w:spacing w:val="7"/>
                <w:w w:val="115"/>
                <w:sz w:val="24"/>
                <w:szCs w:val="24"/>
              </w:rPr>
              <w:t xml:space="preserve"> </w:t>
            </w:r>
            <w:r w:rsidRPr="00681C5E">
              <w:rPr>
                <w:rFonts w:ascii="Times New Roman" w:hAnsi="Times New Roman" w:cs="Times New Roman"/>
                <w:spacing w:val="-2"/>
                <w:w w:val="115"/>
                <w:sz w:val="24"/>
                <w:szCs w:val="24"/>
              </w:rPr>
              <w:t>supervizare.</w:t>
            </w:r>
          </w:p>
        </w:tc>
        <w:tc>
          <w:tcPr>
            <w:tcW w:w="1322" w:type="dxa"/>
            <w:vMerge/>
            <w:vAlign w:val="center"/>
          </w:tcPr>
          <w:p w14:paraId="1B3FCEBF" w14:textId="77777777" w:rsidR="00A721AE" w:rsidRPr="00681C5E" w:rsidRDefault="00A721AE" w:rsidP="00A721AE">
            <w:pPr>
              <w:jc w:val="center"/>
              <w:rPr>
                <w:rFonts w:ascii="Times New Roman" w:hAnsi="Times New Roman" w:cs="Times New Roman"/>
                <w:sz w:val="24"/>
                <w:szCs w:val="24"/>
                <w:lang w:val="ro-RO"/>
              </w:rPr>
            </w:pPr>
          </w:p>
        </w:tc>
      </w:tr>
      <w:tr w:rsidR="00A721AE" w:rsidRPr="00681C5E" w14:paraId="4D90B91A" w14:textId="77777777" w:rsidTr="002E6339">
        <w:tc>
          <w:tcPr>
            <w:tcW w:w="814" w:type="dxa"/>
            <w:vMerge/>
          </w:tcPr>
          <w:p w14:paraId="5211E3D7" w14:textId="77777777" w:rsidR="00A721AE" w:rsidRPr="00681C5E" w:rsidRDefault="00A721AE" w:rsidP="00A721AE">
            <w:pPr>
              <w:rPr>
                <w:rFonts w:ascii="Times New Roman" w:hAnsi="Times New Roman" w:cs="Times New Roman"/>
                <w:sz w:val="24"/>
                <w:szCs w:val="24"/>
                <w:lang w:val="ro-RO"/>
              </w:rPr>
            </w:pPr>
          </w:p>
        </w:tc>
        <w:tc>
          <w:tcPr>
            <w:tcW w:w="1803" w:type="dxa"/>
          </w:tcPr>
          <w:p w14:paraId="135E7D69" w14:textId="502FB2FC" w:rsidR="00A721AE" w:rsidRPr="00681C5E" w:rsidRDefault="00A721AE" w:rsidP="00A721AE">
            <w:pPr>
              <w:rPr>
                <w:rFonts w:ascii="Times New Roman" w:hAnsi="Times New Roman" w:cs="Times New Roman"/>
                <w:sz w:val="24"/>
                <w:szCs w:val="24"/>
                <w:lang w:val="ro-RO"/>
              </w:rPr>
            </w:pPr>
            <w:r w:rsidRPr="00681C5E">
              <w:rPr>
                <w:rFonts w:ascii="Times New Roman" w:eastAsia="Arial" w:hAnsi="Times New Roman" w:cs="Times New Roman"/>
                <w:sz w:val="24"/>
                <w:szCs w:val="24"/>
                <w:lang w:val="ro-RO"/>
              </w:rPr>
              <w:t>Responsabilitate și autonomie</w:t>
            </w:r>
          </w:p>
        </w:tc>
        <w:tc>
          <w:tcPr>
            <w:tcW w:w="5690" w:type="dxa"/>
          </w:tcPr>
          <w:p w14:paraId="63922534" w14:textId="77777777" w:rsidR="002E6339" w:rsidRPr="00681C5E" w:rsidRDefault="002E6339" w:rsidP="00581C7E">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519E979A" w14:textId="77777777" w:rsidR="0093641F" w:rsidRPr="00681C5E" w:rsidRDefault="0093641F" w:rsidP="00F15331">
            <w:pPr>
              <w:pStyle w:val="TableParagraph"/>
              <w:numPr>
                <w:ilvl w:val="0"/>
                <w:numId w:val="20"/>
              </w:numPr>
              <w:tabs>
                <w:tab w:val="left" w:pos="827"/>
              </w:tabs>
              <w:spacing w:before="4"/>
              <w:rPr>
                <w:rFonts w:ascii="Times New Roman" w:hAnsi="Times New Roman" w:cs="Times New Roman"/>
                <w:sz w:val="24"/>
                <w:szCs w:val="24"/>
              </w:rPr>
            </w:pPr>
            <w:r w:rsidRPr="00681C5E">
              <w:rPr>
                <w:rFonts w:ascii="Times New Roman" w:hAnsi="Times New Roman" w:cs="Times New Roman"/>
                <w:spacing w:val="-2"/>
                <w:w w:val="115"/>
                <w:sz w:val="24"/>
                <w:szCs w:val="24"/>
              </w:rPr>
              <w:t>demonstrează</w:t>
            </w:r>
            <w:r w:rsidRPr="00681C5E">
              <w:rPr>
                <w:rFonts w:ascii="Times New Roman" w:hAnsi="Times New Roman" w:cs="Times New Roman"/>
                <w:sz w:val="24"/>
                <w:szCs w:val="24"/>
              </w:rPr>
              <w:t xml:space="preserve"> </w:t>
            </w:r>
            <w:r w:rsidRPr="00681C5E">
              <w:rPr>
                <w:rFonts w:ascii="Times New Roman" w:hAnsi="Times New Roman" w:cs="Times New Roman"/>
                <w:w w:val="115"/>
                <w:sz w:val="24"/>
                <w:szCs w:val="24"/>
              </w:rPr>
              <w:t>deschidere interpersonală în construirea comunicării și relațiilor cu clientul.</w:t>
            </w:r>
          </w:p>
          <w:p w14:paraId="4C2AC9C2" w14:textId="77777777" w:rsidR="0093641F" w:rsidRPr="00681C5E" w:rsidRDefault="0093641F" w:rsidP="00F15331">
            <w:pPr>
              <w:pStyle w:val="TableParagraph"/>
              <w:numPr>
                <w:ilvl w:val="0"/>
                <w:numId w:val="20"/>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comunică concluzii și recomandări psihologice într-o manieră clară și etică, adaptată audienței, fie că este vorba de profesioniști, clienți sau publicul larg, sub supervizare.</w:t>
            </w:r>
          </w:p>
          <w:p w14:paraId="208AF703" w14:textId="77777777" w:rsidR="0093641F" w:rsidRPr="00681C5E" w:rsidRDefault="0093641F" w:rsidP="00F15331">
            <w:pPr>
              <w:pStyle w:val="TableParagraph"/>
              <w:numPr>
                <w:ilvl w:val="0"/>
                <w:numId w:val="20"/>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 xml:space="preserve">manifestă onestitate relațională, prin obținerea consimțământului informat, </w:t>
            </w:r>
            <w:r w:rsidRPr="00681C5E">
              <w:rPr>
                <w:rFonts w:ascii="Times New Roman" w:hAnsi="Times New Roman" w:cs="Times New Roman"/>
                <w:spacing w:val="-2"/>
                <w:w w:val="115"/>
                <w:sz w:val="24"/>
                <w:szCs w:val="24"/>
              </w:rPr>
              <w:t>dezvoltarea</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contractului</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psihologic,</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raportarea rezultatelor.</w:t>
            </w:r>
          </w:p>
          <w:p w14:paraId="3675F17F" w14:textId="77777777" w:rsidR="00484FE7" w:rsidRPr="00681C5E" w:rsidRDefault="0093641F" w:rsidP="00F15331">
            <w:pPr>
              <w:pStyle w:val="TableParagraph"/>
              <w:numPr>
                <w:ilvl w:val="0"/>
                <w:numId w:val="20"/>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 xml:space="preserve">exprimă o atitudine suportivă, prin furnizarea de </w:t>
            </w:r>
            <w:r w:rsidRPr="00681C5E">
              <w:rPr>
                <w:rFonts w:ascii="Times New Roman" w:hAnsi="Times New Roman" w:cs="Times New Roman"/>
                <w:spacing w:val="-2"/>
                <w:w w:val="115"/>
                <w:sz w:val="24"/>
                <w:szCs w:val="24"/>
              </w:rPr>
              <w:t>feedback</w:t>
            </w:r>
            <w:r w:rsidRPr="00681C5E">
              <w:rPr>
                <w:rFonts w:ascii="Times New Roman" w:hAnsi="Times New Roman" w:cs="Times New Roman"/>
                <w:sz w:val="24"/>
                <w:szCs w:val="24"/>
              </w:rPr>
              <w:t xml:space="preserve"> </w:t>
            </w:r>
            <w:r w:rsidRPr="00681C5E">
              <w:rPr>
                <w:rFonts w:ascii="Times New Roman" w:hAnsi="Times New Roman" w:cs="Times New Roman"/>
                <w:spacing w:val="-2"/>
                <w:w w:val="115"/>
                <w:sz w:val="24"/>
                <w:szCs w:val="24"/>
              </w:rPr>
              <w:t>relevant,</w:t>
            </w:r>
            <w:r w:rsidRPr="00681C5E">
              <w:rPr>
                <w:rFonts w:ascii="Times New Roman" w:hAnsi="Times New Roman" w:cs="Times New Roman"/>
                <w:sz w:val="24"/>
                <w:szCs w:val="24"/>
              </w:rPr>
              <w:t xml:space="preserve"> </w:t>
            </w:r>
            <w:r w:rsidRPr="00681C5E">
              <w:rPr>
                <w:rFonts w:ascii="Times New Roman" w:hAnsi="Times New Roman" w:cs="Times New Roman"/>
                <w:spacing w:val="-11"/>
                <w:w w:val="115"/>
                <w:sz w:val="24"/>
                <w:szCs w:val="24"/>
              </w:rPr>
              <w:t>în</w:t>
            </w:r>
            <w:r w:rsidRPr="00681C5E">
              <w:rPr>
                <w:rFonts w:ascii="Times New Roman" w:hAnsi="Times New Roman" w:cs="Times New Roman"/>
                <w:sz w:val="24"/>
                <w:szCs w:val="24"/>
              </w:rPr>
              <w:t xml:space="preserve"> </w:t>
            </w:r>
            <w:r w:rsidRPr="00681C5E">
              <w:rPr>
                <w:rFonts w:ascii="Times New Roman" w:hAnsi="Times New Roman" w:cs="Times New Roman"/>
                <w:spacing w:val="-2"/>
                <w:w w:val="120"/>
                <w:sz w:val="24"/>
                <w:szCs w:val="24"/>
              </w:rPr>
              <w:t>comunicarea cu</w:t>
            </w:r>
            <w:r w:rsidRPr="00681C5E">
              <w:rPr>
                <w:rFonts w:ascii="Times New Roman" w:hAnsi="Times New Roman" w:cs="Times New Roman"/>
                <w:spacing w:val="-3"/>
                <w:w w:val="120"/>
                <w:sz w:val="24"/>
                <w:szCs w:val="24"/>
              </w:rPr>
              <w:t xml:space="preserve"> </w:t>
            </w:r>
            <w:r w:rsidRPr="00681C5E">
              <w:rPr>
                <w:rFonts w:ascii="Times New Roman" w:hAnsi="Times New Roman" w:cs="Times New Roman"/>
                <w:spacing w:val="-2"/>
                <w:w w:val="120"/>
                <w:sz w:val="24"/>
                <w:szCs w:val="24"/>
              </w:rPr>
              <w:t>clientul.</w:t>
            </w:r>
          </w:p>
          <w:p w14:paraId="2AFDD181" w14:textId="65BE5D37" w:rsidR="00A721AE" w:rsidRPr="00681C5E" w:rsidRDefault="0093641F" w:rsidP="00F15331">
            <w:pPr>
              <w:pStyle w:val="TableParagraph"/>
              <w:numPr>
                <w:ilvl w:val="0"/>
                <w:numId w:val="20"/>
              </w:numPr>
              <w:tabs>
                <w:tab w:val="left" w:pos="827"/>
              </w:tabs>
              <w:spacing w:before="4"/>
              <w:rPr>
                <w:rFonts w:ascii="Times New Roman" w:hAnsi="Times New Roman" w:cs="Times New Roman"/>
                <w:sz w:val="24"/>
                <w:szCs w:val="24"/>
              </w:rPr>
            </w:pPr>
            <w:r w:rsidRPr="00681C5E">
              <w:rPr>
                <w:rFonts w:ascii="Times New Roman" w:hAnsi="Times New Roman" w:cs="Times New Roman"/>
                <w:w w:val="115"/>
                <w:sz w:val="24"/>
                <w:szCs w:val="24"/>
              </w:rPr>
              <w:t>acționează cu respect în relația cu ceilalți colaboratori când participă la o activitate profesională de echipă.</w:t>
            </w:r>
          </w:p>
        </w:tc>
        <w:tc>
          <w:tcPr>
            <w:tcW w:w="1322" w:type="dxa"/>
            <w:vMerge/>
            <w:vAlign w:val="center"/>
          </w:tcPr>
          <w:p w14:paraId="665B09B8" w14:textId="77777777" w:rsidR="00A721AE" w:rsidRPr="00681C5E" w:rsidRDefault="00A721AE" w:rsidP="00A721AE">
            <w:pPr>
              <w:jc w:val="center"/>
              <w:rPr>
                <w:rFonts w:ascii="Times New Roman" w:hAnsi="Times New Roman" w:cs="Times New Roman"/>
                <w:sz w:val="24"/>
                <w:szCs w:val="24"/>
                <w:lang w:val="ro-RO"/>
              </w:rPr>
            </w:pPr>
          </w:p>
        </w:tc>
      </w:tr>
      <w:tr w:rsidR="00484FE7" w:rsidRPr="00681C5E" w14:paraId="10B5B523" w14:textId="77777777" w:rsidTr="00B3293E">
        <w:tc>
          <w:tcPr>
            <w:tcW w:w="814" w:type="dxa"/>
            <w:vMerge w:val="restart"/>
          </w:tcPr>
          <w:p w14:paraId="1867294B" w14:textId="25F2CD0B" w:rsidR="00484FE7" w:rsidRPr="00681C5E" w:rsidRDefault="00484FE7" w:rsidP="00A721AE">
            <w:pPr>
              <w:rPr>
                <w:rFonts w:ascii="Times New Roman" w:hAnsi="Times New Roman" w:cs="Times New Roman"/>
                <w:i/>
                <w:sz w:val="24"/>
                <w:szCs w:val="24"/>
                <w:lang w:val="ro-RO"/>
              </w:rPr>
            </w:pPr>
            <w:r w:rsidRPr="00681C5E">
              <w:rPr>
                <w:rFonts w:ascii="Times New Roman" w:hAnsi="Times New Roman" w:cs="Times New Roman"/>
                <w:i/>
                <w:sz w:val="24"/>
                <w:szCs w:val="24"/>
                <w:lang w:val="ro-RO"/>
              </w:rPr>
              <w:t>CT</w:t>
            </w:r>
          </w:p>
        </w:tc>
        <w:tc>
          <w:tcPr>
            <w:tcW w:w="1803" w:type="dxa"/>
          </w:tcPr>
          <w:p w14:paraId="48A7E947" w14:textId="0FB785F1" w:rsidR="00484FE7" w:rsidRPr="00681C5E" w:rsidRDefault="00484FE7" w:rsidP="00A721AE">
            <w:pPr>
              <w:rPr>
                <w:rFonts w:ascii="Times New Roman" w:eastAsia="Arial" w:hAnsi="Times New Roman" w:cs="Times New Roman"/>
                <w:sz w:val="24"/>
                <w:szCs w:val="24"/>
                <w:lang w:val="ro-RO"/>
              </w:rPr>
            </w:pPr>
            <w:r w:rsidRPr="00681C5E">
              <w:rPr>
                <w:rFonts w:ascii="Times New Roman" w:eastAsia="Arial" w:hAnsi="Times New Roman" w:cs="Times New Roman"/>
                <w:sz w:val="24"/>
                <w:szCs w:val="24"/>
                <w:lang w:val="ro-RO"/>
              </w:rPr>
              <w:t>Cunoștințe</w:t>
            </w:r>
          </w:p>
        </w:tc>
        <w:tc>
          <w:tcPr>
            <w:tcW w:w="5690" w:type="dxa"/>
          </w:tcPr>
          <w:p w14:paraId="145D5380" w14:textId="77777777" w:rsidR="00484FE7" w:rsidRPr="00681C5E" w:rsidRDefault="00484FE7" w:rsidP="00484FE7">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06906D5F" w14:textId="5983C9E0" w:rsidR="00484FE7" w:rsidRPr="00681C5E" w:rsidRDefault="00484FE7" w:rsidP="00F15331">
            <w:pPr>
              <w:pStyle w:val="BodyText"/>
              <w:numPr>
                <w:ilvl w:val="0"/>
                <w:numId w:val="23"/>
              </w:numPr>
              <w:spacing w:after="0"/>
              <w:ind w:right="136"/>
              <w:jc w:val="both"/>
              <w:rPr>
                <w:rFonts w:ascii="Times New Roman" w:hAnsi="Times New Roman" w:cs="Times New Roman"/>
              </w:rPr>
            </w:pPr>
            <w:r w:rsidRPr="00681C5E">
              <w:rPr>
                <w:rFonts w:ascii="Times New Roman" w:hAnsi="Times New Roman" w:cs="Times New Roman"/>
                <w:w w:val="120"/>
                <w:sz w:val="24"/>
                <w:szCs w:val="24"/>
              </w:rPr>
              <w:t xml:space="preserve">cunoaște normele de </w:t>
            </w:r>
            <w:r w:rsidRPr="00681C5E">
              <w:rPr>
                <w:rFonts w:ascii="Times New Roman" w:hAnsi="Times New Roman" w:cs="Times New Roman"/>
                <w:spacing w:val="-2"/>
                <w:w w:val="120"/>
                <w:sz w:val="24"/>
                <w:szCs w:val="24"/>
              </w:rPr>
              <w:t>protecție a datelor, de asigurare a confidențialității online și de securitate cibernetică.</w:t>
            </w:r>
            <w:r w:rsidRPr="00681C5E">
              <w:rPr>
                <w:rFonts w:ascii="Times New Roman" w:hAnsi="Times New Roman" w:cs="Times New Roman"/>
                <w:spacing w:val="-4"/>
                <w:w w:val="120"/>
                <w:sz w:val="24"/>
                <w:szCs w:val="24"/>
              </w:rPr>
              <w:t xml:space="preserve"> </w:t>
            </w:r>
          </w:p>
          <w:p w14:paraId="6CAD2A1F" w14:textId="74B79269" w:rsidR="00EC4AE7" w:rsidRPr="00B3293E" w:rsidRDefault="00484FE7" w:rsidP="00EC4AE7">
            <w:pPr>
              <w:pStyle w:val="BodyText"/>
              <w:numPr>
                <w:ilvl w:val="0"/>
                <w:numId w:val="23"/>
              </w:numPr>
              <w:spacing w:after="0"/>
              <w:ind w:right="136"/>
              <w:jc w:val="both"/>
              <w:rPr>
                <w:rFonts w:ascii="Times New Roman" w:hAnsi="Times New Roman" w:cs="Times New Roman"/>
              </w:rPr>
            </w:pPr>
            <w:proofErr w:type="spellStart"/>
            <w:r w:rsidRPr="00681C5E">
              <w:rPr>
                <w:rFonts w:ascii="Times New Roman" w:hAnsi="Times New Roman" w:cs="Times New Roman"/>
                <w:spacing w:val="-2"/>
                <w:w w:val="120"/>
                <w:sz w:val="24"/>
                <w:szCs w:val="24"/>
              </w:rPr>
              <w:t>descrie</w:t>
            </w:r>
            <w:proofErr w:type="spellEnd"/>
            <w:r w:rsidRPr="00681C5E">
              <w:rPr>
                <w:rFonts w:ascii="Times New Roman" w:hAnsi="Times New Roman" w:cs="Times New Roman"/>
                <w:spacing w:val="-2"/>
                <w:w w:val="120"/>
                <w:sz w:val="24"/>
                <w:szCs w:val="24"/>
              </w:rPr>
              <w:t xml:space="preserve"> </w:t>
            </w:r>
            <w:proofErr w:type="spellStart"/>
            <w:r w:rsidRPr="00681C5E">
              <w:rPr>
                <w:rFonts w:ascii="Times New Roman" w:hAnsi="Times New Roman" w:cs="Times New Roman"/>
                <w:spacing w:val="-2"/>
                <w:w w:val="120"/>
                <w:sz w:val="24"/>
                <w:szCs w:val="24"/>
              </w:rPr>
              <w:t>corect</w:t>
            </w:r>
            <w:proofErr w:type="spellEnd"/>
            <w:r w:rsidRPr="00681C5E">
              <w:rPr>
                <w:rFonts w:ascii="Times New Roman" w:hAnsi="Times New Roman" w:cs="Times New Roman"/>
                <w:spacing w:val="-2"/>
                <w:w w:val="120"/>
                <w:sz w:val="24"/>
                <w:szCs w:val="24"/>
              </w:rPr>
              <w:t xml:space="preserve"> </w:t>
            </w:r>
            <w:proofErr w:type="spellStart"/>
            <w:r w:rsidRPr="00681C5E">
              <w:rPr>
                <w:rFonts w:ascii="Times New Roman" w:hAnsi="Times New Roman" w:cs="Times New Roman"/>
                <w:spacing w:val="-2"/>
                <w:w w:val="120"/>
                <w:sz w:val="24"/>
                <w:szCs w:val="24"/>
              </w:rPr>
              <w:t>responsabilitățile</w:t>
            </w:r>
            <w:proofErr w:type="spellEnd"/>
            <w:r w:rsidRPr="00681C5E">
              <w:rPr>
                <w:rFonts w:ascii="Times New Roman" w:hAnsi="Times New Roman" w:cs="Times New Roman"/>
                <w:spacing w:val="-2"/>
                <w:w w:val="120"/>
                <w:sz w:val="24"/>
                <w:szCs w:val="24"/>
              </w:rPr>
              <w:t xml:space="preserve"> </w:t>
            </w:r>
            <w:proofErr w:type="spellStart"/>
            <w:r w:rsidRPr="00681C5E">
              <w:rPr>
                <w:rFonts w:ascii="Times New Roman" w:hAnsi="Times New Roman" w:cs="Times New Roman"/>
                <w:spacing w:val="-2"/>
                <w:w w:val="120"/>
                <w:sz w:val="24"/>
                <w:szCs w:val="24"/>
              </w:rPr>
              <w:t>aferente</w:t>
            </w:r>
            <w:proofErr w:type="spellEnd"/>
            <w:r w:rsidRPr="00681C5E">
              <w:rPr>
                <w:rFonts w:ascii="Times New Roman" w:hAnsi="Times New Roman" w:cs="Times New Roman"/>
                <w:spacing w:val="-2"/>
                <w:w w:val="120"/>
                <w:sz w:val="24"/>
                <w:szCs w:val="24"/>
              </w:rPr>
              <w:t xml:space="preserve"> </w:t>
            </w:r>
            <w:proofErr w:type="spellStart"/>
            <w:r w:rsidRPr="00681C5E">
              <w:rPr>
                <w:rFonts w:ascii="Times New Roman" w:hAnsi="Times New Roman" w:cs="Times New Roman"/>
                <w:spacing w:val="-2"/>
                <w:w w:val="120"/>
                <w:sz w:val="24"/>
                <w:szCs w:val="24"/>
              </w:rPr>
              <w:t>rolului</w:t>
            </w:r>
            <w:proofErr w:type="spellEnd"/>
            <w:r w:rsidRPr="00681C5E">
              <w:rPr>
                <w:rFonts w:ascii="Times New Roman" w:hAnsi="Times New Roman" w:cs="Times New Roman"/>
                <w:spacing w:val="-2"/>
                <w:w w:val="120"/>
                <w:sz w:val="24"/>
                <w:szCs w:val="24"/>
              </w:rPr>
              <w:t xml:space="preserve"> </w:t>
            </w:r>
            <w:proofErr w:type="spellStart"/>
            <w:r w:rsidRPr="00681C5E">
              <w:rPr>
                <w:rFonts w:ascii="Times New Roman" w:hAnsi="Times New Roman" w:cs="Times New Roman"/>
                <w:spacing w:val="-2"/>
                <w:w w:val="120"/>
                <w:sz w:val="24"/>
                <w:szCs w:val="24"/>
              </w:rPr>
              <w:t>său</w:t>
            </w:r>
            <w:proofErr w:type="spellEnd"/>
            <w:r w:rsidRPr="00681C5E">
              <w:rPr>
                <w:rFonts w:ascii="Times New Roman" w:hAnsi="Times New Roman" w:cs="Times New Roman"/>
                <w:spacing w:val="-2"/>
                <w:w w:val="120"/>
                <w:sz w:val="24"/>
                <w:szCs w:val="24"/>
              </w:rPr>
              <w:t xml:space="preserve"> </w:t>
            </w:r>
            <w:proofErr w:type="spellStart"/>
            <w:r w:rsidRPr="00681C5E">
              <w:rPr>
                <w:rFonts w:ascii="Times New Roman" w:hAnsi="Times New Roman" w:cs="Times New Roman"/>
                <w:spacing w:val="-2"/>
                <w:w w:val="120"/>
                <w:sz w:val="24"/>
                <w:szCs w:val="24"/>
              </w:rPr>
              <w:t>profesional</w:t>
            </w:r>
            <w:proofErr w:type="spellEnd"/>
            <w:r w:rsidRPr="00681C5E">
              <w:rPr>
                <w:rFonts w:ascii="Times New Roman" w:hAnsi="Times New Roman" w:cs="Times New Roman"/>
                <w:spacing w:val="-2"/>
                <w:w w:val="120"/>
                <w:sz w:val="24"/>
                <w:szCs w:val="24"/>
              </w:rPr>
              <w:t>.</w:t>
            </w:r>
          </w:p>
        </w:tc>
        <w:tc>
          <w:tcPr>
            <w:tcW w:w="1322" w:type="dxa"/>
          </w:tcPr>
          <w:p w14:paraId="4A35E597" w14:textId="5DDDE8FF" w:rsidR="00484FE7" w:rsidRPr="00681C5E" w:rsidRDefault="00B3293E" w:rsidP="00B3293E">
            <w:pPr>
              <w:jc w:val="center"/>
              <w:rPr>
                <w:rFonts w:ascii="Times New Roman" w:hAnsi="Times New Roman" w:cs="Times New Roman"/>
                <w:sz w:val="24"/>
                <w:szCs w:val="24"/>
                <w:lang w:val="ro-RO"/>
              </w:rPr>
            </w:pPr>
            <w:r>
              <w:rPr>
                <w:rFonts w:ascii="Times New Roman" w:hAnsi="Times New Roman" w:cs="Times New Roman"/>
                <w:sz w:val="24"/>
                <w:szCs w:val="24"/>
                <w:lang w:val="ro-RO"/>
              </w:rPr>
              <w:t>0.5</w:t>
            </w:r>
          </w:p>
        </w:tc>
      </w:tr>
      <w:tr w:rsidR="00484FE7" w:rsidRPr="00681C5E" w14:paraId="31DFF04E" w14:textId="77777777" w:rsidTr="002E6339">
        <w:tc>
          <w:tcPr>
            <w:tcW w:w="814" w:type="dxa"/>
            <w:vMerge/>
          </w:tcPr>
          <w:p w14:paraId="232256D7" w14:textId="68E2C5AB" w:rsidR="00484FE7" w:rsidRPr="00681C5E" w:rsidRDefault="00484FE7" w:rsidP="00A721AE">
            <w:pPr>
              <w:rPr>
                <w:rFonts w:ascii="Times New Roman" w:hAnsi="Times New Roman" w:cs="Times New Roman"/>
                <w:sz w:val="24"/>
                <w:szCs w:val="24"/>
                <w:lang w:val="ro-RO"/>
              </w:rPr>
            </w:pPr>
          </w:p>
        </w:tc>
        <w:tc>
          <w:tcPr>
            <w:tcW w:w="1803" w:type="dxa"/>
          </w:tcPr>
          <w:p w14:paraId="776A3438" w14:textId="4AD02FF0" w:rsidR="00484FE7" w:rsidRPr="00681C5E" w:rsidRDefault="00484FE7" w:rsidP="00A721AE">
            <w:pPr>
              <w:rPr>
                <w:rFonts w:ascii="Times New Roman" w:eastAsia="Arial" w:hAnsi="Times New Roman" w:cs="Times New Roman"/>
                <w:sz w:val="24"/>
                <w:szCs w:val="24"/>
                <w:lang w:val="ro-RO"/>
              </w:rPr>
            </w:pPr>
            <w:r w:rsidRPr="00681C5E">
              <w:rPr>
                <w:rFonts w:ascii="Times New Roman" w:eastAsia="Arial" w:hAnsi="Times New Roman" w:cs="Times New Roman"/>
                <w:sz w:val="24"/>
                <w:szCs w:val="24"/>
                <w:lang w:val="ro-RO"/>
              </w:rPr>
              <w:t>Aptitudini</w:t>
            </w:r>
          </w:p>
        </w:tc>
        <w:tc>
          <w:tcPr>
            <w:tcW w:w="5690" w:type="dxa"/>
          </w:tcPr>
          <w:p w14:paraId="1492D396" w14:textId="77777777" w:rsidR="00484FE7" w:rsidRPr="00681C5E" w:rsidRDefault="00484FE7" w:rsidP="00484FE7">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74E14D79" w14:textId="77777777" w:rsidR="00484FE7" w:rsidRPr="00681C5E" w:rsidRDefault="00484FE7" w:rsidP="00F15331">
            <w:pPr>
              <w:pStyle w:val="BodyText"/>
              <w:numPr>
                <w:ilvl w:val="0"/>
                <w:numId w:val="24"/>
              </w:numPr>
              <w:spacing w:after="0"/>
              <w:ind w:right="136"/>
              <w:jc w:val="both"/>
              <w:rPr>
                <w:rFonts w:ascii="Times New Roman" w:hAnsi="Times New Roman" w:cs="Times New Roman"/>
              </w:rPr>
            </w:pPr>
            <w:r w:rsidRPr="00681C5E">
              <w:rPr>
                <w:rFonts w:ascii="Times New Roman" w:hAnsi="Times New Roman" w:cs="Times New Roman"/>
                <w:w w:val="120"/>
                <w:sz w:val="24"/>
                <w:szCs w:val="24"/>
              </w:rPr>
              <w:lastRenderedPageBreak/>
              <w:t xml:space="preserve">utilizează tehnologiile digitale, în special </w:t>
            </w:r>
            <w:r w:rsidRPr="00681C5E">
              <w:rPr>
                <w:rFonts w:ascii="Times New Roman" w:hAnsi="Times New Roman" w:cs="Times New Roman"/>
                <w:spacing w:val="-2"/>
                <w:w w:val="120"/>
                <w:sz w:val="24"/>
                <w:szCs w:val="24"/>
              </w:rPr>
              <w:t>tehnologiile informației și comunicării, într-un mod eficient și sigur.</w:t>
            </w:r>
          </w:p>
          <w:p w14:paraId="40623870" w14:textId="4380C0C1" w:rsidR="00484FE7" w:rsidRPr="00681C5E" w:rsidRDefault="00484FE7" w:rsidP="00F15331">
            <w:pPr>
              <w:pStyle w:val="BodyText"/>
              <w:numPr>
                <w:ilvl w:val="0"/>
                <w:numId w:val="24"/>
              </w:numPr>
              <w:spacing w:after="0"/>
              <w:ind w:right="136"/>
              <w:jc w:val="both"/>
              <w:rPr>
                <w:rFonts w:ascii="Times New Roman" w:hAnsi="Times New Roman" w:cs="Times New Roman"/>
              </w:rPr>
            </w:pPr>
            <w:r w:rsidRPr="00681C5E">
              <w:rPr>
                <w:rFonts w:ascii="Times New Roman" w:hAnsi="Times New Roman" w:cs="Times New Roman"/>
                <w:spacing w:val="-2"/>
                <w:w w:val="120"/>
                <w:sz w:val="24"/>
                <w:szCs w:val="24"/>
              </w:rPr>
              <w:t>recurge la</w:t>
            </w:r>
            <w:r w:rsidRPr="00681C5E">
              <w:rPr>
                <w:rFonts w:ascii="Times New Roman" w:hAnsi="Times New Roman" w:cs="Times New Roman"/>
                <w:spacing w:val="-5"/>
                <w:w w:val="120"/>
                <w:sz w:val="24"/>
                <w:szCs w:val="24"/>
              </w:rPr>
              <w:t xml:space="preserve"> </w:t>
            </w:r>
            <w:r w:rsidRPr="00681C5E">
              <w:rPr>
                <w:rFonts w:ascii="Times New Roman" w:hAnsi="Times New Roman" w:cs="Times New Roman"/>
                <w:spacing w:val="-2"/>
                <w:w w:val="120"/>
                <w:sz w:val="24"/>
                <w:szCs w:val="24"/>
              </w:rPr>
              <w:t>auto-conștientizare</w:t>
            </w:r>
            <w:r w:rsidRPr="00681C5E">
              <w:rPr>
                <w:rFonts w:ascii="Times New Roman" w:hAnsi="Times New Roman" w:cs="Times New Roman"/>
                <w:spacing w:val="-3"/>
                <w:w w:val="120"/>
                <w:sz w:val="24"/>
                <w:szCs w:val="24"/>
              </w:rPr>
              <w:t xml:space="preserve"> </w:t>
            </w:r>
            <w:r w:rsidRPr="00681C5E">
              <w:rPr>
                <w:rFonts w:ascii="Times New Roman" w:hAnsi="Times New Roman" w:cs="Times New Roman"/>
                <w:spacing w:val="-2"/>
                <w:w w:val="120"/>
                <w:sz w:val="24"/>
                <w:szCs w:val="24"/>
              </w:rPr>
              <w:t>și</w:t>
            </w:r>
            <w:r w:rsidRPr="00681C5E">
              <w:rPr>
                <w:rFonts w:ascii="Times New Roman" w:hAnsi="Times New Roman" w:cs="Times New Roman"/>
                <w:spacing w:val="-3"/>
                <w:w w:val="120"/>
                <w:sz w:val="24"/>
                <w:szCs w:val="24"/>
              </w:rPr>
              <w:t xml:space="preserve"> </w:t>
            </w:r>
            <w:r w:rsidRPr="00681C5E">
              <w:rPr>
                <w:rFonts w:ascii="Times New Roman" w:hAnsi="Times New Roman" w:cs="Times New Roman"/>
                <w:spacing w:val="-2"/>
                <w:w w:val="120"/>
                <w:sz w:val="24"/>
                <w:szCs w:val="24"/>
              </w:rPr>
              <w:t xml:space="preserve">auto- </w:t>
            </w:r>
            <w:r w:rsidRPr="00681C5E">
              <w:rPr>
                <w:rFonts w:ascii="Times New Roman" w:hAnsi="Times New Roman" w:cs="Times New Roman"/>
                <w:w w:val="120"/>
                <w:sz w:val="24"/>
                <w:szCs w:val="24"/>
              </w:rPr>
              <w:t>reflecție,</w:t>
            </w:r>
            <w:r w:rsidRPr="00681C5E">
              <w:rPr>
                <w:rFonts w:ascii="Times New Roman" w:hAnsi="Times New Roman" w:cs="Times New Roman"/>
                <w:spacing w:val="-4"/>
                <w:w w:val="120"/>
                <w:sz w:val="24"/>
                <w:szCs w:val="24"/>
              </w:rPr>
              <w:t xml:space="preserve"> </w:t>
            </w:r>
            <w:r w:rsidRPr="00681C5E">
              <w:rPr>
                <w:rFonts w:ascii="Times New Roman" w:hAnsi="Times New Roman" w:cs="Times New Roman"/>
                <w:w w:val="120"/>
                <w:sz w:val="24"/>
                <w:szCs w:val="24"/>
              </w:rPr>
              <w:t>în</w:t>
            </w:r>
            <w:r w:rsidRPr="00681C5E">
              <w:rPr>
                <w:rFonts w:ascii="Times New Roman" w:hAnsi="Times New Roman" w:cs="Times New Roman"/>
                <w:spacing w:val="-5"/>
                <w:w w:val="120"/>
                <w:sz w:val="24"/>
                <w:szCs w:val="24"/>
              </w:rPr>
              <w:t xml:space="preserve"> </w:t>
            </w:r>
            <w:r w:rsidRPr="00681C5E">
              <w:rPr>
                <w:rFonts w:ascii="Times New Roman" w:hAnsi="Times New Roman" w:cs="Times New Roman"/>
                <w:w w:val="120"/>
                <w:sz w:val="24"/>
                <w:szCs w:val="24"/>
              </w:rPr>
              <w:t>vederea</w:t>
            </w:r>
            <w:r w:rsidRPr="00681C5E">
              <w:rPr>
                <w:rFonts w:ascii="Times New Roman" w:hAnsi="Times New Roman" w:cs="Times New Roman"/>
                <w:spacing w:val="-4"/>
                <w:w w:val="120"/>
                <w:sz w:val="24"/>
                <w:szCs w:val="24"/>
              </w:rPr>
              <w:t xml:space="preserve"> </w:t>
            </w:r>
            <w:r w:rsidRPr="00681C5E">
              <w:rPr>
                <w:rFonts w:ascii="Times New Roman" w:hAnsi="Times New Roman" w:cs="Times New Roman"/>
                <w:w w:val="120"/>
                <w:sz w:val="24"/>
                <w:szCs w:val="24"/>
              </w:rPr>
              <w:t>echilibrării</w:t>
            </w:r>
            <w:r w:rsidRPr="00681C5E">
              <w:rPr>
                <w:rFonts w:ascii="Times New Roman" w:hAnsi="Times New Roman" w:cs="Times New Roman"/>
                <w:spacing w:val="-4"/>
                <w:w w:val="120"/>
                <w:sz w:val="24"/>
                <w:szCs w:val="24"/>
              </w:rPr>
              <w:t xml:space="preserve"> </w:t>
            </w:r>
            <w:r w:rsidRPr="00681C5E">
              <w:rPr>
                <w:rFonts w:ascii="Times New Roman" w:hAnsi="Times New Roman" w:cs="Times New Roman"/>
                <w:w w:val="120"/>
                <w:sz w:val="24"/>
                <w:szCs w:val="24"/>
              </w:rPr>
              <w:t>vieții</w:t>
            </w:r>
            <w:r w:rsidRPr="00681C5E">
              <w:rPr>
                <w:rFonts w:ascii="Times New Roman" w:hAnsi="Times New Roman" w:cs="Times New Roman"/>
                <w:spacing w:val="-4"/>
                <w:w w:val="120"/>
                <w:sz w:val="24"/>
                <w:szCs w:val="24"/>
              </w:rPr>
              <w:t xml:space="preserve"> </w:t>
            </w:r>
            <w:r w:rsidRPr="00681C5E">
              <w:rPr>
                <w:rFonts w:ascii="Times New Roman" w:hAnsi="Times New Roman" w:cs="Times New Roman"/>
                <w:w w:val="120"/>
                <w:sz w:val="24"/>
                <w:szCs w:val="24"/>
              </w:rPr>
              <w:t>profesionale</w:t>
            </w:r>
            <w:r w:rsidRPr="00681C5E">
              <w:rPr>
                <w:rFonts w:ascii="Times New Roman" w:hAnsi="Times New Roman" w:cs="Times New Roman"/>
                <w:spacing w:val="-4"/>
                <w:w w:val="120"/>
                <w:sz w:val="24"/>
                <w:szCs w:val="24"/>
              </w:rPr>
              <w:t xml:space="preserve"> </w:t>
            </w:r>
            <w:r w:rsidRPr="00681C5E">
              <w:rPr>
                <w:rFonts w:ascii="Times New Roman" w:hAnsi="Times New Roman" w:cs="Times New Roman"/>
                <w:w w:val="120"/>
                <w:sz w:val="24"/>
                <w:szCs w:val="24"/>
              </w:rPr>
              <w:t>și</w:t>
            </w:r>
            <w:r w:rsidRPr="00681C5E">
              <w:rPr>
                <w:rFonts w:ascii="Times New Roman" w:hAnsi="Times New Roman" w:cs="Times New Roman"/>
                <w:spacing w:val="-4"/>
                <w:w w:val="120"/>
                <w:sz w:val="24"/>
                <w:szCs w:val="24"/>
              </w:rPr>
              <w:t xml:space="preserve"> </w:t>
            </w:r>
            <w:r w:rsidRPr="00681C5E">
              <w:rPr>
                <w:rFonts w:ascii="Times New Roman" w:hAnsi="Times New Roman" w:cs="Times New Roman"/>
                <w:w w:val="120"/>
                <w:sz w:val="24"/>
                <w:szCs w:val="24"/>
              </w:rPr>
              <w:t>personale,</w:t>
            </w:r>
            <w:r w:rsidRPr="00681C5E">
              <w:rPr>
                <w:rFonts w:ascii="Times New Roman" w:hAnsi="Times New Roman" w:cs="Times New Roman"/>
                <w:spacing w:val="-2"/>
                <w:w w:val="120"/>
                <w:sz w:val="24"/>
                <w:szCs w:val="24"/>
              </w:rPr>
              <w:t xml:space="preserve"> </w:t>
            </w:r>
            <w:r w:rsidRPr="00681C5E">
              <w:rPr>
                <w:rFonts w:ascii="Times New Roman" w:hAnsi="Times New Roman" w:cs="Times New Roman"/>
                <w:w w:val="120"/>
                <w:sz w:val="24"/>
                <w:szCs w:val="24"/>
              </w:rPr>
              <w:t>sub</w:t>
            </w:r>
            <w:r w:rsidRPr="00681C5E">
              <w:rPr>
                <w:rFonts w:ascii="Times New Roman" w:hAnsi="Times New Roman" w:cs="Times New Roman"/>
                <w:spacing w:val="-5"/>
                <w:w w:val="120"/>
                <w:sz w:val="24"/>
                <w:szCs w:val="24"/>
              </w:rPr>
              <w:t xml:space="preserve"> </w:t>
            </w:r>
            <w:r w:rsidRPr="00681C5E">
              <w:rPr>
                <w:rFonts w:ascii="Times New Roman" w:hAnsi="Times New Roman" w:cs="Times New Roman"/>
                <w:w w:val="120"/>
                <w:sz w:val="24"/>
                <w:szCs w:val="24"/>
              </w:rPr>
              <w:t>supervizare.</w:t>
            </w:r>
          </w:p>
        </w:tc>
        <w:tc>
          <w:tcPr>
            <w:tcW w:w="1322" w:type="dxa"/>
            <w:vAlign w:val="center"/>
          </w:tcPr>
          <w:p w14:paraId="131BF057" w14:textId="77777777" w:rsidR="00484FE7" w:rsidRPr="00681C5E" w:rsidRDefault="00484FE7" w:rsidP="00A721AE">
            <w:pPr>
              <w:jc w:val="center"/>
              <w:rPr>
                <w:rFonts w:ascii="Times New Roman" w:hAnsi="Times New Roman" w:cs="Times New Roman"/>
                <w:sz w:val="24"/>
                <w:szCs w:val="24"/>
                <w:lang w:val="ro-RO"/>
              </w:rPr>
            </w:pPr>
          </w:p>
        </w:tc>
      </w:tr>
      <w:tr w:rsidR="00484FE7" w:rsidRPr="00681C5E" w14:paraId="24167B9F" w14:textId="77777777" w:rsidTr="002E6339">
        <w:tc>
          <w:tcPr>
            <w:tcW w:w="814" w:type="dxa"/>
            <w:vMerge/>
          </w:tcPr>
          <w:p w14:paraId="08C20018" w14:textId="47B49F1A" w:rsidR="00484FE7" w:rsidRPr="00681C5E" w:rsidRDefault="00484FE7" w:rsidP="00A721AE">
            <w:pPr>
              <w:rPr>
                <w:rFonts w:ascii="Times New Roman" w:hAnsi="Times New Roman" w:cs="Times New Roman"/>
                <w:sz w:val="24"/>
                <w:szCs w:val="24"/>
                <w:lang w:val="ro-RO"/>
              </w:rPr>
            </w:pPr>
          </w:p>
        </w:tc>
        <w:tc>
          <w:tcPr>
            <w:tcW w:w="1803" w:type="dxa"/>
          </w:tcPr>
          <w:p w14:paraId="158A4D52" w14:textId="3C9E6AB7" w:rsidR="00484FE7" w:rsidRPr="00681C5E" w:rsidRDefault="00484FE7" w:rsidP="00A721AE">
            <w:pPr>
              <w:rPr>
                <w:rFonts w:ascii="Times New Roman" w:eastAsia="Arial" w:hAnsi="Times New Roman" w:cs="Times New Roman"/>
                <w:sz w:val="24"/>
                <w:szCs w:val="24"/>
                <w:lang w:val="ro-RO"/>
              </w:rPr>
            </w:pPr>
            <w:r w:rsidRPr="00681C5E">
              <w:rPr>
                <w:rFonts w:ascii="Times New Roman" w:eastAsia="Arial" w:hAnsi="Times New Roman" w:cs="Times New Roman"/>
                <w:sz w:val="24"/>
                <w:szCs w:val="24"/>
                <w:lang w:val="ro-RO"/>
              </w:rPr>
              <w:t>Responsabilitate și autonomie</w:t>
            </w:r>
          </w:p>
        </w:tc>
        <w:tc>
          <w:tcPr>
            <w:tcW w:w="5690" w:type="dxa"/>
          </w:tcPr>
          <w:p w14:paraId="03805C10" w14:textId="77777777" w:rsidR="00484FE7" w:rsidRPr="00681C5E" w:rsidRDefault="00484FE7" w:rsidP="00484FE7">
            <w:pPr>
              <w:pStyle w:val="TableParagraph"/>
              <w:contextualSpacing/>
              <w:jc w:val="left"/>
              <w:rPr>
                <w:rFonts w:ascii="Times New Roman" w:hAnsi="Times New Roman" w:cs="Times New Roman"/>
                <w:sz w:val="24"/>
                <w:szCs w:val="24"/>
              </w:rPr>
            </w:pPr>
            <w:r w:rsidRPr="00681C5E">
              <w:rPr>
                <w:rFonts w:ascii="Times New Roman" w:hAnsi="Times New Roman" w:cs="Times New Roman"/>
                <w:sz w:val="24"/>
                <w:szCs w:val="24"/>
              </w:rPr>
              <w:t>Studentul/Absolventul:</w:t>
            </w:r>
          </w:p>
          <w:p w14:paraId="73F2F1D6" w14:textId="77777777" w:rsidR="00EC4AE7" w:rsidRPr="00681C5E" w:rsidRDefault="00EC4AE7" w:rsidP="00F15331">
            <w:pPr>
              <w:pStyle w:val="BodyText"/>
              <w:numPr>
                <w:ilvl w:val="0"/>
                <w:numId w:val="25"/>
              </w:numPr>
              <w:spacing w:after="0"/>
              <w:ind w:right="136"/>
              <w:jc w:val="both"/>
              <w:rPr>
                <w:rFonts w:ascii="Times New Roman" w:hAnsi="Times New Roman" w:cs="Times New Roman"/>
              </w:rPr>
            </w:pPr>
            <w:r w:rsidRPr="00681C5E">
              <w:rPr>
                <w:rFonts w:ascii="Times New Roman" w:hAnsi="Times New Roman" w:cs="Times New Roman"/>
                <w:w w:val="120"/>
                <w:sz w:val="24"/>
                <w:szCs w:val="24"/>
              </w:rPr>
              <w:t xml:space="preserve">ține cont de </w:t>
            </w:r>
            <w:r w:rsidRPr="00681C5E">
              <w:rPr>
                <w:rFonts w:ascii="Times New Roman" w:hAnsi="Times New Roman" w:cs="Times New Roman"/>
                <w:spacing w:val="-2"/>
                <w:w w:val="120"/>
                <w:sz w:val="24"/>
                <w:szCs w:val="24"/>
              </w:rPr>
              <w:t xml:space="preserve">nevoile și abilitățile clienților </w:t>
            </w:r>
            <w:r w:rsidR="00484FE7" w:rsidRPr="00681C5E">
              <w:rPr>
                <w:rFonts w:ascii="Times New Roman" w:hAnsi="Times New Roman" w:cs="Times New Roman"/>
                <w:spacing w:val="-2"/>
                <w:w w:val="120"/>
                <w:sz w:val="24"/>
                <w:szCs w:val="24"/>
              </w:rPr>
              <w:t>pentru stab</w:t>
            </w:r>
            <w:r w:rsidRPr="00681C5E">
              <w:rPr>
                <w:rFonts w:ascii="Times New Roman" w:hAnsi="Times New Roman" w:cs="Times New Roman"/>
                <w:spacing w:val="-2"/>
                <w:w w:val="120"/>
                <w:sz w:val="24"/>
                <w:szCs w:val="24"/>
              </w:rPr>
              <w:t>ilirea obiectivelor și selecția</w:t>
            </w:r>
            <w:r w:rsidR="00484FE7" w:rsidRPr="00681C5E">
              <w:rPr>
                <w:rFonts w:ascii="Times New Roman" w:hAnsi="Times New Roman" w:cs="Times New Roman"/>
                <w:spacing w:val="-2"/>
                <w:w w:val="120"/>
                <w:sz w:val="24"/>
                <w:szCs w:val="24"/>
              </w:rPr>
              <w:t xml:space="preserve"> </w:t>
            </w:r>
            <w:r w:rsidRPr="00681C5E">
              <w:rPr>
                <w:rFonts w:ascii="Times New Roman" w:hAnsi="Times New Roman" w:cs="Times New Roman"/>
                <w:spacing w:val="-2"/>
                <w:w w:val="120"/>
                <w:sz w:val="24"/>
                <w:szCs w:val="24"/>
              </w:rPr>
              <w:t>metodelor informatice de evaluare și intervenție.</w:t>
            </w:r>
          </w:p>
          <w:p w14:paraId="75C509E5" w14:textId="69F5C04A" w:rsidR="00484FE7" w:rsidRPr="00681C5E" w:rsidRDefault="00EC4AE7" w:rsidP="00F15331">
            <w:pPr>
              <w:pStyle w:val="BodyText"/>
              <w:numPr>
                <w:ilvl w:val="0"/>
                <w:numId w:val="25"/>
              </w:numPr>
              <w:spacing w:after="0"/>
              <w:ind w:right="136"/>
              <w:jc w:val="both"/>
              <w:rPr>
                <w:rFonts w:ascii="Times New Roman" w:hAnsi="Times New Roman" w:cs="Times New Roman"/>
              </w:rPr>
            </w:pPr>
            <w:r w:rsidRPr="00681C5E">
              <w:rPr>
                <w:rFonts w:ascii="Times New Roman" w:hAnsi="Times New Roman" w:cs="Times New Roman"/>
                <w:spacing w:val="-2"/>
                <w:w w:val="120"/>
                <w:sz w:val="24"/>
                <w:szCs w:val="24"/>
              </w:rPr>
              <w:t>este motivat să se auto-perfecționeze.</w:t>
            </w:r>
          </w:p>
        </w:tc>
        <w:tc>
          <w:tcPr>
            <w:tcW w:w="1322" w:type="dxa"/>
            <w:vAlign w:val="center"/>
          </w:tcPr>
          <w:p w14:paraId="23197E7E" w14:textId="77777777" w:rsidR="00484FE7" w:rsidRPr="00681C5E" w:rsidRDefault="00484FE7" w:rsidP="00A721AE">
            <w:pPr>
              <w:jc w:val="center"/>
              <w:rPr>
                <w:rFonts w:ascii="Times New Roman" w:hAnsi="Times New Roman" w:cs="Times New Roman"/>
                <w:sz w:val="24"/>
                <w:szCs w:val="24"/>
                <w:lang w:val="ro-RO"/>
              </w:rPr>
            </w:pPr>
          </w:p>
        </w:tc>
      </w:tr>
      <w:tr w:rsidR="00A721AE" w:rsidRPr="00681C5E" w14:paraId="4768B439" w14:textId="77777777" w:rsidTr="00CD2C4B">
        <w:tc>
          <w:tcPr>
            <w:tcW w:w="8307" w:type="dxa"/>
            <w:gridSpan w:val="3"/>
          </w:tcPr>
          <w:p w14:paraId="2EBA0978" w14:textId="760DD2B5" w:rsidR="00A721AE" w:rsidRPr="00681C5E" w:rsidRDefault="00A721AE" w:rsidP="00A721AE">
            <w:pPr>
              <w:jc w:val="right"/>
              <w:rPr>
                <w:rFonts w:ascii="Times New Roman" w:hAnsi="Times New Roman" w:cs="Times New Roman"/>
                <w:sz w:val="24"/>
                <w:szCs w:val="24"/>
                <w:lang w:val="ro-RO"/>
              </w:rPr>
            </w:pPr>
            <w:r w:rsidRPr="00681C5E">
              <w:rPr>
                <w:rFonts w:ascii="Times New Roman" w:hAnsi="Times New Roman" w:cs="Times New Roman"/>
                <w:sz w:val="24"/>
                <w:szCs w:val="24"/>
                <w:lang w:val="ro-RO"/>
              </w:rPr>
              <w:t>Total credite</w:t>
            </w:r>
          </w:p>
        </w:tc>
        <w:tc>
          <w:tcPr>
            <w:tcW w:w="1322" w:type="dxa"/>
            <w:vAlign w:val="center"/>
          </w:tcPr>
          <w:p w14:paraId="320A1231" w14:textId="485A79C6" w:rsidR="00A721AE" w:rsidRPr="00681C5E" w:rsidRDefault="00A721AE" w:rsidP="00A721AE">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4</w:t>
            </w:r>
          </w:p>
        </w:tc>
      </w:tr>
    </w:tbl>
    <w:p w14:paraId="594D2B47" w14:textId="77777777" w:rsidR="00E42263" w:rsidRPr="00681C5E" w:rsidRDefault="00E42263" w:rsidP="00E42263">
      <w:pPr>
        <w:rPr>
          <w:rFonts w:ascii="Times New Roman" w:hAnsi="Times New Roman" w:cs="Times New Roman"/>
          <w:sz w:val="24"/>
          <w:szCs w:val="24"/>
          <w:lang w:val="ro-RO"/>
        </w:rPr>
      </w:pPr>
    </w:p>
    <w:p w14:paraId="1BD8F5C8" w14:textId="77777777" w:rsidR="00E42263" w:rsidRPr="00681C5E" w:rsidRDefault="00E42263" w:rsidP="00E42263">
      <w:pPr>
        <w:rPr>
          <w:rFonts w:ascii="Times New Roman" w:hAnsi="Times New Roman" w:cs="Times New Roman"/>
          <w:sz w:val="24"/>
          <w:szCs w:val="24"/>
          <w:lang w:val="ro-RO"/>
        </w:rPr>
      </w:pPr>
    </w:p>
    <w:p w14:paraId="646BE2FA" w14:textId="34FBA3B4" w:rsidR="00E016AD" w:rsidRPr="00681C5E" w:rsidRDefault="00D0774B">
      <w:pPr>
        <w:pStyle w:val="Heading1"/>
        <w:numPr>
          <w:ilvl w:val="0"/>
          <w:numId w:val="2"/>
        </w:numPr>
        <w:spacing w:before="120" w:after="120"/>
        <w:rPr>
          <w:rFonts w:ascii="Times New Roman" w:eastAsia="Arial" w:hAnsi="Times New Roman" w:cs="Times New Roman"/>
          <w:b w:val="0"/>
          <w:lang w:val="ro-RO"/>
        </w:rPr>
      </w:pPr>
      <w:r w:rsidRPr="00681C5E">
        <w:rPr>
          <w:rFonts w:ascii="Times New Roman" w:hAnsi="Times New Roman" w:cs="Times New Roman"/>
          <w:lang w:val="ro-RO"/>
        </w:rPr>
        <w:t xml:space="preserve">Obiectivele disciplinei </w:t>
      </w:r>
      <w:r w:rsidRPr="00681C5E">
        <w:rPr>
          <w:rFonts w:ascii="Times New Roman" w:eastAsia="Arial" w:hAnsi="Times New Roman" w:cs="Times New Roman"/>
          <w:b w:val="0"/>
          <w:lang w:val="ro-RO"/>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EC4AE7" w:rsidRPr="00681C5E" w14:paraId="28323789" w14:textId="77777777" w:rsidTr="00EC4AE7">
        <w:tc>
          <w:tcPr>
            <w:tcW w:w="2660" w:type="dxa"/>
          </w:tcPr>
          <w:p w14:paraId="3298CD7E" w14:textId="77777777" w:rsidR="00EC4AE7" w:rsidRPr="00681C5E" w:rsidRDefault="00EC4AE7" w:rsidP="00F742AF">
            <w:pPr>
              <w:rPr>
                <w:rFonts w:ascii="Times New Roman" w:hAnsi="Times New Roman" w:cs="Times New Roman"/>
                <w:sz w:val="24"/>
                <w:szCs w:val="24"/>
                <w:lang w:val="ro-RO"/>
              </w:rPr>
            </w:pPr>
            <w:r w:rsidRPr="00681C5E">
              <w:rPr>
                <w:rFonts w:ascii="Times New Roman" w:hAnsi="Times New Roman" w:cs="Times New Roman"/>
                <w:sz w:val="24"/>
                <w:szCs w:val="24"/>
                <w:lang w:val="ro-RO"/>
              </w:rPr>
              <w:t>7.1. Obiectivul general al disciplinei</w:t>
            </w:r>
          </w:p>
        </w:tc>
        <w:tc>
          <w:tcPr>
            <w:tcW w:w="7513" w:type="dxa"/>
          </w:tcPr>
          <w:p w14:paraId="055A065D" w14:textId="7D1725EA" w:rsidR="00EC4AE7" w:rsidRPr="00681C5E" w:rsidRDefault="00EC4AE7" w:rsidP="00F15331">
            <w:pPr>
              <w:pStyle w:val="Default"/>
              <w:numPr>
                <w:ilvl w:val="0"/>
                <w:numId w:val="5"/>
              </w:numPr>
              <w:tabs>
                <w:tab w:val="clear" w:pos="720"/>
                <w:tab w:val="num" w:pos="317"/>
              </w:tabs>
              <w:ind w:left="317" w:hanging="283"/>
              <w:jc w:val="both"/>
              <w:rPr>
                <w:rFonts w:ascii="Times New Roman" w:hAnsi="Times New Roman" w:cs="Times New Roman"/>
                <w:lang w:val="ro-RO" w:eastAsia="ro-RO"/>
              </w:rPr>
            </w:pPr>
            <w:r w:rsidRPr="00681C5E">
              <w:rPr>
                <w:rStyle w:val="ac"/>
                <w:rFonts w:ascii="Times New Roman" w:hAnsi="Times New Roman" w:cs="Times New Roman"/>
                <w:lang w:val="ro-RO"/>
              </w:rPr>
              <w:t>Preg</w:t>
            </w:r>
            <w:r w:rsidRPr="00681C5E">
              <w:rPr>
                <w:rFonts w:ascii="Times New Roman" w:hAnsi="Times New Roman" w:cs="Times New Roman"/>
                <w:lang w:val="ro-RO"/>
              </w:rPr>
              <w:t xml:space="preserve">ătirea viitorilor practicieni pentru a </w:t>
            </w:r>
            <w:r w:rsidRPr="00681C5E">
              <w:rPr>
                <w:rStyle w:val="ac"/>
                <w:rFonts w:ascii="Times New Roman" w:hAnsi="Times New Roman" w:cs="Times New Roman"/>
                <w:lang w:val="ro-RO"/>
              </w:rPr>
              <w:t>asig</w:t>
            </w:r>
            <w:r w:rsidRPr="00681C5E">
              <w:rPr>
                <w:rStyle w:val="l6"/>
                <w:rFonts w:ascii="Times New Roman" w:hAnsi="Times New Roman" w:cs="Times New Roman"/>
                <w:lang w:val="ro-RO"/>
              </w:rPr>
              <w:t xml:space="preserve">ura consiliere educaţională şi vocaţională elevilor </w:t>
            </w:r>
            <w:r w:rsidRPr="00681C5E">
              <w:rPr>
                <w:rFonts w:ascii="Times New Roman" w:hAnsi="Times New Roman" w:cs="Times New Roman"/>
                <w:lang w:val="ro-RO"/>
              </w:rPr>
              <w:t>î</w:t>
            </w:r>
            <w:r w:rsidRPr="00681C5E">
              <w:rPr>
                <w:rStyle w:val="l6"/>
                <w:rFonts w:ascii="Times New Roman" w:hAnsi="Times New Roman" w:cs="Times New Roman"/>
                <w:lang w:val="ro-RO"/>
              </w:rPr>
              <w:t>n vede</w:t>
            </w:r>
            <w:r w:rsidRPr="00681C5E">
              <w:rPr>
                <w:rStyle w:val="l8"/>
                <w:rFonts w:ascii="Times New Roman" w:hAnsi="Times New Roman" w:cs="Times New Roman"/>
                <w:lang w:val="ro-RO"/>
              </w:rPr>
              <w:t>rea dezvolt</w:t>
            </w:r>
            <w:r w:rsidRPr="00681C5E">
              <w:rPr>
                <w:rFonts w:ascii="Times New Roman" w:hAnsi="Times New Roman" w:cs="Times New Roman"/>
                <w:lang w:val="ro-RO"/>
              </w:rPr>
              <w:t>ă</w:t>
            </w:r>
            <w:r w:rsidRPr="00681C5E">
              <w:rPr>
                <w:rStyle w:val="l7"/>
                <w:rFonts w:ascii="Times New Roman" w:hAnsi="Times New Roman" w:cs="Times New Roman"/>
                <w:lang w:val="ro-RO"/>
              </w:rPr>
              <w:t>rii libere, inte</w:t>
            </w:r>
            <w:r w:rsidRPr="00681C5E">
              <w:rPr>
                <w:rStyle w:val="l6"/>
                <w:rFonts w:ascii="Times New Roman" w:hAnsi="Times New Roman" w:cs="Times New Roman"/>
                <w:lang w:val="ro-RO"/>
              </w:rPr>
              <w:t xml:space="preserve">grale </w:t>
            </w:r>
            <w:r w:rsidRPr="00681C5E">
              <w:rPr>
                <w:rFonts w:ascii="Times New Roman" w:hAnsi="Times New Roman" w:cs="Times New Roman"/>
                <w:lang w:val="ro-RO"/>
              </w:rPr>
              <w:t>ş</w:t>
            </w:r>
            <w:r w:rsidRPr="00681C5E">
              <w:rPr>
                <w:rStyle w:val="l6"/>
                <w:rFonts w:ascii="Times New Roman" w:hAnsi="Times New Roman" w:cs="Times New Roman"/>
                <w:lang w:val="ro-RO"/>
              </w:rPr>
              <w:t>i armonioase a personalităţii acestora, precum şi pentru a susţine şi dezvolta capacităţile de adaptare-integrare ale persoanelor care solicită consilierea.</w:t>
            </w:r>
          </w:p>
        </w:tc>
      </w:tr>
      <w:tr w:rsidR="00EC4AE7" w:rsidRPr="00681C5E" w14:paraId="70FC14A1" w14:textId="77777777" w:rsidTr="00EC4AE7">
        <w:tc>
          <w:tcPr>
            <w:tcW w:w="2660" w:type="dxa"/>
          </w:tcPr>
          <w:p w14:paraId="298950C6" w14:textId="77777777" w:rsidR="00EC4AE7" w:rsidRPr="00681C5E" w:rsidRDefault="00EC4AE7" w:rsidP="00F742AF">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7.2. Obiectivele specifice</w:t>
            </w:r>
          </w:p>
        </w:tc>
        <w:tc>
          <w:tcPr>
            <w:tcW w:w="7513" w:type="dxa"/>
          </w:tcPr>
          <w:p w14:paraId="0D4379A8" w14:textId="2F4343B4" w:rsidR="00EC4AE7" w:rsidRPr="00681C5E" w:rsidRDefault="00EC4AE7" w:rsidP="00F15331">
            <w:pPr>
              <w:pStyle w:val="ListParagraph"/>
              <w:numPr>
                <w:ilvl w:val="0"/>
                <w:numId w:val="26"/>
              </w:numPr>
              <w:suppressAutoHyphens/>
              <w:jc w:val="both"/>
              <w:rPr>
                <w:rFonts w:ascii="Times New Roman" w:hAnsi="Times New Roman" w:cs="Times New Roman"/>
                <w:color w:val="00000A"/>
                <w:sz w:val="24"/>
                <w:szCs w:val="24"/>
                <w:lang w:val="ro-RO"/>
              </w:rPr>
            </w:pPr>
            <w:r w:rsidRPr="00681C5E">
              <w:rPr>
                <w:rFonts w:ascii="Times New Roman" w:hAnsi="Times New Roman" w:cs="Times New Roman"/>
                <w:color w:val="00000A"/>
                <w:sz w:val="24"/>
                <w:szCs w:val="24"/>
                <w:lang w:val="ro-RO"/>
              </w:rPr>
              <w:t>Asimilarea deprinderilor fundamentale de asistare ale consilierului.</w:t>
            </w:r>
          </w:p>
          <w:p w14:paraId="7F588F91" w14:textId="3C8DC323" w:rsidR="00EC4AE7" w:rsidRPr="00681C5E" w:rsidRDefault="00EC4AE7" w:rsidP="00F15331">
            <w:pPr>
              <w:pStyle w:val="ListParagraph"/>
              <w:numPr>
                <w:ilvl w:val="0"/>
                <w:numId w:val="26"/>
              </w:numPr>
              <w:suppressAutoHyphens/>
              <w:jc w:val="both"/>
              <w:rPr>
                <w:rFonts w:ascii="Times New Roman" w:hAnsi="Times New Roman" w:cs="Times New Roman"/>
                <w:color w:val="00000A"/>
                <w:sz w:val="24"/>
                <w:szCs w:val="24"/>
                <w:lang w:val="ro-RO"/>
              </w:rPr>
            </w:pPr>
            <w:r w:rsidRPr="00681C5E">
              <w:rPr>
                <w:rFonts w:ascii="Times New Roman" w:hAnsi="Times New Roman" w:cs="Times New Roman"/>
                <w:color w:val="00000A"/>
                <w:sz w:val="24"/>
                <w:szCs w:val="24"/>
                <w:lang w:val="ro-RO"/>
              </w:rPr>
              <w:t>Formarea deprinderilor de a utiliza diverse metode de lucru în consiliere.</w:t>
            </w:r>
          </w:p>
          <w:p w14:paraId="57C6DEC9" w14:textId="0A9842A8" w:rsidR="00EC4AE7" w:rsidRPr="00681C5E" w:rsidRDefault="00EC4AE7" w:rsidP="00F15331">
            <w:pPr>
              <w:pStyle w:val="ListParagraph"/>
              <w:numPr>
                <w:ilvl w:val="0"/>
                <w:numId w:val="26"/>
              </w:numPr>
              <w:suppressAutoHyphens/>
              <w:jc w:val="both"/>
              <w:rPr>
                <w:rFonts w:ascii="Times New Roman" w:hAnsi="Times New Roman" w:cs="Times New Roman"/>
                <w:color w:val="00000A"/>
                <w:sz w:val="24"/>
                <w:szCs w:val="24"/>
                <w:lang w:val="ro-RO"/>
              </w:rPr>
            </w:pPr>
            <w:r w:rsidRPr="00681C5E">
              <w:rPr>
                <w:rFonts w:ascii="Times New Roman" w:hAnsi="Times New Roman" w:cs="Times New Roman"/>
                <w:color w:val="00000A"/>
                <w:sz w:val="24"/>
                <w:szCs w:val="24"/>
                <w:lang w:val="ro-RO"/>
              </w:rPr>
              <w:t>Explicarea aspectelor specifice activităţii de orientare pentru carieră.</w:t>
            </w:r>
          </w:p>
          <w:p w14:paraId="0CD1B6C5" w14:textId="7CBD9F2E" w:rsidR="00EC4AE7" w:rsidRPr="00681C5E" w:rsidRDefault="00EC4AE7" w:rsidP="00F15331">
            <w:pPr>
              <w:pStyle w:val="ListParagraph"/>
              <w:numPr>
                <w:ilvl w:val="0"/>
                <w:numId w:val="26"/>
              </w:numPr>
              <w:suppressAutoHyphens/>
              <w:jc w:val="both"/>
              <w:rPr>
                <w:rFonts w:ascii="Times New Roman" w:hAnsi="Times New Roman" w:cs="Times New Roman"/>
                <w:color w:val="00000A"/>
                <w:sz w:val="24"/>
                <w:szCs w:val="24"/>
                <w:lang w:val="ro-RO"/>
              </w:rPr>
            </w:pPr>
            <w:r w:rsidRPr="00681C5E">
              <w:rPr>
                <w:rFonts w:ascii="Times New Roman" w:hAnsi="Times New Roman" w:cs="Times New Roman"/>
                <w:color w:val="00000A"/>
                <w:sz w:val="24"/>
                <w:szCs w:val="24"/>
                <w:lang w:val="ro-RO"/>
              </w:rPr>
              <w:t>Investigarea caracteristicilor personale relevante pentru carieră.</w:t>
            </w:r>
          </w:p>
          <w:p w14:paraId="0AC837E3" w14:textId="645D5431" w:rsidR="00EC4AE7" w:rsidRPr="00681C5E" w:rsidRDefault="00EC4AE7" w:rsidP="00F15331">
            <w:pPr>
              <w:pStyle w:val="ListParagraph"/>
              <w:numPr>
                <w:ilvl w:val="0"/>
                <w:numId w:val="26"/>
              </w:numPr>
              <w:suppressAutoHyphens/>
              <w:jc w:val="both"/>
              <w:rPr>
                <w:rFonts w:ascii="Times New Roman" w:hAnsi="Times New Roman" w:cs="Times New Roman"/>
                <w:color w:val="00000A"/>
                <w:sz w:val="24"/>
                <w:szCs w:val="24"/>
                <w:lang w:val="ro-RO"/>
              </w:rPr>
            </w:pPr>
            <w:r w:rsidRPr="00681C5E">
              <w:rPr>
                <w:rFonts w:ascii="Times New Roman" w:hAnsi="Times New Roman" w:cs="Times New Roman"/>
                <w:color w:val="00000A"/>
                <w:sz w:val="24"/>
                <w:szCs w:val="24"/>
                <w:lang w:val="ro-RO"/>
              </w:rPr>
              <w:t>Prezentarea problemelor legate de consilierea familiei.</w:t>
            </w:r>
          </w:p>
        </w:tc>
      </w:tr>
    </w:tbl>
    <w:p w14:paraId="34C3EF42" w14:textId="77777777" w:rsidR="00664D08" w:rsidRPr="00681C5E" w:rsidRDefault="00664D08" w:rsidP="00664D08">
      <w:pPr>
        <w:rPr>
          <w:rFonts w:ascii="Times New Roman" w:hAnsi="Times New Roman" w:cs="Times New Roman"/>
          <w:sz w:val="24"/>
          <w:szCs w:val="24"/>
          <w:lang w:val="ro-RO"/>
        </w:rPr>
      </w:pPr>
    </w:p>
    <w:p w14:paraId="6FAF7A0B" w14:textId="304B39CF" w:rsidR="00E016AD" w:rsidRPr="00681C5E" w:rsidRDefault="00D0774B">
      <w:pPr>
        <w:pStyle w:val="Heading1"/>
        <w:numPr>
          <w:ilvl w:val="0"/>
          <w:numId w:val="2"/>
        </w:numPr>
        <w:spacing w:before="120" w:after="120"/>
        <w:rPr>
          <w:rFonts w:ascii="Times New Roman" w:eastAsia="Arial" w:hAnsi="Times New Roman" w:cs="Times New Roman"/>
          <w:lang w:val="ro-RO"/>
        </w:rPr>
      </w:pPr>
      <w:r w:rsidRPr="00681C5E">
        <w:rPr>
          <w:rFonts w:ascii="Times New Roman" w:eastAsia="Arial" w:hAnsi="Times New Roman" w:cs="Times New Roman"/>
          <w:lang w:val="ro-RO"/>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B3293E" w14:paraId="6007CE89" w14:textId="77777777" w:rsidTr="00671176">
        <w:trPr>
          <w:trHeight w:val="228"/>
        </w:trPr>
        <w:tc>
          <w:tcPr>
            <w:tcW w:w="2518" w:type="dxa"/>
          </w:tcPr>
          <w:p w14:paraId="48BD78BC" w14:textId="77777777" w:rsidR="00133446" w:rsidRPr="00B3293E" w:rsidRDefault="00133446" w:rsidP="00671176">
            <w:pPr>
              <w:rPr>
                <w:rFonts w:ascii="Times New Roman" w:hAnsi="Times New Roman" w:cs="Times New Roman"/>
                <w:b/>
                <w:sz w:val="24"/>
                <w:szCs w:val="24"/>
                <w:lang w:val="ro-RO"/>
              </w:rPr>
            </w:pPr>
            <w:r w:rsidRPr="00B3293E">
              <w:rPr>
                <w:rFonts w:ascii="Times New Roman" w:hAnsi="Times New Roman" w:cs="Times New Roman"/>
                <w:b/>
                <w:sz w:val="24"/>
                <w:szCs w:val="24"/>
                <w:lang w:val="ro-RO"/>
              </w:rPr>
              <w:t>8.1. Curs</w:t>
            </w:r>
          </w:p>
        </w:tc>
        <w:tc>
          <w:tcPr>
            <w:tcW w:w="2268" w:type="dxa"/>
          </w:tcPr>
          <w:p w14:paraId="27CD97D8" w14:textId="77777777" w:rsidR="00133446" w:rsidRPr="00B3293E" w:rsidRDefault="00133446" w:rsidP="00671176">
            <w:pPr>
              <w:jc w:val="center"/>
              <w:rPr>
                <w:rFonts w:ascii="Times New Roman" w:hAnsi="Times New Roman" w:cs="Times New Roman"/>
                <w:b/>
                <w:sz w:val="24"/>
                <w:szCs w:val="24"/>
                <w:lang w:val="ro-RO"/>
              </w:rPr>
            </w:pPr>
            <w:r w:rsidRPr="00B3293E">
              <w:rPr>
                <w:rFonts w:ascii="Times New Roman" w:hAnsi="Times New Roman" w:cs="Times New Roman"/>
                <w:b/>
                <w:sz w:val="24"/>
                <w:szCs w:val="24"/>
                <w:lang w:val="ro-RO"/>
              </w:rPr>
              <w:t>Metode de predare</w:t>
            </w:r>
          </w:p>
        </w:tc>
        <w:tc>
          <w:tcPr>
            <w:tcW w:w="5429" w:type="dxa"/>
          </w:tcPr>
          <w:p w14:paraId="15470141" w14:textId="77777777" w:rsidR="00133446" w:rsidRPr="00B3293E" w:rsidRDefault="00133446" w:rsidP="00671176">
            <w:pPr>
              <w:jc w:val="center"/>
              <w:rPr>
                <w:rFonts w:ascii="Times New Roman" w:hAnsi="Times New Roman" w:cs="Times New Roman"/>
                <w:b/>
                <w:sz w:val="24"/>
                <w:szCs w:val="24"/>
                <w:lang w:val="ro-RO"/>
              </w:rPr>
            </w:pPr>
            <w:r w:rsidRPr="00B3293E">
              <w:rPr>
                <w:rFonts w:ascii="Times New Roman" w:hAnsi="Times New Roman" w:cs="Times New Roman"/>
                <w:b/>
                <w:sz w:val="24"/>
                <w:szCs w:val="24"/>
                <w:lang w:val="ro-RO"/>
              </w:rPr>
              <w:t>Observaţii</w:t>
            </w:r>
          </w:p>
        </w:tc>
      </w:tr>
      <w:tr w:rsidR="00947F70" w:rsidRPr="00B3293E" w14:paraId="2C78596B" w14:textId="77777777" w:rsidTr="006667E5">
        <w:trPr>
          <w:trHeight w:val="826"/>
        </w:trPr>
        <w:tc>
          <w:tcPr>
            <w:tcW w:w="2518" w:type="dxa"/>
          </w:tcPr>
          <w:p w14:paraId="4AEBD347" w14:textId="77051D5D" w:rsidR="00947F70" w:rsidRPr="00B3293E" w:rsidRDefault="00947F70" w:rsidP="004B0615">
            <w:pPr>
              <w:rPr>
                <w:rFonts w:ascii="Times New Roman" w:hAnsi="Times New Roman" w:cs="Times New Roman"/>
                <w:sz w:val="24"/>
                <w:szCs w:val="24"/>
                <w:lang w:val="ro-RO"/>
              </w:rPr>
            </w:pPr>
            <w:r w:rsidRPr="00B3293E">
              <w:rPr>
                <w:rFonts w:ascii="Times New Roman" w:hAnsi="Times New Roman" w:cs="Times New Roman"/>
                <w:sz w:val="24"/>
                <w:szCs w:val="24"/>
                <w:lang w:val="ro-RO"/>
              </w:rPr>
              <w:t>1. Consideraţii generale despre consilierea educaţională şi vocaţională: delimitări conceptuale, caracteristicile consilierii, obiectivele consilierii</w:t>
            </w:r>
          </w:p>
        </w:tc>
        <w:tc>
          <w:tcPr>
            <w:tcW w:w="2268" w:type="dxa"/>
          </w:tcPr>
          <w:p w14:paraId="54151B44" w14:textId="4C2DBE56"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expunere, conversaţie dirijată, problematizare</w:t>
            </w:r>
          </w:p>
        </w:tc>
        <w:tc>
          <w:tcPr>
            <w:tcW w:w="5429" w:type="dxa"/>
            <w:vAlign w:val="center"/>
          </w:tcPr>
          <w:p w14:paraId="275F6FBA" w14:textId="134DE72C" w:rsidR="00947F70" w:rsidRPr="00B3293E" w:rsidRDefault="00947F70" w:rsidP="00947F70">
            <w:pPr>
              <w:pStyle w:val="ListParagraph"/>
              <w:ind w:left="0"/>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1F75B156" w14:textId="4DECF676"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Baker, A. (coord.) (2024). </w:t>
            </w:r>
            <w:r w:rsidRPr="00B3293E">
              <w:rPr>
                <w:rFonts w:ascii="Times New Roman" w:hAnsi="Times New Roman" w:cs="Times New Roman"/>
                <w:i/>
                <w:sz w:val="24"/>
                <w:szCs w:val="24"/>
                <w:lang w:val="ro-RO"/>
              </w:rPr>
              <w:t>Manual de consiliere a copiilor</w:t>
            </w:r>
            <w:r w:rsidRPr="00B3293E">
              <w:rPr>
                <w:rFonts w:ascii="Times New Roman" w:hAnsi="Times New Roman" w:cs="Times New Roman"/>
                <w:sz w:val="24"/>
                <w:szCs w:val="24"/>
                <w:lang w:val="ro-RO"/>
              </w:rPr>
              <w:t xml:space="preserve">. Arad: Editura Gramma. </w:t>
            </w:r>
          </w:p>
          <w:p w14:paraId="0120F28F" w14:textId="6182B3EA"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Cluj-Napoca: Editura Imprimeriei „Ardealul” (p. 5-64)</w:t>
            </w:r>
          </w:p>
          <w:p w14:paraId="2986CD88"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Enache, R. G. (2024). </w:t>
            </w:r>
            <w:r w:rsidRPr="00B3293E">
              <w:rPr>
                <w:rFonts w:ascii="Times New Roman" w:hAnsi="Times New Roman" w:cs="Times New Roman"/>
                <w:i/>
                <w:sz w:val="24"/>
                <w:szCs w:val="24"/>
                <w:lang w:val="ro-RO"/>
              </w:rPr>
              <w:t>Reglarea emoțională și consilierea copiilor și adolescenților</w:t>
            </w:r>
            <w:r w:rsidRPr="00B3293E">
              <w:rPr>
                <w:rFonts w:ascii="Times New Roman" w:hAnsi="Times New Roman" w:cs="Times New Roman"/>
                <w:sz w:val="24"/>
                <w:szCs w:val="24"/>
                <w:lang w:val="ro-RO"/>
              </w:rPr>
              <w:t>. București: Editura Universitară.</w:t>
            </w:r>
          </w:p>
          <w:p w14:paraId="29D78D09"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Timișoara: Editura Universității de Vest.</w:t>
            </w:r>
          </w:p>
          <w:p w14:paraId="1CF635BD" w14:textId="4D4A5674"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Rizeanu, S. Haica, C. (2020). </w:t>
            </w:r>
            <w:r w:rsidRPr="00B3293E">
              <w:rPr>
                <w:rFonts w:ascii="Times New Roman" w:hAnsi="Times New Roman" w:cs="Times New Roman"/>
                <w:i/>
                <w:sz w:val="24"/>
                <w:szCs w:val="24"/>
                <w:lang w:val="ro-RO"/>
              </w:rPr>
              <w:t>Consiliere psihologică</w:t>
            </w:r>
            <w:r w:rsidRPr="00B3293E">
              <w:rPr>
                <w:rFonts w:ascii="Times New Roman" w:hAnsi="Times New Roman" w:cs="Times New Roman"/>
                <w:sz w:val="24"/>
                <w:szCs w:val="24"/>
                <w:lang w:val="ro-RO"/>
              </w:rPr>
              <w:t xml:space="preserve">. București: Editura Universitară. </w:t>
            </w:r>
          </w:p>
        </w:tc>
      </w:tr>
      <w:tr w:rsidR="00947F70" w:rsidRPr="00B3293E" w14:paraId="66549059" w14:textId="77777777" w:rsidTr="006667E5">
        <w:trPr>
          <w:trHeight w:val="943"/>
        </w:trPr>
        <w:tc>
          <w:tcPr>
            <w:tcW w:w="2518" w:type="dxa"/>
          </w:tcPr>
          <w:p w14:paraId="235E5B79" w14:textId="77777777" w:rsidR="00947F70" w:rsidRPr="00B3293E" w:rsidRDefault="00947F70" w:rsidP="00B3293E">
            <w:pPr>
              <w:pStyle w:val="NoSpacing"/>
              <w:rPr>
                <w:rFonts w:ascii="Times New Roman" w:hAnsi="Times New Roman"/>
                <w:sz w:val="24"/>
                <w:szCs w:val="24"/>
                <w:lang w:val="ro-RO"/>
              </w:rPr>
            </w:pPr>
            <w:r w:rsidRPr="00B3293E">
              <w:rPr>
                <w:rFonts w:ascii="Times New Roman" w:hAnsi="Times New Roman"/>
                <w:sz w:val="24"/>
                <w:szCs w:val="24"/>
                <w:lang w:val="ro-RO"/>
              </w:rPr>
              <w:t xml:space="preserve">2. Deprinderile fundamentale de asistare: </w:t>
            </w:r>
          </w:p>
          <w:p w14:paraId="75E7F8F6" w14:textId="77777777" w:rsidR="00947F70" w:rsidRPr="00B3293E" w:rsidRDefault="00947F70" w:rsidP="003D3635">
            <w:pPr>
              <w:pStyle w:val="NoSpacing"/>
              <w:jc w:val="both"/>
              <w:rPr>
                <w:rFonts w:ascii="Times New Roman" w:hAnsi="Times New Roman"/>
                <w:sz w:val="24"/>
                <w:szCs w:val="24"/>
                <w:lang w:val="ro-RO"/>
              </w:rPr>
            </w:pPr>
            <w:r w:rsidRPr="00B3293E">
              <w:rPr>
                <w:rFonts w:ascii="Times New Roman" w:hAnsi="Times New Roman"/>
                <w:sz w:val="24"/>
                <w:szCs w:val="24"/>
                <w:lang w:val="ro-RO"/>
              </w:rPr>
              <w:t xml:space="preserve">- comportamentul de </w:t>
            </w:r>
            <w:r w:rsidRPr="00B3293E">
              <w:rPr>
                <w:rFonts w:ascii="Times New Roman" w:hAnsi="Times New Roman"/>
                <w:sz w:val="24"/>
                <w:szCs w:val="24"/>
                <w:lang w:val="ro-RO"/>
              </w:rPr>
              <w:lastRenderedPageBreak/>
              <w:t xml:space="preserve">asistare </w:t>
            </w:r>
          </w:p>
          <w:p w14:paraId="5F46E48F" w14:textId="77777777" w:rsidR="00947F70" w:rsidRPr="00B3293E" w:rsidRDefault="00947F70" w:rsidP="003D3635">
            <w:pPr>
              <w:pStyle w:val="NoSpacing"/>
              <w:jc w:val="both"/>
              <w:rPr>
                <w:rFonts w:ascii="Times New Roman" w:hAnsi="Times New Roman"/>
                <w:sz w:val="24"/>
                <w:szCs w:val="24"/>
                <w:lang w:val="ro-RO"/>
              </w:rPr>
            </w:pPr>
            <w:r w:rsidRPr="00B3293E">
              <w:rPr>
                <w:rFonts w:ascii="Times New Roman" w:hAnsi="Times New Roman"/>
                <w:sz w:val="24"/>
                <w:szCs w:val="24"/>
                <w:lang w:val="ro-RO"/>
              </w:rPr>
              <w:t>- invitaţia deschisă de a vorbi</w:t>
            </w:r>
          </w:p>
          <w:p w14:paraId="3DBB3111" w14:textId="77777777" w:rsidR="00947F70" w:rsidRPr="00B3293E" w:rsidRDefault="00947F70" w:rsidP="003D3635">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încurajarea minimală</w:t>
            </w:r>
          </w:p>
          <w:p w14:paraId="51564153" w14:textId="77777777" w:rsidR="00947F70" w:rsidRPr="00B3293E" w:rsidRDefault="00947F70" w:rsidP="003D3635">
            <w:pPr>
              <w:pStyle w:val="NoSpacing"/>
              <w:jc w:val="both"/>
              <w:rPr>
                <w:rFonts w:ascii="Times New Roman" w:hAnsi="Times New Roman"/>
                <w:sz w:val="24"/>
                <w:szCs w:val="24"/>
                <w:lang w:val="ro-RO"/>
              </w:rPr>
            </w:pPr>
            <w:r w:rsidRPr="00B3293E">
              <w:rPr>
                <w:rFonts w:ascii="Times New Roman" w:hAnsi="Times New Roman"/>
                <w:sz w:val="24"/>
                <w:szCs w:val="24"/>
                <w:lang w:val="ro-RO"/>
              </w:rPr>
              <w:t>- parafrazarea</w:t>
            </w:r>
          </w:p>
          <w:p w14:paraId="7514F96C" w14:textId="77777777" w:rsidR="00947F70" w:rsidRPr="00B3293E" w:rsidRDefault="00947F70" w:rsidP="00B3293E">
            <w:pPr>
              <w:pStyle w:val="NoSpacing"/>
              <w:rPr>
                <w:rFonts w:ascii="Times New Roman" w:hAnsi="Times New Roman"/>
                <w:sz w:val="24"/>
                <w:szCs w:val="24"/>
                <w:lang w:val="ro-RO"/>
              </w:rPr>
            </w:pPr>
            <w:r w:rsidRPr="00B3293E">
              <w:rPr>
                <w:rFonts w:ascii="Times New Roman" w:hAnsi="Times New Roman"/>
                <w:sz w:val="24"/>
                <w:szCs w:val="24"/>
                <w:lang w:val="ro-RO"/>
              </w:rPr>
              <w:t>- reflectarea sentimentelor</w:t>
            </w:r>
          </w:p>
          <w:p w14:paraId="6A032BAD" w14:textId="40B19022" w:rsidR="00947F70" w:rsidRPr="00B3293E" w:rsidRDefault="00947F70" w:rsidP="004B0615">
            <w:pPr>
              <w:rPr>
                <w:rFonts w:ascii="Times New Roman" w:hAnsi="Times New Roman" w:cs="Times New Roman"/>
                <w:sz w:val="24"/>
                <w:szCs w:val="24"/>
                <w:lang w:val="ro-RO"/>
              </w:rPr>
            </w:pPr>
            <w:r w:rsidRPr="00B3293E">
              <w:rPr>
                <w:rFonts w:ascii="Times New Roman" w:hAnsi="Times New Roman" w:cs="Times New Roman"/>
                <w:sz w:val="24"/>
                <w:szCs w:val="24"/>
                <w:lang w:val="ro-RO"/>
              </w:rPr>
              <w:t>- sumarizarea</w:t>
            </w:r>
          </w:p>
        </w:tc>
        <w:tc>
          <w:tcPr>
            <w:tcW w:w="2268" w:type="dxa"/>
          </w:tcPr>
          <w:p w14:paraId="16AF68C3" w14:textId="6ABB4070"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lastRenderedPageBreak/>
              <w:t>expunere, problematizare, joc de rol, conversație, exemplificare</w:t>
            </w:r>
          </w:p>
        </w:tc>
        <w:tc>
          <w:tcPr>
            <w:tcW w:w="5429" w:type="dxa"/>
            <w:vAlign w:val="center"/>
          </w:tcPr>
          <w:p w14:paraId="53B6046D" w14:textId="77777777" w:rsidR="00947F70" w:rsidRPr="00B3293E" w:rsidRDefault="00947F70" w:rsidP="004B0615">
            <w:pPr>
              <w:ind w:left="38"/>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4 ore</w:t>
            </w:r>
          </w:p>
          <w:p w14:paraId="08D4A2D7"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Baker, A. (coord.) (2024). </w:t>
            </w:r>
            <w:r w:rsidRPr="00B3293E">
              <w:rPr>
                <w:rFonts w:ascii="Times New Roman" w:hAnsi="Times New Roman" w:cs="Times New Roman"/>
                <w:i/>
                <w:sz w:val="24"/>
                <w:szCs w:val="24"/>
                <w:lang w:val="ro-RO"/>
              </w:rPr>
              <w:t>Manual de consiliere a copiilor</w:t>
            </w:r>
            <w:r w:rsidRPr="00B3293E">
              <w:rPr>
                <w:rFonts w:ascii="Times New Roman" w:hAnsi="Times New Roman" w:cs="Times New Roman"/>
                <w:sz w:val="24"/>
                <w:szCs w:val="24"/>
                <w:lang w:val="ro-RO"/>
              </w:rPr>
              <w:t xml:space="preserve">. Arad: Editura Gramma. </w:t>
            </w:r>
          </w:p>
          <w:p w14:paraId="6077D264" w14:textId="1D120E00"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 xml:space="preserve">Consiliere educaţională. </w:t>
            </w:r>
            <w:r w:rsidRPr="00B3293E">
              <w:rPr>
                <w:rFonts w:ascii="Times New Roman" w:hAnsi="Times New Roman" w:cs="Times New Roman"/>
                <w:i/>
                <w:sz w:val="24"/>
                <w:szCs w:val="24"/>
                <w:lang w:val="ro-RO"/>
              </w:rPr>
              <w:lastRenderedPageBreak/>
              <w:t>Ghid metodologic pentru orele de dirigenţie şi consiliere</w:t>
            </w:r>
            <w:r w:rsidRPr="00B3293E">
              <w:rPr>
                <w:rFonts w:ascii="Times New Roman" w:hAnsi="Times New Roman" w:cs="Times New Roman"/>
                <w:sz w:val="24"/>
                <w:szCs w:val="24"/>
                <w:lang w:val="ro-RO"/>
              </w:rPr>
              <w:t>. Cluj-Napoca: Editura Imprimeriei „Ardealul” (p. 83-114).</w:t>
            </w:r>
          </w:p>
          <w:p w14:paraId="6FCF40AF"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Enache, R. G. (2024). </w:t>
            </w:r>
            <w:r w:rsidRPr="00B3293E">
              <w:rPr>
                <w:rFonts w:ascii="Times New Roman" w:hAnsi="Times New Roman" w:cs="Times New Roman"/>
                <w:i/>
                <w:sz w:val="24"/>
                <w:szCs w:val="24"/>
                <w:lang w:val="ro-RO"/>
              </w:rPr>
              <w:t>Reglarea emoțională și consilierea copiilor și adolescenților</w:t>
            </w:r>
            <w:r w:rsidRPr="00B3293E">
              <w:rPr>
                <w:rFonts w:ascii="Times New Roman" w:hAnsi="Times New Roman" w:cs="Times New Roman"/>
                <w:sz w:val="24"/>
                <w:szCs w:val="24"/>
                <w:lang w:val="ro-RO"/>
              </w:rPr>
              <w:t>. București: Editura Universitară.</w:t>
            </w:r>
          </w:p>
          <w:p w14:paraId="308F15EE"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Timișoara: Editura Universității de Vest.</w:t>
            </w:r>
          </w:p>
          <w:p w14:paraId="1B354995" w14:textId="7C491EA1"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Rizeanu, S. Haica, C. (2020). </w:t>
            </w:r>
            <w:r w:rsidRPr="00B3293E">
              <w:rPr>
                <w:rFonts w:ascii="Times New Roman" w:hAnsi="Times New Roman" w:cs="Times New Roman"/>
                <w:i/>
                <w:sz w:val="24"/>
                <w:szCs w:val="24"/>
                <w:lang w:val="ro-RO"/>
              </w:rPr>
              <w:t>Consiliere psihologică</w:t>
            </w:r>
            <w:r w:rsidRPr="00B3293E">
              <w:rPr>
                <w:rFonts w:ascii="Times New Roman" w:hAnsi="Times New Roman" w:cs="Times New Roman"/>
                <w:sz w:val="24"/>
                <w:szCs w:val="24"/>
                <w:lang w:val="ro-RO"/>
              </w:rPr>
              <w:t>.București: Editura Universitară.</w:t>
            </w:r>
          </w:p>
        </w:tc>
      </w:tr>
      <w:tr w:rsidR="00947F70" w:rsidRPr="00B3293E" w14:paraId="76E73B1A" w14:textId="77777777" w:rsidTr="006667E5">
        <w:trPr>
          <w:trHeight w:val="283"/>
        </w:trPr>
        <w:tc>
          <w:tcPr>
            <w:tcW w:w="2518" w:type="dxa"/>
          </w:tcPr>
          <w:p w14:paraId="35FFAD53" w14:textId="77777777" w:rsidR="00947F70" w:rsidRPr="00B3293E" w:rsidRDefault="00947F70" w:rsidP="003D3635">
            <w:pPr>
              <w:pStyle w:val="NoSpacing"/>
              <w:jc w:val="both"/>
              <w:rPr>
                <w:rFonts w:ascii="Times New Roman" w:hAnsi="Times New Roman"/>
                <w:sz w:val="24"/>
                <w:szCs w:val="24"/>
                <w:lang w:val="ro-RO"/>
              </w:rPr>
            </w:pPr>
            <w:r w:rsidRPr="00B3293E">
              <w:rPr>
                <w:rFonts w:ascii="Times New Roman" w:hAnsi="Times New Roman"/>
                <w:sz w:val="24"/>
                <w:szCs w:val="24"/>
                <w:lang w:val="ro-RO"/>
              </w:rPr>
              <w:lastRenderedPageBreak/>
              <w:t>3. Metode de lucru în consiliere</w:t>
            </w:r>
          </w:p>
          <w:p w14:paraId="126B101C" w14:textId="77777777" w:rsidR="00947F70" w:rsidRPr="00B3293E" w:rsidRDefault="00947F70" w:rsidP="004B0615">
            <w:pPr>
              <w:rPr>
                <w:rFonts w:ascii="Times New Roman" w:hAnsi="Times New Roman" w:cs="Times New Roman"/>
                <w:sz w:val="24"/>
                <w:szCs w:val="24"/>
                <w:lang w:val="ro-RO"/>
              </w:rPr>
            </w:pPr>
          </w:p>
        </w:tc>
        <w:tc>
          <w:tcPr>
            <w:tcW w:w="2268" w:type="dxa"/>
          </w:tcPr>
          <w:p w14:paraId="3055BCC4" w14:textId="711A6BA6"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expunere, exemplificare, exerciţiu structurat</w:t>
            </w:r>
          </w:p>
        </w:tc>
        <w:tc>
          <w:tcPr>
            <w:tcW w:w="5429" w:type="dxa"/>
            <w:vAlign w:val="center"/>
          </w:tcPr>
          <w:p w14:paraId="49C01F1C" w14:textId="77777777" w:rsidR="00947F70" w:rsidRPr="00B3293E" w:rsidRDefault="00947F70" w:rsidP="004B0615">
            <w:pPr>
              <w:widowControl w:val="0"/>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6A764F76"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Baker, A. (coord.) (2024). </w:t>
            </w:r>
            <w:r w:rsidRPr="00B3293E">
              <w:rPr>
                <w:rFonts w:ascii="Times New Roman" w:hAnsi="Times New Roman" w:cs="Times New Roman"/>
                <w:i/>
                <w:sz w:val="24"/>
                <w:szCs w:val="24"/>
                <w:lang w:val="ro-RO"/>
              </w:rPr>
              <w:t>Manual de consiliere a copiilor</w:t>
            </w:r>
            <w:r w:rsidRPr="00B3293E">
              <w:rPr>
                <w:rFonts w:ascii="Times New Roman" w:hAnsi="Times New Roman" w:cs="Times New Roman"/>
                <w:sz w:val="24"/>
                <w:szCs w:val="24"/>
                <w:lang w:val="ro-RO"/>
              </w:rPr>
              <w:t xml:space="preserve">. Arad: Editura Gramma. </w:t>
            </w:r>
          </w:p>
          <w:p w14:paraId="57D34273" w14:textId="46D18728"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Cluj-Napoca: Editura Imprimeriei „Ardealul” (p. 169-176).</w:t>
            </w:r>
          </w:p>
          <w:p w14:paraId="5EA914C9"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Enache, R. G. (2024). </w:t>
            </w:r>
            <w:r w:rsidRPr="00B3293E">
              <w:rPr>
                <w:rFonts w:ascii="Times New Roman" w:hAnsi="Times New Roman" w:cs="Times New Roman"/>
                <w:i/>
                <w:sz w:val="24"/>
                <w:szCs w:val="24"/>
                <w:lang w:val="ro-RO"/>
              </w:rPr>
              <w:t>Reglarea emoțională și consilierea copiilor și adolescenților</w:t>
            </w:r>
            <w:r w:rsidRPr="00B3293E">
              <w:rPr>
                <w:rFonts w:ascii="Times New Roman" w:hAnsi="Times New Roman" w:cs="Times New Roman"/>
                <w:sz w:val="24"/>
                <w:szCs w:val="24"/>
                <w:lang w:val="ro-RO"/>
              </w:rPr>
              <w:t>. București: Editura Universitară.</w:t>
            </w:r>
          </w:p>
          <w:p w14:paraId="178F4926"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Timișoara: Editura Universității de Vest.</w:t>
            </w:r>
          </w:p>
          <w:p w14:paraId="413705D3" w14:textId="664E5AC4" w:rsidR="00947F70" w:rsidRPr="00B3293E" w:rsidRDefault="00947F70" w:rsidP="00947F70">
            <w:pPr>
              <w:widowControl w:val="0"/>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Rizeanu, S. Haica, C. (2020). </w:t>
            </w:r>
            <w:r w:rsidRPr="00B3293E">
              <w:rPr>
                <w:rFonts w:ascii="Times New Roman" w:hAnsi="Times New Roman" w:cs="Times New Roman"/>
                <w:i/>
                <w:sz w:val="24"/>
                <w:szCs w:val="24"/>
                <w:lang w:val="ro-RO"/>
              </w:rPr>
              <w:t>Consiliere psihologică</w:t>
            </w:r>
            <w:r w:rsidRPr="00B3293E">
              <w:rPr>
                <w:rFonts w:ascii="Times New Roman" w:hAnsi="Times New Roman" w:cs="Times New Roman"/>
                <w:sz w:val="24"/>
                <w:szCs w:val="24"/>
                <w:lang w:val="ro-RO"/>
              </w:rPr>
              <w:t>. București: Editura Universitară.</w:t>
            </w:r>
          </w:p>
        </w:tc>
      </w:tr>
      <w:tr w:rsidR="00947F70" w:rsidRPr="00B3293E" w14:paraId="084726A3" w14:textId="77777777" w:rsidTr="003F3130">
        <w:trPr>
          <w:trHeight w:val="283"/>
        </w:trPr>
        <w:tc>
          <w:tcPr>
            <w:tcW w:w="2518" w:type="dxa"/>
          </w:tcPr>
          <w:p w14:paraId="08E1DBF3" w14:textId="5A66CC80" w:rsidR="00947F70" w:rsidRPr="00B3293E" w:rsidRDefault="00947F70" w:rsidP="004B0615">
            <w:pPr>
              <w:rPr>
                <w:rFonts w:ascii="Times New Roman" w:hAnsi="Times New Roman" w:cs="Times New Roman"/>
                <w:sz w:val="24"/>
                <w:szCs w:val="24"/>
                <w:lang w:val="ro-RO"/>
              </w:rPr>
            </w:pPr>
            <w:r w:rsidRPr="00B3293E">
              <w:rPr>
                <w:rFonts w:ascii="Times New Roman" w:hAnsi="Times New Roman" w:cs="Times New Roman"/>
                <w:sz w:val="24"/>
                <w:szCs w:val="24"/>
                <w:lang w:val="ro-RO"/>
              </w:rPr>
              <w:t>4. Planificarea activităţii de consiliere în şcoală. Promovarea rolului psihologului în şcoală</w:t>
            </w:r>
          </w:p>
        </w:tc>
        <w:tc>
          <w:tcPr>
            <w:tcW w:w="2268" w:type="dxa"/>
          </w:tcPr>
          <w:p w14:paraId="5BBFB3DF" w14:textId="4DCB4669"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expunere, problematizare, exerciţiu structurat</w:t>
            </w:r>
          </w:p>
        </w:tc>
        <w:tc>
          <w:tcPr>
            <w:tcW w:w="5429" w:type="dxa"/>
            <w:vAlign w:val="center"/>
          </w:tcPr>
          <w:p w14:paraId="7E24810E" w14:textId="77777777" w:rsidR="00947F70" w:rsidRPr="00B3293E" w:rsidRDefault="00947F70" w:rsidP="00947F70">
            <w:pPr>
              <w:widowControl w:val="0"/>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5977E98D"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Baker, A. (coord.) (2024). </w:t>
            </w:r>
            <w:r w:rsidRPr="00B3293E">
              <w:rPr>
                <w:rFonts w:ascii="Times New Roman" w:hAnsi="Times New Roman" w:cs="Times New Roman"/>
                <w:i/>
                <w:sz w:val="24"/>
                <w:szCs w:val="24"/>
                <w:lang w:val="ro-RO"/>
              </w:rPr>
              <w:t>Manual de consiliere a copiilor</w:t>
            </w:r>
            <w:r w:rsidRPr="00B3293E">
              <w:rPr>
                <w:rFonts w:ascii="Times New Roman" w:hAnsi="Times New Roman" w:cs="Times New Roman"/>
                <w:sz w:val="24"/>
                <w:szCs w:val="24"/>
                <w:lang w:val="ro-RO"/>
              </w:rPr>
              <w:t xml:space="preserve">. Arad: Editura Gramma. </w:t>
            </w:r>
          </w:p>
          <w:p w14:paraId="6847AAD9" w14:textId="2290C35F"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Cluj-Napoca: Editura Imprimeriei „Ardealul” (p. 225-250).</w:t>
            </w:r>
          </w:p>
          <w:p w14:paraId="207244DD"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Enache, R. G. (2024). </w:t>
            </w:r>
            <w:r w:rsidRPr="00B3293E">
              <w:rPr>
                <w:rFonts w:ascii="Times New Roman" w:hAnsi="Times New Roman" w:cs="Times New Roman"/>
                <w:i/>
                <w:sz w:val="24"/>
                <w:szCs w:val="24"/>
                <w:lang w:val="ro-RO"/>
              </w:rPr>
              <w:t>Reglarea emoțională și consilierea copiilor și adolescenților</w:t>
            </w:r>
            <w:r w:rsidRPr="00B3293E">
              <w:rPr>
                <w:rFonts w:ascii="Times New Roman" w:hAnsi="Times New Roman" w:cs="Times New Roman"/>
                <w:sz w:val="24"/>
                <w:szCs w:val="24"/>
                <w:lang w:val="ro-RO"/>
              </w:rPr>
              <w:t>. București: Editura Universitară.</w:t>
            </w:r>
          </w:p>
          <w:p w14:paraId="5AC899B1"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Timișoara: Editura Universității de Vest.</w:t>
            </w:r>
          </w:p>
          <w:p w14:paraId="76FDF905" w14:textId="76CA6A69" w:rsidR="00947F70" w:rsidRPr="00B3293E" w:rsidRDefault="00947F70" w:rsidP="00947F70">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Rizeanu, S. Haica, C. (2020). </w:t>
            </w:r>
            <w:r w:rsidRPr="00B3293E">
              <w:rPr>
                <w:rFonts w:ascii="Times New Roman" w:hAnsi="Times New Roman" w:cs="Times New Roman"/>
                <w:i/>
                <w:sz w:val="24"/>
                <w:szCs w:val="24"/>
                <w:lang w:val="ro-RO"/>
              </w:rPr>
              <w:t>Consiliere psihologică</w:t>
            </w:r>
            <w:r w:rsidRPr="00B3293E">
              <w:rPr>
                <w:rFonts w:ascii="Times New Roman" w:hAnsi="Times New Roman" w:cs="Times New Roman"/>
                <w:sz w:val="24"/>
                <w:szCs w:val="24"/>
                <w:lang w:val="ro-RO"/>
              </w:rPr>
              <w:t>. București: Editura Universitară.</w:t>
            </w:r>
          </w:p>
        </w:tc>
      </w:tr>
      <w:tr w:rsidR="00947F70" w:rsidRPr="00B3293E" w14:paraId="564A6AFC" w14:textId="77777777" w:rsidTr="003F3130">
        <w:trPr>
          <w:trHeight w:val="992"/>
        </w:trPr>
        <w:tc>
          <w:tcPr>
            <w:tcW w:w="2518" w:type="dxa"/>
          </w:tcPr>
          <w:p w14:paraId="5AD053A9" w14:textId="12ED758E" w:rsidR="00947F70" w:rsidRPr="00B3293E" w:rsidRDefault="00947F70" w:rsidP="004B0615">
            <w:pPr>
              <w:rPr>
                <w:rFonts w:ascii="Times New Roman" w:hAnsi="Times New Roman" w:cs="Times New Roman"/>
                <w:sz w:val="24"/>
                <w:szCs w:val="24"/>
                <w:lang w:val="ro-RO"/>
              </w:rPr>
            </w:pPr>
            <w:r w:rsidRPr="00B3293E">
              <w:rPr>
                <w:rFonts w:ascii="Times New Roman" w:hAnsi="Times New Roman" w:cs="Times New Roman"/>
                <w:sz w:val="24"/>
                <w:szCs w:val="24"/>
                <w:lang w:val="ro-RO"/>
              </w:rPr>
              <w:t>5. Asistenţă şi consiliere psihopedagogică. Problematică specifică şi metode de abordare</w:t>
            </w:r>
          </w:p>
        </w:tc>
        <w:tc>
          <w:tcPr>
            <w:tcW w:w="2268" w:type="dxa"/>
          </w:tcPr>
          <w:p w14:paraId="05266FA9" w14:textId="77788F1F"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expunere, problematizare, joc de rol</w:t>
            </w:r>
          </w:p>
        </w:tc>
        <w:tc>
          <w:tcPr>
            <w:tcW w:w="5429" w:type="dxa"/>
            <w:vAlign w:val="center"/>
          </w:tcPr>
          <w:p w14:paraId="4E61422B" w14:textId="77777777" w:rsidR="00947F70" w:rsidRPr="00B3293E" w:rsidRDefault="00947F70" w:rsidP="00947F70">
            <w:pPr>
              <w:widowControl w:val="0"/>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0434476A"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Baker, A. (coord.) (2024). </w:t>
            </w:r>
            <w:r w:rsidRPr="00B3293E">
              <w:rPr>
                <w:rFonts w:ascii="Times New Roman" w:hAnsi="Times New Roman" w:cs="Times New Roman"/>
                <w:i/>
                <w:sz w:val="24"/>
                <w:szCs w:val="24"/>
                <w:lang w:val="ro-RO"/>
              </w:rPr>
              <w:t>Manual de consiliere a copiilor</w:t>
            </w:r>
            <w:r w:rsidRPr="00B3293E">
              <w:rPr>
                <w:rFonts w:ascii="Times New Roman" w:hAnsi="Times New Roman" w:cs="Times New Roman"/>
                <w:sz w:val="24"/>
                <w:szCs w:val="24"/>
                <w:lang w:val="ro-RO"/>
              </w:rPr>
              <w:t xml:space="preserve">. Arad: Editura Gramma. </w:t>
            </w:r>
          </w:p>
          <w:p w14:paraId="64A44E2D" w14:textId="3A847E28"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xml:space="preserve">. Cluj-Napoca: Editura Imprimeriei </w:t>
            </w:r>
            <w:r w:rsidRPr="00B3293E">
              <w:rPr>
                <w:rFonts w:ascii="Times New Roman" w:hAnsi="Times New Roman" w:cs="Times New Roman"/>
                <w:sz w:val="24"/>
                <w:szCs w:val="24"/>
                <w:lang w:val="ro-RO"/>
              </w:rPr>
              <w:lastRenderedPageBreak/>
              <w:t>„Ardealul” (p. 5-64).</w:t>
            </w:r>
          </w:p>
          <w:p w14:paraId="0E57F5AF"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Enache, R. G. (2024). </w:t>
            </w:r>
            <w:r w:rsidRPr="00B3293E">
              <w:rPr>
                <w:rFonts w:ascii="Times New Roman" w:hAnsi="Times New Roman" w:cs="Times New Roman"/>
                <w:i/>
                <w:sz w:val="24"/>
                <w:szCs w:val="24"/>
                <w:lang w:val="ro-RO"/>
              </w:rPr>
              <w:t>Reglarea emoțională și consilierea copiilor și adolescenților</w:t>
            </w:r>
            <w:r w:rsidRPr="00B3293E">
              <w:rPr>
                <w:rFonts w:ascii="Times New Roman" w:hAnsi="Times New Roman" w:cs="Times New Roman"/>
                <w:sz w:val="24"/>
                <w:szCs w:val="24"/>
                <w:lang w:val="ro-RO"/>
              </w:rPr>
              <w:t>. București: Editura Universitară.</w:t>
            </w:r>
          </w:p>
          <w:p w14:paraId="5F78EC2D"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Timișoara: Editura Universității de Vest.</w:t>
            </w:r>
          </w:p>
          <w:p w14:paraId="5A8C5FF7" w14:textId="2C19B782" w:rsidR="00947F70" w:rsidRPr="00B3293E" w:rsidRDefault="00947F70" w:rsidP="00947F70">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Rizeanu, S. Haica, C. (2020). </w:t>
            </w:r>
            <w:r w:rsidRPr="00B3293E">
              <w:rPr>
                <w:rFonts w:ascii="Times New Roman" w:hAnsi="Times New Roman" w:cs="Times New Roman"/>
                <w:i/>
                <w:sz w:val="24"/>
                <w:szCs w:val="24"/>
                <w:lang w:val="ro-RO"/>
              </w:rPr>
              <w:t>Consiliere psihologică</w:t>
            </w:r>
            <w:r w:rsidRPr="00B3293E">
              <w:rPr>
                <w:rFonts w:ascii="Times New Roman" w:hAnsi="Times New Roman" w:cs="Times New Roman"/>
                <w:sz w:val="24"/>
                <w:szCs w:val="24"/>
                <w:lang w:val="ro-RO"/>
              </w:rPr>
              <w:t xml:space="preserve">. București: Editura Universitară. </w:t>
            </w:r>
          </w:p>
        </w:tc>
      </w:tr>
      <w:tr w:rsidR="00947F70" w:rsidRPr="00B3293E" w14:paraId="5FAB6BF9" w14:textId="77777777" w:rsidTr="003F3130">
        <w:trPr>
          <w:trHeight w:val="992"/>
        </w:trPr>
        <w:tc>
          <w:tcPr>
            <w:tcW w:w="2518" w:type="dxa"/>
          </w:tcPr>
          <w:p w14:paraId="46AFA84F" w14:textId="3007E830" w:rsidR="00947F70" w:rsidRPr="00B3293E" w:rsidRDefault="00947F70" w:rsidP="004B0615">
            <w:pPr>
              <w:rPr>
                <w:rFonts w:ascii="Times New Roman" w:hAnsi="Times New Roman" w:cs="Times New Roman"/>
                <w:sz w:val="24"/>
                <w:szCs w:val="24"/>
                <w:lang w:val="ro-RO"/>
              </w:rPr>
            </w:pPr>
            <w:r w:rsidRPr="00B3293E">
              <w:rPr>
                <w:rFonts w:ascii="Times New Roman" w:hAnsi="Times New Roman" w:cs="Times New Roman"/>
                <w:sz w:val="24"/>
                <w:szCs w:val="24"/>
                <w:lang w:val="ro-RO"/>
              </w:rPr>
              <w:lastRenderedPageBreak/>
              <w:t>6. Consilierea şi orientarea elevilor cu cerinţe educative speciale</w:t>
            </w:r>
          </w:p>
        </w:tc>
        <w:tc>
          <w:tcPr>
            <w:tcW w:w="2268" w:type="dxa"/>
          </w:tcPr>
          <w:p w14:paraId="5BD8BAA3" w14:textId="0B3D2D7C"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explicaţie, conversaţie, exemplificare</w:t>
            </w:r>
          </w:p>
        </w:tc>
        <w:tc>
          <w:tcPr>
            <w:tcW w:w="5429" w:type="dxa"/>
            <w:vAlign w:val="center"/>
          </w:tcPr>
          <w:p w14:paraId="405CD77F" w14:textId="77777777" w:rsidR="00947F70" w:rsidRPr="00B3293E" w:rsidRDefault="00947F70" w:rsidP="003D363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2AC4B769" w14:textId="1433DCF4"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Baker, A. (coord.) (2024). </w:t>
            </w:r>
            <w:r w:rsidRPr="00B3293E">
              <w:rPr>
                <w:rFonts w:ascii="Times New Roman" w:hAnsi="Times New Roman" w:cs="Times New Roman"/>
                <w:i/>
                <w:sz w:val="24"/>
                <w:szCs w:val="24"/>
                <w:lang w:val="ro-RO"/>
              </w:rPr>
              <w:t>Manual de consiliere a copiilor</w:t>
            </w:r>
            <w:r w:rsidRPr="00B3293E">
              <w:rPr>
                <w:rFonts w:ascii="Times New Roman" w:hAnsi="Times New Roman" w:cs="Times New Roman"/>
                <w:sz w:val="24"/>
                <w:szCs w:val="24"/>
                <w:lang w:val="ro-RO"/>
              </w:rPr>
              <w:t xml:space="preserve">. Arad: Editura Gramma. </w:t>
            </w:r>
          </w:p>
          <w:p w14:paraId="0B35E5BD" w14:textId="20B01ADC"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Copăceanu, M. (2021). </w:t>
            </w:r>
            <w:r w:rsidRPr="00B3293E">
              <w:rPr>
                <w:rFonts w:ascii="Times New Roman" w:hAnsi="Times New Roman" w:cs="Times New Roman"/>
                <w:i/>
                <w:sz w:val="24"/>
                <w:szCs w:val="24"/>
                <w:lang w:val="ro-RO"/>
              </w:rPr>
              <w:t>Consiliere și orientare în carieră</w:t>
            </w:r>
            <w:r w:rsidRPr="00B3293E">
              <w:rPr>
                <w:rFonts w:ascii="Times New Roman" w:hAnsi="Times New Roman" w:cs="Times New Roman"/>
                <w:sz w:val="24"/>
                <w:szCs w:val="24"/>
                <w:lang w:val="ro-RO"/>
              </w:rPr>
              <w:t>. Ghid pentru profesori și părinți. București: Editura Universitară.</w:t>
            </w:r>
          </w:p>
          <w:p w14:paraId="768132F4" w14:textId="1E774604"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xml:space="preserve">. Timișoara: Editura Universității de Vest. </w:t>
            </w:r>
          </w:p>
          <w:p w14:paraId="63E4E829" w14:textId="625D7746" w:rsidR="00947F70" w:rsidRPr="00B3293E" w:rsidRDefault="00947F70" w:rsidP="00947F70">
            <w:pPr>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Rizeanu, S. Haica, C. (2020). </w:t>
            </w:r>
            <w:r w:rsidRPr="00B3293E">
              <w:rPr>
                <w:rFonts w:ascii="Times New Roman" w:hAnsi="Times New Roman" w:cs="Times New Roman"/>
                <w:i/>
                <w:sz w:val="24"/>
                <w:szCs w:val="24"/>
                <w:lang w:val="ro-RO"/>
              </w:rPr>
              <w:t>Consiliere psihologică</w:t>
            </w:r>
            <w:r w:rsidRPr="00B3293E">
              <w:rPr>
                <w:rFonts w:ascii="Times New Roman" w:hAnsi="Times New Roman" w:cs="Times New Roman"/>
                <w:sz w:val="24"/>
                <w:szCs w:val="24"/>
                <w:lang w:val="ro-RO"/>
              </w:rPr>
              <w:t xml:space="preserve">. București: Editura Universitară. </w:t>
            </w:r>
          </w:p>
        </w:tc>
      </w:tr>
      <w:tr w:rsidR="00947F70" w:rsidRPr="00B3293E" w14:paraId="1E412743" w14:textId="77777777" w:rsidTr="00947F70">
        <w:trPr>
          <w:trHeight w:val="818"/>
        </w:trPr>
        <w:tc>
          <w:tcPr>
            <w:tcW w:w="2518" w:type="dxa"/>
          </w:tcPr>
          <w:p w14:paraId="6F7F7624" w14:textId="44C3E8BF" w:rsidR="00947F70" w:rsidRPr="00B3293E" w:rsidRDefault="00947F70" w:rsidP="00947F70">
            <w:pPr>
              <w:rPr>
                <w:rFonts w:ascii="Times New Roman" w:hAnsi="Times New Roman" w:cs="Times New Roman"/>
                <w:sz w:val="24"/>
                <w:szCs w:val="24"/>
                <w:lang w:val="ro-RO"/>
              </w:rPr>
            </w:pPr>
            <w:r w:rsidRPr="00B3293E">
              <w:rPr>
                <w:rFonts w:ascii="Times New Roman" w:hAnsi="Times New Roman" w:cs="Times New Roman"/>
                <w:sz w:val="24"/>
                <w:szCs w:val="24"/>
                <w:lang w:val="ro-RO"/>
              </w:rPr>
              <w:t>7. Consilierea şi asistenţa psihopedagogică acordată cadrelor didactice</w:t>
            </w:r>
          </w:p>
        </w:tc>
        <w:tc>
          <w:tcPr>
            <w:tcW w:w="2268" w:type="dxa"/>
          </w:tcPr>
          <w:p w14:paraId="07E4320D" w14:textId="6FECD6B2"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explicaţie, expunere, exerciţiu structurat</w:t>
            </w:r>
          </w:p>
        </w:tc>
        <w:tc>
          <w:tcPr>
            <w:tcW w:w="5429" w:type="dxa"/>
            <w:vAlign w:val="center"/>
          </w:tcPr>
          <w:p w14:paraId="36B5B244" w14:textId="77777777" w:rsidR="00947F70" w:rsidRPr="00B3293E" w:rsidRDefault="00947F70" w:rsidP="003D363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59D59086" w14:textId="77777777"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Cluj-Napoca: Editura Imprimeriei „Ardealul”.</w:t>
            </w:r>
          </w:p>
          <w:p w14:paraId="419DE63B" w14:textId="71164D21" w:rsidR="00947F70" w:rsidRPr="00B3293E" w:rsidRDefault="00947F70" w:rsidP="00947F70">
            <w:pPr>
              <w:pStyle w:val="ListParagraph"/>
              <w:ind w:left="0"/>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xml:space="preserve">. Timișoara: Editura Universității de Vest. </w:t>
            </w:r>
          </w:p>
          <w:p w14:paraId="1531456D" w14:textId="0B9FB901" w:rsidR="00947F70" w:rsidRPr="00B3293E" w:rsidRDefault="00947F70" w:rsidP="00947F70">
            <w:pPr>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Rizeanu, S. Haica, C. (2020). </w:t>
            </w:r>
            <w:r w:rsidRPr="00B3293E">
              <w:rPr>
                <w:rFonts w:ascii="Times New Roman" w:hAnsi="Times New Roman" w:cs="Times New Roman"/>
                <w:i/>
                <w:sz w:val="24"/>
                <w:szCs w:val="24"/>
                <w:lang w:val="ro-RO"/>
              </w:rPr>
              <w:t>Consiliere psihologică</w:t>
            </w:r>
            <w:r w:rsidRPr="00B3293E">
              <w:rPr>
                <w:rFonts w:ascii="Times New Roman" w:hAnsi="Times New Roman" w:cs="Times New Roman"/>
                <w:sz w:val="24"/>
                <w:szCs w:val="24"/>
                <w:lang w:val="ro-RO"/>
              </w:rPr>
              <w:t xml:space="preserve">. București: Editura Universitară. </w:t>
            </w:r>
          </w:p>
        </w:tc>
      </w:tr>
      <w:tr w:rsidR="00947F70" w:rsidRPr="00B3293E" w14:paraId="00FF0C35" w14:textId="77777777" w:rsidTr="00E908F6">
        <w:trPr>
          <w:trHeight w:val="850"/>
        </w:trPr>
        <w:tc>
          <w:tcPr>
            <w:tcW w:w="2518" w:type="dxa"/>
          </w:tcPr>
          <w:p w14:paraId="448C05D0" w14:textId="73849B83" w:rsidR="00947F70" w:rsidRPr="00B3293E" w:rsidRDefault="00947F70" w:rsidP="00E908F6">
            <w:pPr>
              <w:rPr>
                <w:rFonts w:ascii="Times New Roman" w:hAnsi="Times New Roman" w:cs="Times New Roman"/>
                <w:sz w:val="24"/>
                <w:szCs w:val="24"/>
                <w:lang w:val="ro-RO"/>
              </w:rPr>
            </w:pPr>
            <w:r w:rsidRPr="00B3293E">
              <w:rPr>
                <w:rFonts w:ascii="Times New Roman" w:hAnsi="Times New Roman" w:cs="Times New Roman"/>
                <w:sz w:val="24"/>
                <w:szCs w:val="24"/>
                <w:lang w:val="ro-RO"/>
              </w:rPr>
              <w:t>8. Orientarea pentru carieră. Construcţia identităţii vocaţionale. Modele explicativ-interpretative ale dezvoltării vocaţionale</w:t>
            </w:r>
          </w:p>
        </w:tc>
        <w:tc>
          <w:tcPr>
            <w:tcW w:w="2268" w:type="dxa"/>
          </w:tcPr>
          <w:p w14:paraId="4AC7D98C" w14:textId="066F93FD"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expunere, conversaţie, problematizare</w:t>
            </w:r>
          </w:p>
        </w:tc>
        <w:tc>
          <w:tcPr>
            <w:tcW w:w="5429" w:type="dxa"/>
            <w:vAlign w:val="center"/>
          </w:tcPr>
          <w:p w14:paraId="7B2D1CBC" w14:textId="77777777" w:rsidR="00947F70" w:rsidRPr="00B3293E" w:rsidRDefault="00947F70" w:rsidP="003D363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2404D205" w14:textId="3440C715" w:rsidR="00947F70" w:rsidRPr="00B3293E" w:rsidRDefault="00947F70" w:rsidP="00947F70">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Cluj-Napoca: Editura Imprimeriei „Ardealul” (p. 205-224).</w:t>
            </w:r>
          </w:p>
          <w:p w14:paraId="67F9D977" w14:textId="518AAABF" w:rsidR="00947F70" w:rsidRPr="00B3293E" w:rsidRDefault="00947F70" w:rsidP="00947F70">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Copăceanu, M. (2021). </w:t>
            </w:r>
            <w:r w:rsidRPr="00B3293E">
              <w:rPr>
                <w:rFonts w:ascii="Times New Roman" w:hAnsi="Times New Roman" w:cs="Times New Roman"/>
                <w:i/>
                <w:sz w:val="24"/>
                <w:szCs w:val="24"/>
                <w:lang w:val="ro-RO"/>
              </w:rPr>
              <w:t>Consiliere și orientare în carieră</w:t>
            </w:r>
            <w:r w:rsidRPr="00B3293E">
              <w:rPr>
                <w:rFonts w:ascii="Times New Roman" w:hAnsi="Times New Roman" w:cs="Times New Roman"/>
                <w:sz w:val="24"/>
                <w:szCs w:val="24"/>
                <w:lang w:val="ro-RO"/>
              </w:rPr>
              <w:t>. Ghid pentru profesori și părinți. București: Editura Universitară.</w:t>
            </w:r>
          </w:p>
          <w:p w14:paraId="7718874A" w14:textId="76EE3D22" w:rsidR="00947F70" w:rsidRPr="00B3293E" w:rsidRDefault="00947F70" w:rsidP="00947F70">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Dău-Gașpar, Oana (2024). </w:t>
            </w:r>
            <w:r w:rsidRPr="00B3293E">
              <w:rPr>
                <w:rFonts w:ascii="Times New Roman" w:hAnsi="Times New Roman" w:cs="Times New Roman"/>
                <w:i/>
                <w:sz w:val="24"/>
                <w:szCs w:val="24"/>
                <w:lang w:val="ro-RO"/>
              </w:rPr>
              <w:t>Consiliere educațională și orientare a carierei – ghid de seminar</w:t>
            </w:r>
            <w:r w:rsidRPr="00B3293E">
              <w:rPr>
                <w:rFonts w:ascii="Times New Roman" w:hAnsi="Times New Roman" w:cs="Times New Roman"/>
                <w:sz w:val="24"/>
                <w:szCs w:val="24"/>
                <w:lang w:val="ro-RO"/>
              </w:rPr>
              <w:t>. Suport digital fără ISBN.</w:t>
            </w:r>
          </w:p>
          <w:p w14:paraId="276C4E28" w14:textId="1CAD9F4F" w:rsidR="00947F70" w:rsidRPr="00B3293E" w:rsidRDefault="00947F70"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xml:space="preserve">. Timișoara: Editura Universității de Vest. </w:t>
            </w:r>
          </w:p>
        </w:tc>
      </w:tr>
      <w:tr w:rsidR="00947F70" w:rsidRPr="00B3293E" w14:paraId="216C681E" w14:textId="77777777" w:rsidTr="00E908F6">
        <w:trPr>
          <w:trHeight w:val="1028"/>
        </w:trPr>
        <w:tc>
          <w:tcPr>
            <w:tcW w:w="2518" w:type="dxa"/>
          </w:tcPr>
          <w:p w14:paraId="09E07A53" w14:textId="0CB44A44" w:rsidR="00947F70" w:rsidRPr="00B3293E" w:rsidRDefault="00947F70" w:rsidP="00E908F6">
            <w:pPr>
              <w:rPr>
                <w:rFonts w:ascii="Times New Roman" w:hAnsi="Times New Roman" w:cs="Times New Roman"/>
                <w:sz w:val="24"/>
                <w:szCs w:val="24"/>
                <w:lang w:val="ro-RO"/>
              </w:rPr>
            </w:pPr>
            <w:r w:rsidRPr="00B3293E">
              <w:rPr>
                <w:rFonts w:ascii="Times New Roman" w:hAnsi="Times New Roman" w:cs="Times New Roman"/>
                <w:sz w:val="24"/>
                <w:szCs w:val="24"/>
                <w:lang w:val="ro-RO"/>
              </w:rPr>
              <w:lastRenderedPageBreak/>
              <w:t>9. Investigarea caracteristicilor personale relevante pentru carieră. Analiza profilelor ocupaţionale</w:t>
            </w:r>
          </w:p>
        </w:tc>
        <w:tc>
          <w:tcPr>
            <w:tcW w:w="2268" w:type="dxa"/>
          </w:tcPr>
          <w:p w14:paraId="03C18A76" w14:textId="6EAB1A81"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explicaţie, conversaţie, demonstraţie</w:t>
            </w:r>
          </w:p>
        </w:tc>
        <w:tc>
          <w:tcPr>
            <w:tcW w:w="5429" w:type="dxa"/>
            <w:vAlign w:val="center"/>
          </w:tcPr>
          <w:p w14:paraId="4BC56D52" w14:textId="77777777" w:rsidR="00E908F6" w:rsidRPr="00B3293E" w:rsidRDefault="00E908F6" w:rsidP="003D363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344C4C78" w14:textId="164AD270"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Cluj-Napoca: Editura Imprimeriei „Ardealul” (p. 205-224).</w:t>
            </w:r>
          </w:p>
          <w:p w14:paraId="6E1E54BC" w14:textId="6B14B84E"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Copăceanu, M. (2021). </w:t>
            </w:r>
            <w:r w:rsidRPr="00B3293E">
              <w:rPr>
                <w:rFonts w:ascii="Times New Roman" w:hAnsi="Times New Roman" w:cs="Times New Roman"/>
                <w:i/>
                <w:sz w:val="24"/>
                <w:szCs w:val="24"/>
                <w:lang w:val="ro-RO"/>
              </w:rPr>
              <w:t>Consiliere și orientare în carieră</w:t>
            </w:r>
            <w:r w:rsidRPr="00B3293E">
              <w:rPr>
                <w:rFonts w:ascii="Times New Roman" w:hAnsi="Times New Roman" w:cs="Times New Roman"/>
                <w:sz w:val="24"/>
                <w:szCs w:val="24"/>
                <w:lang w:val="ro-RO"/>
              </w:rPr>
              <w:t>. Ghid pentru profesori și părinți. București: Editura Universitară.</w:t>
            </w:r>
          </w:p>
          <w:p w14:paraId="1CA59288" w14:textId="26667E9A"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Dău-Gașpar, Oana (2024). </w:t>
            </w:r>
            <w:r w:rsidRPr="00B3293E">
              <w:rPr>
                <w:rFonts w:ascii="Times New Roman" w:hAnsi="Times New Roman" w:cs="Times New Roman"/>
                <w:i/>
                <w:sz w:val="24"/>
                <w:szCs w:val="24"/>
                <w:lang w:val="ro-RO"/>
              </w:rPr>
              <w:t>Consiliere educațională și orientare a carierei – ghid de seminar</w:t>
            </w:r>
            <w:r w:rsidRPr="00B3293E">
              <w:rPr>
                <w:rFonts w:ascii="Times New Roman" w:hAnsi="Times New Roman" w:cs="Times New Roman"/>
                <w:sz w:val="24"/>
                <w:szCs w:val="24"/>
                <w:lang w:val="ro-RO"/>
              </w:rPr>
              <w:t>. Suport digital fără ISBN.</w:t>
            </w:r>
          </w:p>
          <w:p w14:paraId="4527C2E3" w14:textId="3A9554C1" w:rsidR="00947F70"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xml:space="preserve">. Timișoara: Editura Universității de Vest. </w:t>
            </w:r>
          </w:p>
        </w:tc>
      </w:tr>
      <w:tr w:rsidR="00947F70" w:rsidRPr="00B3293E" w14:paraId="5ED02279" w14:textId="77777777" w:rsidTr="00E908F6">
        <w:trPr>
          <w:trHeight w:val="1151"/>
        </w:trPr>
        <w:tc>
          <w:tcPr>
            <w:tcW w:w="2518" w:type="dxa"/>
          </w:tcPr>
          <w:p w14:paraId="56E2FEB8" w14:textId="6FFFB189" w:rsidR="00947F70" w:rsidRPr="00B3293E" w:rsidRDefault="00947F70" w:rsidP="00E908F6">
            <w:pPr>
              <w:rPr>
                <w:rFonts w:ascii="Times New Roman" w:hAnsi="Times New Roman" w:cs="Times New Roman"/>
                <w:sz w:val="24"/>
                <w:szCs w:val="24"/>
                <w:lang w:val="ro-RO"/>
              </w:rPr>
            </w:pPr>
            <w:r w:rsidRPr="00B3293E">
              <w:rPr>
                <w:rFonts w:ascii="Times New Roman" w:hAnsi="Times New Roman" w:cs="Times New Roman"/>
                <w:sz w:val="24"/>
                <w:szCs w:val="24"/>
                <w:lang w:val="ro-RO"/>
              </w:rPr>
              <w:t>10. Decizia de carieră. Stiluri decizionale</w:t>
            </w:r>
          </w:p>
        </w:tc>
        <w:tc>
          <w:tcPr>
            <w:tcW w:w="2268" w:type="dxa"/>
          </w:tcPr>
          <w:p w14:paraId="5D52BF0B" w14:textId="39F0E49C"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conversaţie, exerciţiu structurat, introspecţie </w:t>
            </w:r>
          </w:p>
        </w:tc>
        <w:tc>
          <w:tcPr>
            <w:tcW w:w="5429" w:type="dxa"/>
            <w:vAlign w:val="center"/>
          </w:tcPr>
          <w:p w14:paraId="29076FF0" w14:textId="77777777" w:rsidR="00E908F6" w:rsidRPr="00B3293E" w:rsidRDefault="00E908F6" w:rsidP="00E908F6">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1D5E1BF0" w14:textId="77777777"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Cluj-Napoca: Editura Imprimeriei „Ardealul” (p. 205-224).</w:t>
            </w:r>
          </w:p>
          <w:p w14:paraId="3E62802F" w14:textId="77777777"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Copăceanu, M. (2021). </w:t>
            </w:r>
            <w:r w:rsidRPr="00B3293E">
              <w:rPr>
                <w:rFonts w:ascii="Times New Roman" w:hAnsi="Times New Roman" w:cs="Times New Roman"/>
                <w:i/>
                <w:sz w:val="24"/>
                <w:szCs w:val="24"/>
                <w:lang w:val="ro-RO"/>
              </w:rPr>
              <w:t>Consiliere și orientare în carieră</w:t>
            </w:r>
            <w:r w:rsidRPr="00B3293E">
              <w:rPr>
                <w:rFonts w:ascii="Times New Roman" w:hAnsi="Times New Roman" w:cs="Times New Roman"/>
                <w:sz w:val="24"/>
                <w:szCs w:val="24"/>
                <w:lang w:val="ro-RO"/>
              </w:rPr>
              <w:t>. Ghid pentru profesori și părinți. București: Editura Universitară.</w:t>
            </w:r>
          </w:p>
          <w:p w14:paraId="47AA5749" w14:textId="77777777"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Dău-Gașpar, Oana (2024). </w:t>
            </w:r>
            <w:r w:rsidRPr="00B3293E">
              <w:rPr>
                <w:rFonts w:ascii="Times New Roman" w:hAnsi="Times New Roman" w:cs="Times New Roman"/>
                <w:i/>
                <w:sz w:val="24"/>
                <w:szCs w:val="24"/>
                <w:lang w:val="ro-RO"/>
              </w:rPr>
              <w:t>Consiliere educațională și orientare a carierei – ghid de seminar</w:t>
            </w:r>
            <w:r w:rsidRPr="00B3293E">
              <w:rPr>
                <w:rFonts w:ascii="Times New Roman" w:hAnsi="Times New Roman" w:cs="Times New Roman"/>
                <w:sz w:val="24"/>
                <w:szCs w:val="24"/>
                <w:lang w:val="ro-RO"/>
              </w:rPr>
              <w:t>. Suport digital fără ISBN.</w:t>
            </w:r>
          </w:p>
          <w:p w14:paraId="78A14B3C" w14:textId="3A43BFAC" w:rsidR="00947F70"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xml:space="preserve">. Timișoara: Editura Universității de Vest. </w:t>
            </w:r>
          </w:p>
        </w:tc>
      </w:tr>
      <w:tr w:rsidR="00947F70" w:rsidRPr="00B3293E" w14:paraId="666D8979" w14:textId="77777777" w:rsidTr="00B3293E">
        <w:trPr>
          <w:trHeight w:val="1405"/>
        </w:trPr>
        <w:tc>
          <w:tcPr>
            <w:tcW w:w="2518" w:type="dxa"/>
          </w:tcPr>
          <w:p w14:paraId="0A01E474" w14:textId="0C8E6641" w:rsidR="00947F70" w:rsidRPr="00B3293E" w:rsidRDefault="00947F70" w:rsidP="00B3293E">
            <w:pPr>
              <w:rPr>
                <w:rFonts w:ascii="Times New Roman" w:hAnsi="Times New Roman" w:cs="Times New Roman"/>
                <w:sz w:val="24"/>
                <w:szCs w:val="24"/>
                <w:lang w:val="ro-RO"/>
              </w:rPr>
            </w:pPr>
            <w:r w:rsidRPr="00B3293E">
              <w:rPr>
                <w:rFonts w:ascii="Times New Roman" w:hAnsi="Times New Roman" w:cs="Times New Roman"/>
                <w:sz w:val="24"/>
                <w:szCs w:val="24"/>
                <w:lang w:val="ro-RO"/>
              </w:rPr>
              <w:t>11. Prevenţia comportamentelor de risc şi promovarea unui stil de viaţă sănătos. Problematică şi metode de abordare</w:t>
            </w:r>
          </w:p>
        </w:tc>
        <w:tc>
          <w:tcPr>
            <w:tcW w:w="2268" w:type="dxa"/>
          </w:tcPr>
          <w:p w14:paraId="05A5EEB7" w14:textId="5D952CFA"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demonstraţie, joc de rol, expunere</w:t>
            </w:r>
          </w:p>
        </w:tc>
        <w:tc>
          <w:tcPr>
            <w:tcW w:w="5429" w:type="dxa"/>
            <w:vAlign w:val="center"/>
          </w:tcPr>
          <w:p w14:paraId="22E4DFBC" w14:textId="77777777" w:rsidR="00E908F6" w:rsidRPr="00B3293E" w:rsidRDefault="00E908F6" w:rsidP="003D363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5D8A22CC" w14:textId="0C8A288E"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Baker, A. (coord.) (2024). </w:t>
            </w:r>
            <w:r w:rsidRPr="00B3293E">
              <w:rPr>
                <w:rFonts w:ascii="Times New Roman" w:hAnsi="Times New Roman" w:cs="Times New Roman"/>
                <w:i/>
                <w:sz w:val="24"/>
                <w:szCs w:val="24"/>
                <w:lang w:val="ro-RO"/>
              </w:rPr>
              <w:t>Manual de consiliere a copiilor</w:t>
            </w:r>
            <w:r w:rsidRPr="00B3293E">
              <w:rPr>
                <w:rFonts w:ascii="Times New Roman" w:hAnsi="Times New Roman" w:cs="Times New Roman"/>
                <w:sz w:val="24"/>
                <w:szCs w:val="24"/>
                <w:lang w:val="ro-RO"/>
              </w:rPr>
              <w:t xml:space="preserve">. Arad: Editura Gramma. </w:t>
            </w:r>
          </w:p>
          <w:p w14:paraId="1765D370" w14:textId="757C5957"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Cluj-Napoca: Editura Imprimeriei „Ardealul” (p. 115-148).</w:t>
            </w:r>
          </w:p>
          <w:p w14:paraId="2AC155D9" w14:textId="48206DAB"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Enache, R. G. (2024). </w:t>
            </w:r>
            <w:r w:rsidRPr="00B3293E">
              <w:rPr>
                <w:rFonts w:ascii="Times New Roman" w:hAnsi="Times New Roman" w:cs="Times New Roman"/>
                <w:i/>
                <w:sz w:val="24"/>
                <w:szCs w:val="24"/>
                <w:lang w:val="ro-RO"/>
              </w:rPr>
              <w:t>Reglarea emoțională și consilierea copiilor și adolescenților</w:t>
            </w:r>
            <w:r w:rsidRPr="00B3293E">
              <w:rPr>
                <w:rFonts w:ascii="Times New Roman" w:hAnsi="Times New Roman" w:cs="Times New Roman"/>
                <w:sz w:val="24"/>
                <w:szCs w:val="24"/>
                <w:lang w:val="ro-RO"/>
              </w:rPr>
              <w:t>. București: Editura Universitară.</w:t>
            </w:r>
          </w:p>
          <w:p w14:paraId="56071D81" w14:textId="4862218F"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xml:space="preserve">. Timișoara: Editura Universității de Vest. </w:t>
            </w:r>
          </w:p>
          <w:p w14:paraId="7028C07E" w14:textId="6C5B952A" w:rsidR="00947F70" w:rsidRPr="00B3293E" w:rsidRDefault="00E908F6" w:rsidP="00E908F6">
            <w:pPr>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Rizeanu, S. Haica, C. (2020). </w:t>
            </w:r>
            <w:r w:rsidRPr="00B3293E">
              <w:rPr>
                <w:rFonts w:ascii="Times New Roman" w:hAnsi="Times New Roman" w:cs="Times New Roman"/>
                <w:i/>
                <w:sz w:val="24"/>
                <w:szCs w:val="24"/>
                <w:lang w:val="ro-RO"/>
              </w:rPr>
              <w:t>Consiliere psihologică</w:t>
            </w:r>
            <w:r w:rsidRPr="00B3293E">
              <w:rPr>
                <w:rFonts w:ascii="Times New Roman" w:hAnsi="Times New Roman" w:cs="Times New Roman"/>
                <w:sz w:val="24"/>
                <w:szCs w:val="24"/>
                <w:lang w:val="ro-RO"/>
              </w:rPr>
              <w:t xml:space="preserve">. București: Editura Universitară. </w:t>
            </w:r>
          </w:p>
        </w:tc>
      </w:tr>
      <w:tr w:rsidR="00947F70" w:rsidRPr="00B3293E" w14:paraId="3BE4BB0F" w14:textId="77777777" w:rsidTr="003F3130">
        <w:trPr>
          <w:trHeight w:val="829"/>
        </w:trPr>
        <w:tc>
          <w:tcPr>
            <w:tcW w:w="2518" w:type="dxa"/>
            <w:vAlign w:val="center"/>
          </w:tcPr>
          <w:p w14:paraId="121309EB" w14:textId="4167F3B5" w:rsidR="00947F70" w:rsidRPr="00B3293E" w:rsidRDefault="00947F70" w:rsidP="004B0615">
            <w:pPr>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12. Particularităţile demersurilor de consiliere în grup. Problematică şi metode </w:t>
            </w:r>
            <w:r w:rsidRPr="00B3293E">
              <w:rPr>
                <w:rFonts w:ascii="Times New Roman" w:hAnsi="Times New Roman" w:cs="Times New Roman"/>
                <w:sz w:val="24"/>
                <w:szCs w:val="24"/>
                <w:lang w:val="ro-RO"/>
              </w:rPr>
              <w:lastRenderedPageBreak/>
              <w:t>de abordare</w:t>
            </w:r>
          </w:p>
        </w:tc>
        <w:tc>
          <w:tcPr>
            <w:tcW w:w="2268" w:type="dxa"/>
          </w:tcPr>
          <w:p w14:paraId="10CE0824" w14:textId="2FF8CF31"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lastRenderedPageBreak/>
              <w:t>expunere, conversaţie, exerciţiu</w:t>
            </w:r>
          </w:p>
        </w:tc>
        <w:tc>
          <w:tcPr>
            <w:tcW w:w="5429" w:type="dxa"/>
            <w:vAlign w:val="center"/>
          </w:tcPr>
          <w:p w14:paraId="1076535D" w14:textId="77777777" w:rsidR="00E908F6" w:rsidRPr="00B3293E" w:rsidRDefault="00E908F6" w:rsidP="003D363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499E95FA" w14:textId="3133ED4D"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Băban, A. (coord.) (2001). </w:t>
            </w:r>
            <w:r w:rsidRPr="00B3293E">
              <w:rPr>
                <w:rFonts w:ascii="Times New Roman" w:hAnsi="Times New Roman" w:cs="Times New Roman"/>
                <w:i/>
                <w:sz w:val="24"/>
                <w:szCs w:val="24"/>
                <w:lang w:val="ro-RO"/>
              </w:rPr>
              <w:t>Consiliere educaţională. Ghid metodologic pentru orele de dirigenţie şi consiliere</w:t>
            </w:r>
            <w:r w:rsidRPr="00B3293E">
              <w:rPr>
                <w:rFonts w:ascii="Times New Roman" w:hAnsi="Times New Roman" w:cs="Times New Roman"/>
                <w:sz w:val="24"/>
                <w:szCs w:val="24"/>
                <w:lang w:val="ro-RO"/>
              </w:rPr>
              <w:t xml:space="preserve">. Cluj-Napoca: Editura Imprimeriei </w:t>
            </w:r>
            <w:r w:rsidRPr="00B3293E">
              <w:rPr>
                <w:rFonts w:ascii="Times New Roman" w:hAnsi="Times New Roman" w:cs="Times New Roman"/>
                <w:sz w:val="24"/>
                <w:szCs w:val="24"/>
                <w:lang w:val="ro-RO"/>
              </w:rPr>
              <w:lastRenderedPageBreak/>
              <w:t>„Ardealul” (p. 193-204).</w:t>
            </w:r>
          </w:p>
          <w:p w14:paraId="63EC806B" w14:textId="5798B887"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Copăceanu, M. (2021). </w:t>
            </w:r>
            <w:r w:rsidRPr="00B3293E">
              <w:rPr>
                <w:rFonts w:ascii="Times New Roman" w:hAnsi="Times New Roman" w:cs="Times New Roman"/>
                <w:i/>
                <w:sz w:val="24"/>
                <w:szCs w:val="24"/>
                <w:lang w:val="ro-RO"/>
              </w:rPr>
              <w:t>Consiliere și orientare în carieră</w:t>
            </w:r>
            <w:r w:rsidRPr="00B3293E">
              <w:rPr>
                <w:rFonts w:ascii="Times New Roman" w:hAnsi="Times New Roman" w:cs="Times New Roman"/>
                <w:sz w:val="24"/>
                <w:szCs w:val="24"/>
                <w:lang w:val="ro-RO"/>
              </w:rPr>
              <w:t>. Ghid pentru profesori și părinți. București: Editura Universitară.</w:t>
            </w:r>
          </w:p>
          <w:p w14:paraId="67838726" w14:textId="641B6E6E" w:rsidR="00947F70"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xml:space="preserve">. Timișoara: Editura Universității de Vest. </w:t>
            </w:r>
          </w:p>
        </w:tc>
      </w:tr>
      <w:tr w:rsidR="00947F70" w:rsidRPr="00B3293E" w14:paraId="69E59C49" w14:textId="77777777" w:rsidTr="00E908F6">
        <w:trPr>
          <w:trHeight w:val="696"/>
        </w:trPr>
        <w:tc>
          <w:tcPr>
            <w:tcW w:w="2518" w:type="dxa"/>
          </w:tcPr>
          <w:p w14:paraId="50E90AC3" w14:textId="2668C7DD" w:rsidR="00947F70" w:rsidRPr="00B3293E" w:rsidRDefault="00947F70" w:rsidP="00E908F6">
            <w:pPr>
              <w:rPr>
                <w:rFonts w:ascii="Times New Roman" w:hAnsi="Times New Roman" w:cs="Times New Roman"/>
                <w:sz w:val="24"/>
                <w:szCs w:val="24"/>
                <w:lang w:val="ro-RO"/>
              </w:rPr>
            </w:pPr>
            <w:r w:rsidRPr="00B3293E">
              <w:rPr>
                <w:rFonts w:ascii="Times New Roman" w:hAnsi="Times New Roman" w:cs="Times New Roman"/>
                <w:sz w:val="24"/>
                <w:szCs w:val="24"/>
                <w:lang w:val="ro-RO"/>
              </w:rPr>
              <w:lastRenderedPageBreak/>
              <w:t>13. Consilierea familiei</w:t>
            </w:r>
          </w:p>
        </w:tc>
        <w:tc>
          <w:tcPr>
            <w:tcW w:w="2268" w:type="dxa"/>
          </w:tcPr>
          <w:p w14:paraId="174EAC4A" w14:textId="7EB782F9" w:rsidR="00947F70" w:rsidRPr="00B3293E" w:rsidRDefault="00947F70" w:rsidP="004B061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expunere, conversaţie, exemplificare</w:t>
            </w:r>
          </w:p>
        </w:tc>
        <w:tc>
          <w:tcPr>
            <w:tcW w:w="5429" w:type="dxa"/>
            <w:vAlign w:val="center"/>
          </w:tcPr>
          <w:p w14:paraId="0B68698D" w14:textId="77777777" w:rsidR="00E908F6" w:rsidRPr="00B3293E" w:rsidRDefault="00E908F6" w:rsidP="003D3635">
            <w:pPr>
              <w:jc w:val="center"/>
              <w:rPr>
                <w:rFonts w:ascii="Times New Roman" w:hAnsi="Times New Roman" w:cs="Times New Roman"/>
                <w:sz w:val="24"/>
                <w:szCs w:val="24"/>
                <w:lang w:val="ro-RO"/>
              </w:rPr>
            </w:pPr>
            <w:r w:rsidRPr="00B3293E">
              <w:rPr>
                <w:rFonts w:ascii="Times New Roman" w:hAnsi="Times New Roman" w:cs="Times New Roman"/>
                <w:sz w:val="24"/>
                <w:szCs w:val="24"/>
                <w:lang w:val="ro-RO"/>
              </w:rPr>
              <w:t>2 ore</w:t>
            </w:r>
          </w:p>
          <w:p w14:paraId="4687A98D" w14:textId="27829574"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Copăceanu, M. (2021). </w:t>
            </w:r>
            <w:r w:rsidRPr="00B3293E">
              <w:rPr>
                <w:rFonts w:ascii="Times New Roman" w:hAnsi="Times New Roman" w:cs="Times New Roman"/>
                <w:i/>
                <w:sz w:val="24"/>
                <w:szCs w:val="24"/>
                <w:lang w:val="ro-RO"/>
              </w:rPr>
              <w:t>Consiliere și orientare în carieră</w:t>
            </w:r>
            <w:r w:rsidRPr="00B3293E">
              <w:rPr>
                <w:rFonts w:ascii="Times New Roman" w:hAnsi="Times New Roman" w:cs="Times New Roman"/>
                <w:sz w:val="24"/>
                <w:szCs w:val="24"/>
                <w:lang w:val="ro-RO"/>
              </w:rPr>
              <w:t>. Ghid pentru profesori și părinți. București: Editura Universitară.</w:t>
            </w:r>
          </w:p>
          <w:p w14:paraId="2347FC96" w14:textId="7D6441E7"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Enache, R. G. (2024). </w:t>
            </w:r>
            <w:r w:rsidRPr="00B3293E">
              <w:rPr>
                <w:rFonts w:ascii="Times New Roman" w:hAnsi="Times New Roman" w:cs="Times New Roman"/>
                <w:i/>
                <w:sz w:val="24"/>
                <w:szCs w:val="24"/>
                <w:lang w:val="ro-RO"/>
              </w:rPr>
              <w:t>Reglarea emoțională și consilierea copiilor și adolescenților</w:t>
            </w:r>
            <w:r w:rsidRPr="00B3293E">
              <w:rPr>
                <w:rFonts w:ascii="Times New Roman" w:hAnsi="Times New Roman" w:cs="Times New Roman"/>
                <w:sz w:val="24"/>
                <w:szCs w:val="24"/>
                <w:lang w:val="ro-RO"/>
              </w:rPr>
              <w:t>. București: Editura Universitară.</w:t>
            </w:r>
          </w:p>
          <w:p w14:paraId="1BB1D2B2" w14:textId="5413950B" w:rsidR="00E908F6" w:rsidRPr="00B3293E" w:rsidRDefault="00E908F6" w:rsidP="00E908F6">
            <w:pPr>
              <w:jc w:val="both"/>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Gruici, L. E., Dragomir, G. M. (2023). </w:t>
            </w:r>
            <w:r w:rsidRPr="00B3293E">
              <w:rPr>
                <w:rFonts w:ascii="Times New Roman" w:hAnsi="Times New Roman" w:cs="Times New Roman"/>
                <w:i/>
                <w:sz w:val="24"/>
                <w:szCs w:val="24"/>
                <w:lang w:val="ro-RO"/>
              </w:rPr>
              <w:t>Consiliere școlară: tehnici și procedee de intervenție psihologică pentru educarea și modelarea comportamentului copiilor</w:t>
            </w:r>
            <w:r w:rsidRPr="00B3293E">
              <w:rPr>
                <w:rFonts w:ascii="Times New Roman" w:hAnsi="Times New Roman" w:cs="Times New Roman"/>
                <w:sz w:val="24"/>
                <w:szCs w:val="24"/>
                <w:lang w:val="ro-RO"/>
              </w:rPr>
              <w:t xml:space="preserve">. Timișoara: Editura Universității de Vest. </w:t>
            </w:r>
          </w:p>
          <w:p w14:paraId="33088BBD" w14:textId="5EC0D2FA" w:rsidR="00947F70" w:rsidRPr="00B3293E" w:rsidRDefault="00E908F6" w:rsidP="00E908F6">
            <w:pPr>
              <w:rPr>
                <w:rFonts w:ascii="Times New Roman" w:hAnsi="Times New Roman" w:cs="Times New Roman"/>
                <w:sz w:val="24"/>
                <w:szCs w:val="24"/>
                <w:lang w:val="ro-RO"/>
              </w:rPr>
            </w:pPr>
            <w:r w:rsidRPr="00B3293E">
              <w:rPr>
                <w:rFonts w:ascii="Times New Roman" w:hAnsi="Times New Roman" w:cs="Times New Roman"/>
                <w:sz w:val="24"/>
                <w:szCs w:val="24"/>
                <w:lang w:val="ro-RO"/>
              </w:rPr>
              <w:t xml:space="preserve">Rizeanu, S. Haica, C. (2020). </w:t>
            </w:r>
            <w:r w:rsidRPr="00B3293E">
              <w:rPr>
                <w:rFonts w:ascii="Times New Roman" w:hAnsi="Times New Roman" w:cs="Times New Roman"/>
                <w:i/>
                <w:sz w:val="24"/>
                <w:szCs w:val="24"/>
                <w:lang w:val="ro-RO"/>
              </w:rPr>
              <w:t>Consiliere psihologică</w:t>
            </w:r>
            <w:r w:rsidRPr="00B3293E">
              <w:rPr>
                <w:rFonts w:ascii="Times New Roman" w:hAnsi="Times New Roman" w:cs="Times New Roman"/>
                <w:sz w:val="24"/>
                <w:szCs w:val="24"/>
                <w:lang w:val="ro-RO"/>
              </w:rPr>
              <w:t xml:space="preserve">. București: Editura Universitară. </w:t>
            </w:r>
          </w:p>
        </w:tc>
      </w:tr>
    </w:tbl>
    <w:p w14:paraId="53983DDF" w14:textId="3FA5F5CD" w:rsidR="00133446" w:rsidRPr="00681C5E" w:rsidRDefault="00133446" w:rsidP="00133446">
      <w:pPr>
        <w:rPr>
          <w:rFonts w:ascii="Times New Roman" w:hAnsi="Times New Roman" w:cs="Times New Roman"/>
          <w:b/>
          <w:sz w:val="24"/>
          <w:szCs w:val="24"/>
          <w:lang w:val="ro-RO"/>
        </w:rPr>
      </w:pPr>
    </w:p>
    <w:p w14:paraId="128A6576" w14:textId="77777777" w:rsidR="00133446" w:rsidRPr="00681C5E"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681C5E" w14:paraId="276C7A59" w14:textId="77777777" w:rsidTr="001954B2">
        <w:tc>
          <w:tcPr>
            <w:tcW w:w="2518" w:type="dxa"/>
          </w:tcPr>
          <w:p w14:paraId="6263245A" w14:textId="77777777" w:rsidR="00133446" w:rsidRPr="00681C5E" w:rsidRDefault="00133446" w:rsidP="00671176">
            <w:pPr>
              <w:rPr>
                <w:rFonts w:ascii="Times New Roman" w:hAnsi="Times New Roman" w:cs="Times New Roman"/>
                <w:b/>
                <w:sz w:val="24"/>
                <w:szCs w:val="24"/>
                <w:lang w:val="ro-RO"/>
              </w:rPr>
            </w:pPr>
            <w:r w:rsidRPr="00681C5E">
              <w:rPr>
                <w:rFonts w:ascii="Times New Roman" w:hAnsi="Times New Roman" w:cs="Times New Roman"/>
                <w:b/>
                <w:sz w:val="24"/>
                <w:szCs w:val="24"/>
                <w:lang w:val="ro-RO"/>
              </w:rPr>
              <w:t>8.2. Seminar/laborator</w:t>
            </w:r>
          </w:p>
        </w:tc>
        <w:tc>
          <w:tcPr>
            <w:tcW w:w="1843" w:type="dxa"/>
          </w:tcPr>
          <w:p w14:paraId="10766B49" w14:textId="77777777" w:rsidR="00133446" w:rsidRPr="00681C5E" w:rsidRDefault="00133446" w:rsidP="00671176">
            <w:pPr>
              <w:jc w:val="center"/>
              <w:rPr>
                <w:rFonts w:ascii="Times New Roman" w:hAnsi="Times New Roman" w:cs="Times New Roman"/>
                <w:b/>
                <w:sz w:val="24"/>
                <w:szCs w:val="24"/>
                <w:lang w:val="ro-RO"/>
              </w:rPr>
            </w:pPr>
            <w:r w:rsidRPr="00681C5E">
              <w:rPr>
                <w:rFonts w:ascii="Times New Roman" w:hAnsi="Times New Roman" w:cs="Times New Roman"/>
                <w:b/>
                <w:sz w:val="24"/>
                <w:szCs w:val="24"/>
                <w:lang w:val="ro-RO"/>
              </w:rPr>
              <w:t>Metode de predare</w:t>
            </w:r>
          </w:p>
        </w:tc>
        <w:tc>
          <w:tcPr>
            <w:tcW w:w="5840" w:type="dxa"/>
          </w:tcPr>
          <w:p w14:paraId="29FE9A26" w14:textId="77777777" w:rsidR="00133446" w:rsidRPr="00681C5E" w:rsidRDefault="00133446" w:rsidP="00671176">
            <w:pPr>
              <w:jc w:val="center"/>
              <w:rPr>
                <w:rFonts w:ascii="Times New Roman" w:hAnsi="Times New Roman" w:cs="Times New Roman"/>
                <w:b/>
                <w:sz w:val="24"/>
                <w:szCs w:val="24"/>
                <w:lang w:val="ro-RO"/>
              </w:rPr>
            </w:pPr>
            <w:r w:rsidRPr="00681C5E">
              <w:rPr>
                <w:rFonts w:ascii="Times New Roman" w:hAnsi="Times New Roman" w:cs="Times New Roman"/>
                <w:b/>
                <w:sz w:val="24"/>
                <w:szCs w:val="24"/>
                <w:lang w:val="ro-RO"/>
              </w:rPr>
              <w:t>Observaţii</w:t>
            </w:r>
          </w:p>
        </w:tc>
      </w:tr>
      <w:tr w:rsidR="00E908F6" w:rsidRPr="00681C5E" w14:paraId="46A95690" w14:textId="77777777" w:rsidTr="007A7C74">
        <w:tc>
          <w:tcPr>
            <w:tcW w:w="2518" w:type="dxa"/>
          </w:tcPr>
          <w:p w14:paraId="65C6D13C" w14:textId="3192EFF6" w:rsidR="00E908F6" w:rsidRPr="00681C5E" w:rsidRDefault="00E908F6" w:rsidP="004B0615">
            <w:pPr>
              <w:rPr>
                <w:rFonts w:ascii="Times New Roman" w:hAnsi="Times New Roman" w:cs="Times New Roman"/>
                <w:b/>
                <w:sz w:val="24"/>
                <w:szCs w:val="24"/>
                <w:lang w:val="ro-RO"/>
              </w:rPr>
            </w:pPr>
            <w:r w:rsidRPr="00681C5E">
              <w:rPr>
                <w:rFonts w:ascii="Times New Roman" w:hAnsi="Times New Roman" w:cs="Times New Roman"/>
                <w:sz w:val="24"/>
                <w:szCs w:val="24"/>
                <w:lang w:val="ro-RO"/>
              </w:rPr>
              <w:t>1. Autocunoaşterea şi dezvoltarea personală</w:t>
            </w:r>
          </w:p>
        </w:tc>
        <w:tc>
          <w:tcPr>
            <w:tcW w:w="1843" w:type="dxa"/>
          </w:tcPr>
          <w:p w14:paraId="1755CEE7" w14:textId="10A9B845" w:rsidR="00E908F6" w:rsidRPr="00681C5E" w:rsidRDefault="00E908F6"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conversaţie, exerciţiu structurat</w:t>
            </w:r>
          </w:p>
        </w:tc>
        <w:tc>
          <w:tcPr>
            <w:tcW w:w="5840" w:type="dxa"/>
          </w:tcPr>
          <w:p w14:paraId="371F8509" w14:textId="77777777" w:rsidR="00E908F6" w:rsidRPr="00681C5E" w:rsidRDefault="00E908F6"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4 ore</w:t>
            </w:r>
          </w:p>
          <w:p w14:paraId="4F3F7DAA" w14:textId="4770C47E" w:rsidR="00E908F6" w:rsidRPr="00681C5E" w:rsidRDefault="00E908F6" w:rsidP="00E908F6">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Baker, A. (coord.) (2024). </w:t>
            </w:r>
            <w:r w:rsidRPr="00681C5E">
              <w:rPr>
                <w:rFonts w:ascii="Times New Roman" w:hAnsi="Times New Roman" w:cs="Times New Roman"/>
                <w:i/>
                <w:sz w:val="24"/>
                <w:szCs w:val="24"/>
                <w:lang w:val="ro-RO"/>
              </w:rPr>
              <w:t>Manual de consiliere a copiilor</w:t>
            </w:r>
            <w:r w:rsidRPr="00681C5E">
              <w:rPr>
                <w:rFonts w:ascii="Times New Roman" w:hAnsi="Times New Roman" w:cs="Times New Roman"/>
                <w:sz w:val="24"/>
                <w:szCs w:val="24"/>
                <w:lang w:val="ro-RO"/>
              </w:rPr>
              <w:t xml:space="preserve">. Arad: Editura Gramma. </w:t>
            </w:r>
          </w:p>
          <w:p w14:paraId="62A3F2E0" w14:textId="28D095A1" w:rsidR="00E908F6" w:rsidRPr="00681C5E" w:rsidRDefault="00E908F6" w:rsidP="00E908F6">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Băban, A. (coord.) (2001). </w:t>
            </w:r>
            <w:r w:rsidRPr="00681C5E">
              <w:rPr>
                <w:rFonts w:ascii="Times New Roman" w:hAnsi="Times New Roman" w:cs="Times New Roman"/>
                <w:i/>
                <w:sz w:val="24"/>
                <w:szCs w:val="24"/>
                <w:lang w:val="ro-RO"/>
              </w:rPr>
              <w:t>Consiliere educaţională. Ghid metodologic pentru orele de dirigenţie şi consiliere</w:t>
            </w:r>
            <w:r w:rsidRPr="00681C5E">
              <w:rPr>
                <w:rFonts w:ascii="Times New Roman" w:hAnsi="Times New Roman" w:cs="Times New Roman"/>
                <w:sz w:val="24"/>
                <w:szCs w:val="24"/>
                <w:lang w:val="ro-RO"/>
              </w:rPr>
              <w:t>. Cluj-Napoca: Editura Imprimeriei „Ardealul” (p. 65-82).</w:t>
            </w:r>
          </w:p>
        </w:tc>
      </w:tr>
      <w:tr w:rsidR="00E908F6" w:rsidRPr="00681C5E" w14:paraId="18BA4C89" w14:textId="77777777" w:rsidTr="007A7C74">
        <w:tc>
          <w:tcPr>
            <w:tcW w:w="2518" w:type="dxa"/>
          </w:tcPr>
          <w:p w14:paraId="696AAE52" w14:textId="33537179" w:rsidR="00E908F6" w:rsidRPr="00681C5E" w:rsidRDefault="00E908F6" w:rsidP="004B0615">
            <w:pPr>
              <w:rPr>
                <w:rFonts w:ascii="Times New Roman" w:hAnsi="Times New Roman" w:cs="Times New Roman"/>
                <w:sz w:val="24"/>
                <w:szCs w:val="24"/>
                <w:lang w:val="ro-RO"/>
              </w:rPr>
            </w:pPr>
            <w:r w:rsidRPr="00681C5E">
              <w:rPr>
                <w:rFonts w:ascii="Times New Roman" w:hAnsi="Times New Roman" w:cs="Times New Roman"/>
                <w:sz w:val="24"/>
                <w:szCs w:val="24"/>
                <w:lang w:val="ro-RO"/>
              </w:rPr>
              <w:t>2. Atitudinile consilierului</w:t>
            </w:r>
          </w:p>
        </w:tc>
        <w:tc>
          <w:tcPr>
            <w:tcW w:w="1843" w:type="dxa"/>
          </w:tcPr>
          <w:p w14:paraId="0DC18154" w14:textId="41FBCA2C" w:rsidR="00E908F6" w:rsidRPr="00681C5E" w:rsidRDefault="00E908F6"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dialog, joc de rol</w:t>
            </w:r>
          </w:p>
        </w:tc>
        <w:tc>
          <w:tcPr>
            <w:tcW w:w="5840" w:type="dxa"/>
          </w:tcPr>
          <w:p w14:paraId="263FAEC8" w14:textId="77777777" w:rsidR="00E908F6" w:rsidRPr="00681C5E" w:rsidRDefault="00E908F6"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2 ore</w:t>
            </w:r>
          </w:p>
          <w:p w14:paraId="7420F4DC" w14:textId="52BF8DCF" w:rsidR="00E908F6" w:rsidRPr="00681C5E" w:rsidRDefault="00E908F6" w:rsidP="00E908F6">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Baker, A. (coord.) (2024). </w:t>
            </w:r>
            <w:r w:rsidRPr="00681C5E">
              <w:rPr>
                <w:rFonts w:ascii="Times New Roman" w:hAnsi="Times New Roman" w:cs="Times New Roman"/>
                <w:i/>
                <w:sz w:val="24"/>
                <w:szCs w:val="24"/>
                <w:lang w:val="ro-RO"/>
              </w:rPr>
              <w:t>Manual de consiliere a copiilor</w:t>
            </w:r>
            <w:r w:rsidRPr="00681C5E">
              <w:rPr>
                <w:rFonts w:ascii="Times New Roman" w:hAnsi="Times New Roman" w:cs="Times New Roman"/>
                <w:sz w:val="24"/>
                <w:szCs w:val="24"/>
                <w:lang w:val="ro-RO"/>
              </w:rPr>
              <w:t xml:space="preserve">. Arad: Editura Gramma. </w:t>
            </w:r>
          </w:p>
          <w:p w14:paraId="2F5EA3B1" w14:textId="5181E4C8" w:rsidR="00E908F6" w:rsidRPr="00681C5E" w:rsidRDefault="00E908F6" w:rsidP="00E908F6">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Băban, A. (coord.) (2001). </w:t>
            </w:r>
            <w:r w:rsidRPr="00681C5E">
              <w:rPr>
                <w:rFonts w:ascii="Times New Roman" w:hAnsi="Times New Roman" w:cs="Times New Roman"/>
                <w:i/>
                <w:sz w:val="24"/>
                <w:szCs w:val="24"/>
                <w:lang w:val="ro-RO"/>
              </w:rPr>
              <w:t>Consiliere educaţională. Ghid metodologic pentru orele de dirigenţie şi consiliere</w:t>
            </w:r>
            <w:r w:rsidRPr="00681C5E">
              <w:rPr>
                <w:rFonts w:ascii="Times New Roman" w:hAnsi="Times New Roman" w:cs="Times New Roman"/>
                <w:sz w:val="24"/>
                <w:szCs w:val="24"/>
                <w:lang w:val="ro-RO"/>
              </w:rPr>
              <w:t>. Cluj-Napoca: Editura Imprimeriei „Ardealul” (p. 5-64).</w:t>
            </w:r>
          </w:p>
          <w:p w14:paraId="68A18D65" w14:textId="741D82AD" w:rsidR="00E908F6" w:rsidRPr="00681C5E" w:rsidRDefault="00E908F6" w:rsidP="00E908F6">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Copăceanu, M. (2021). </w:t>
            </w:r>
            <w:r w:rsidRPr="00681C5E">
              <w:rPr>
                <w:rFonts w:ascii="Times New Roman" w:hAnsi="Times New Roman" w:cs="Times New Roman"/>
                <w:i/>
                <w:sz w:val="24"/>
                <w:szCs w:val="24"/>
                <w:lang w:val="ro-RO"/>
              </w:rPr>
              <w:t>Consiliere și orientare în carieră</w:t>
            </w:r>
            <w:r w:rsidRPr="00681C5E">
              <w:rPr>
                <w:rFonts w:ascii="Times New Roman" w:hAnsi="Times New Roman" w:cs="Times New Roman"/>
                <w:sz w:val="24"/>
                <w:szCs w:val="24"/>
                <w:lang w:val="ro-RO"/>
              </w:rPr>
              <w:t>. Ghid pentru profesori și părinți. București: Editura Universitară.</w:t>
            </w:r>
          </w:p>
        </w:tc>
      </w:tr>
      <w:tr w:rsidR="00E908F6" w:rsidRPr="00681C5E" w14:paraId="6787E8F4" w14:textId="77777777" w:rsidTr="007A7C74">
        <w:tc>
          <w:tcPr>
            <w:tcW w:w="2518" w:type="dxa"/>
          </w:tcPr>
          <w:p w14:paraId="3E16EC60" w14:textId="475CA9C3" w:rsidR="00E908F6" w:rsidRPr="00681C5E" w:rsidRDefault="00E908F6" w:rsidP="004B0615">
            <w:pPr>
              <w:rPr>
                <w:rFonts w:ascii="Times New Roman" w:hAnsi="Times New Roman" w:cs="Times New Roman"/>
                <w:sz w:val="24"/>
                <w:szCs w:val="24"/>
                <w:lang w:val="ro-RO"/>
              </w:rPr>
            </w:pPr>
            <w:r w:rsidRPr="00681C5E">
              <w:rPr>
                <w:rFonts w:ascii="Times New Roman" w:hAnsi="Times New Roman" w:cs="Times New Roman"/>
                <w:sz w:val="24"/>
                <w:szCs w:val="24"/>
                <w:lang w:val="ro-RO"/>
              </w:rPr>
              <w:t>3. Abuzul emoţional, verbal, fizic</w:t>
            </w:r>
          </w:p>
        </w:tc>
        <w:tc>
          <w:tcPr>
            <w:tcW w:w="1843" w:type="dxa"/>
          </w:tcPr>
          <w:p w14:paraId="3F3EB582" w14:textId="3E17519A" w:rsidR="00E908F6" w:rsidRPr="00681C5E" w:rsidRDefault="00E908F6"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studiu de caz, cercetare</w:t>
            </w:r>
          </w:p>
        </w:tc>
        <w:tc>
          <w:tcPr>
            <w:tcW w:w="5840" w:type="dxa"/>
          </w:tcPr>
          <w:p w14:paraId="182FFE27" w14:textId="77777777" w:rsidR="00E908F6" w:rsidRPr="00681C5E" w:rsidRDefault="00E908F6"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2 ore</w:t>
            </w:r>
          </w:p>
          <w:p w14:paraId="0435D6D1" w14:textId="02C5E8EB" w:rsidR="00E908F6" w:rsidRPr="00681C5E" w:rsidRDefault="00E908F6" w:rsidP="00E908F6">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Baker, A. (coord.) (2024). </w:t>
            </w:r>
            <w:r w:rsidRPr="00681C5E">
              <w:rPr>
                <w:rFonts w:ascii="Times New Roman" w:hAnsi="Times New Roman" w:cs="Times New Roman"/>
                <w:i/>
                <w:sz w:val="24"/>
                <w:szCs w:val="24"/>
                <w:lang w:val="ro-RO"/>
              </w:rPr>
              <w:t>Manual de consiliere a copiilor</w:t>
            </w:r>
            <w:r w:rsidRPr="00681C5E">
              <w:rPr>
                <w:rFonts w:ascii="Times New Roman" w:hAnsi="Times New Roman" w:cs="Times New Roman"/>
                <w:sz w:val="24"/>
                <w:szCs w:val="24"/>
                <w:lang w:val="ro-RO"/>
              </w:rPr>
              <w:t xml:space="preserve">. Arad: Editura Gramma. </w:t>
            </w:r>
          </w:p>
          <w:p w14:paraId="2B0B31F2" w14:textId="74A3EA2F" w:rsidR="00E908F6" w:rsidRPr="00681C5E" w:rsidRDefault="00E908F6" w:rsidP="00E908F6">
            <w:pPr>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Rizeanu, S. Haica, C. (2020). </w:t>
            </w:r>
            <w:r w:rsidRPr="00681C5E">
              <w:rPr>
                <w:rFonts w:ascii="Times New Roman" w:hAnsi="Times New Roman" w:cs="Times New Roman"/>
                <w:i/>
                <w:sz w:val="24"/>
                <w:szCs w:val="24"/>
                <w:lang w:val="ro-RO"/>
              </w:rPr>
              <w:t>Consiliere psihologică</w:t>
            </w:r>
            <w:r w:rsidRPr="00681C5E">
              <w:rPr>
                <w:rFonts w:ascii="Times New Roman" w:hAnsi="Times New Roman" w:cs="Times New Roman"/>
                <w:sz w:val="24"/>
                <w:szCs w:val="24"/>
                <w:lang w:val="ro-RO"/>
              </w:rPr>
              <w:t>. București: Editura Universitară.</w:t>
            </w:r>
          </w:p>
        </w:tc>
      </w:tr>
      <w:tr w:rsidR="00E908F6" w:rsidRPr="00681C5E" w14:paraId="098FC816" w14:textId="77777777" w:rsidTr="007A7C74">
        <w:tc>
          <w:tcPr>
            <w:tcW w:w="2518" w:type="dxa"/>
          </w:tcPr>
          <w:p w14:paraId="6400C2E3" w14:textId="73284313" w:rsidR="00E908F6" w:rsidRPr="00681C5E" w:rsidRDefault="00E908F6" w:rsidP="004B0615">
            <w:pPr>
              <w:rPr>
                <w:rFonts w:ascii="Times New Roman" w:hAnsi="Times New Roman" w:cs="Times New Roman"/>
                <w:sz w:val="24"/>
                <w:szCs w:val="24"/>
                <w:lang w:val="ro-RO"/>
              </w:rPr>
            </w:pPr>
            <w:r w:rsidRPr="00681C5E">
              <w:rPr>
                <w:rFonts w:ascii="Times New Roman" w:hAnsi="Times New Roman" w:cs="Times New Roman"/>
                <w:sz w:val="24"/>
                <w:szCs w:val="24"/>
                <w:lang w:val="ro-RO"/>
              </w:rPr>
              <w:t>4. Prevenirea şi rezolvarea situaţiilor critice din şcoală</w:t>
            </w:r>
          </w:p>
        </w:tc>
        <w:tc>
          <w:tcPr>
            <w:tcW w:w="1843" w:type="dxa"/>
          </w:tcPr>
          <w:p w14:paraId="45271481" w14:textId="69A0DEA0" w:rsidR="00E908F6" w:rsidRPr="00681C5E" w:rsidRDefault="00E908F6"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studiu de caz, explicaţie</w:t>
            </w:r>
          </w:p>
        </w:tc>
        <w:tc>
          <w:tcPr>
            <w:tcW w:w="5840" w:type="dxa"/>
          </w:tcPr>
          <w:p w14:paraId="6192AAFA" w14:textId="2FAA5772" w:rsidR="00E908F6" w:rsidRPr="00681C5E" w:rsidRDefault="00E26ED4"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4</w:t>
            </w:r>
            <w:r w:rsidR="00E908F6" w:rsidRPr="00681C5E">
              <w:rPr>
                <w:rFonts w:ascii="Times New Roman" w:hAnsi="Times New Roman" w:cs="Times New Roman"/>
                <w:sz w:val="24"/>
                <w:szCs w:val="24"/>
                <w:lang w:val="ro-RO"/>
              </w:rPr>
              <w:t xml:space="preserve"> ore</w:t>
            </w:r>
          </w:p>
          <w:p w14:paraId="52B61C06" w14:textId="63AD74EA" w:rsidR="00E908F6" w:rsidRPr="00681C5E" w:rsidRDefault="00E908F6" w:rsidP="00E908F6">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Baker, A. (coord.) (2024). </w:t>
            </w:r>
            <w:r w:rsidRPr="00681C5E">
              <w:rPr>
                <w:rFonts w:ascii="Times New Roman" w:hAnsi="Times New Roman" w:cs="Times New Roman"/>
                <w:i/>
                <w:sz w:val="24"/>
                <w:szCs w:val="24"/>
                <w:lang w:val="ro-RO"/>
              </w:rPr>
              <w:t>Manual de consiliere a copiilor</w:t>
            </w:r>
            <w:r w:rsidRPr="00681C5E">
              <w:rPr>
                <w:rFonts w:ascii="Times New Roman" w:hAnsi="Times New Roman" w:cs="Times New Roman"/>
                <w:sz w:val="24"/>
                <w:szCs w:val="24"/>
                <w:lang w:val="ro-RO"/>
              </w:rPr>
              <w:t xml:space="preserve">. Arad: Editura Gramma. </w:t>
            </w:r>
          </w:p>
          <w:p w14:paraId="2F5DFEE7" w14:textId="12FDC368" w:rsidR="00E908F6" w:rsidRPr="00681C5E" w:rsidRDefault="00E908F6" w:rsidP="00E908F6">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Băban, A. (coord.) (2001). </w:t>
            </w:r>
            <w:r w:rsidRPr="00681C5E">
              <w:rPr>
                <w:rFonts w:ascii="Times New Roman" w:hAnsi="Times New Roman" w:cs="Times New Roman"/>
                <w:i/>
                <w:sz w:val="24"/>
                <w:szCs w:val="24"/>
                <w:lang w:val="ro-RO"/>
              </w:rPr>
              <w:t>Consiliere educaţională. Ghid metodologic pentru orele de dirigenţie şi consiliere</w:t>
            </w:r>
            <w:r w:rsidRPr="00681C5E">
              <w:rPr>
                <w:rFonts w:ascii="Times New Roman" w:hAnsi="Times New Roman" w:cs="Times New Roman"/>
                <w:sz w:val="24"/>
                <w:szCs w:val="24"/>
                <w:lang w:val="ro-RO"/>
              </w:rPr>
              <w:t>. Cluj-Napoca: Editura Imprimeriei „Ardealul” (p. 169-204).</w:t>
            </w:r>
          </w:p>
          <w:p w14:paraId="4408ACE6" w14:textId="0881060E" w:rsidR="00E908F6" w:rsidRPr="00681C5E" w:rsidRDefault="00E908F6" w:rsidP="00E908F6">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lastRenderedPageBreak/>
              <w:t xml:space="preserve">Copăceanu, M. (2021). </w:t>
            </w:r>
            <w:r w:rsidRPr="00681C5E">
              <w:rPr>
                <w:rFonts w:ascii="Times New Roman" w:hAnsi="Times New Roman" w:cs="Times New Roman"/>
                <w:i/>
                <w:sz w:val="24"/>
                <w:szCs w:val="24"/>
                <w:lang w:val="ro-RO"/>
              </w:rPr>
              <w:t>Consiliere și orientare în carieră</w:t>
            </w:r>
            <w:r w:rsidRPr="00681C5E">
              <w:rPr>
                <w:rFonts w:ascii="Times New Roman" w:hAnsi="Times New Roman" w:cs="Times New Roman"/>
                <w:sz w:val="24"/>
                <w:szCs w:val="24"/>
                <w:lang w:val="ro-RO"/>
              </w:rPr>
              <w:t>. Ghid pentru profesori și părinți. București: Editura Universitară.</w:t>
            </w:r>
          </w:p>
          <w:p w14:paraId="6F28C162" w14:textId="49D7A588" w:rsidR="00E908F6" w:rsidRPr="00681C5E" w:rsidRDefault="00E908F6"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Enache, R. G. (2024). </w:t>
            </w:r>
            <w:r w:rsidRPr="00681C5E">
              <w:rPr>
                <w:rFonts w:ascii="Times New Roman" w:hAnsi="Times New Roman" w:cs="Times New Roman"/>
                <w:i/>
                <w:sz w:val="24"/>
                <w:szCs w:val="24"/>
                <w:lang w:val="ro-RO"/>
              </w:rPr>
              <w:t>Reglarea emoțională și consilierea copiilor și adolescenților</w:t>
            </w:r>
            <w:r w:rsidRPr="00681C5E">
              <w:rPr>
                <w:rFonts w:ascii="Times New Roman" w:hAnsi="Times New Roman" w:cs="Times New Roman"/>
                <w:sz w:val="24"/>
                <w:szCs w:val="24"/>
                <w:lang w:val="ro-RO"/>
              </w:rPr>
              <w:t>. București: Editura Universitară.</w:t>
            </w:r>
          </w:p>
        </w:tc>
      </w:tr>
      <w:tr w:rsidR="00E26ED4" w:rsidRPr="00681C5E" w14:paraId="7C588CC1" w14:textId="77777777" w:rsidTr="00A22B31">
        <w:tc>
          <w:tcPr>
            <w:tcW w:w="2518" w:type="dxa"/>
          </w:tcPr>
          <w:p w14:paraId="6BFBB4A7" w14:textId="36208DCF" w:rsidR="00E26ED4" w:rsidRPr="00681C5E" w:rsidRDefault="00E26ED4" w:rsidP="004B0615">
            <w:pPr>
              <w:rPr>
                <w:rFonts w:ascii="Times New Roman" w:hAnsi="Times New Roman" w:cs="Times New Roman"/>
                <w:sz w:val="24"/>
                <w:szCs w:val="24"/>
                <w:lang w:val="ro-RO"/>
              </w:rPr>
            </w:pPr>
            <w:r w:rsidRPr="00681C5E">
              <w:rPr>
                <w:rFonts w:ascii="Times New Roman" w:hAnsi="Times New Roman" w:cs="Times New Roman"/>
                <w:sz w:val="24"/>
                <w:szCs w:val="24"/>
                <w:lang w:val="ro-RO"/>
              </w:rPr>
              <w:lastRenderedPageBreak/>
              <w:t>5. Analiza S.W.O.T.</w:t>
            </w:r>
          </w:p>
          <w:p w14:paraId="19ED14D2" w14:textId="37446EDE" w:rsidR="00E26ED4" w:rsidRPr="00681C5E" w:rsidRDefault="00E26ED4" w:rsidP="00E26ED4">
            <w:pPr>
              <w:rPr>
                <w:rFonts w:ascii="Times New Roman" w:hAnsi="Times New Roman" w:cs="Times New Roman"/>
                <w:sz w:val="24"/>
                <w:szCs w:val="24"/>
                <w:lang w:val="ro-RO"/>
              </w:rPr>
            </w:pPr>
          </w:p>
          <w:p w14:paraId="575E056D" w14:textId="77777777" w:rsidR="00E26ED4" w:rsidRPr="00681C5E" w:rsidRDefault="00E26ED4" w:rsidP="00E26ED4">
            <w:pPr>
              <w:jc w:val="right"/>
              <w:rPr>
                <w:rFonts w:ascii="Times New Roman" w:hAnsi="Times New Roman" w:cs="Times New Roman"/>
                <w:sz w:val="24"/>
                <w:szCs w:val="24"/>
                <w:lang w:val="ro-RO"/>
              </w:rPr>
            </w:pPr>
          </w:p>
        </w:tc>
        <w:tc>
          <w:tcPr>
            <w:tcW w:w="1843" w:type="dxa"/>
          </w:tcPr>
          <w:p w14:paraId="7952245E" w14:textId="0AB58F32" w:rsidR="00E26ED4" w:rsidRPr="00681C5E" w:rsidRDefault="00E26ED4"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exercițiu structurat, autoreflecție</w:t>
            </w:r>
          </w:p>
        </w:tc>
        <w:tc>
          <w:tcPr>
            <w:tcW w:w="5840" w:type="dxa"/>
          </w:tcPr>
          <w:p w14:paraId="0F65BA92" w14:textId="77777777" w:rsidR="00E26ED4" w:rsidRPr="00681C5E" w:rsidRDefault="00E26ED4"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2 ore</w:t>
            </w:r>
          </w:p>
          <w:p w14:paraId="3CC8BF1D" w14:textId="57324BE1"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Dău-Gașpar, Oana (2024). </w:t>
            </w:r>
            <w:r w:rsidRPr="00681C5E">
              <w:rPr>
                <w:rFonts w:ascii="Times New Roman" w:hAnsi="Times New Roman" w:cs="Times New Roman"/>
                <w:i/>
                <w:sz w:val="24"/>
                <w:szCs w:val="24"/>
                <w:lang w:val="ro-RO"/>
              </w:rPr>
              <w:t>Consiliere educațională și orientare a carierei – ghid de seminar</w:t>
            </w:r>
            <w:r w:rsidRPr="00681C5E">
              <w:rPr>
                <w:rFonts w:ascii="Times New Roman" w:hAnsi="Times New Roman" w:cs="Times New Roman"/>
                <w:sz w:val="24"/>
                <w:szCs w:val="24"/>
                <w:lang w:val="ro-RO"/>
              </w:rPr>
              <w:t>. Suport digital fără ISBN.</w:t>
            </w:r>
          </w:p>
        </w:tc>
      </w:tr>
      <w:tr w:rsidR="00E26ED4" w:rsidRPr="00681C5E" w14:paraId="0A497A67" w14:textId="77777777" w:rsidTr="00A22B31">
        <w:tc>
          <w:tcPr>
            <w:tcW w:w="2518" w:type="dxa"/>
          </w:tcPr>
          <w:p w14:paraId="26A823E6" w14:textId="1339828F" w:rsidR="00E26ED4" w:rsidRPr="00681C5E" w:rsidRDefault="00E26ED4" w:rsidP="004B0615">
            <w:pPr>
              <w:rPr>
                <w:rFonts w:ascii="Times New Roman" w:hAnsi="Times New Roman" w:cs="Times New Roman"/>
                <w:sz w:val="24"/>
                <w:szCs w:val="24"/>
                <w:lang w:val="ro-RO"/>
              </w:rPr>
            </w:pPr>
            <w:r w:rsidRPr="00681C5E">
              <w:rPr>
                <w:rStyle w:val="ac"/>
                <w:rFonts w:ascii="Times New Roman" w:hAnsi="Times New Roman" w:cs="Times New Roman"/>
                <w:sz w:val="24"/>
                <w:szCs w:val="24"/>
                <w:lang w:val="ro-RO"/>
              </w:rPr>
              <w:t xml:space="preserve">6. </w:t>
            </w:r>
            <w:r w:rsidRPr="00681C5E">
              <w:rPr>
                <w:rFonts w:ascii="Times New Roman" w:hAnsi="Times New Roman" w:cs="Times New Roman"/>
                <w:sz w:val="24"/>
                <w:szCs w:val="24"/>
                <w:lang w:val="ro-RO"/>
              </w:rPr>
              <w:t>Elaborarea planului de carieră</w:t>
            </w:r>
            <w:r w:rsidRPr="00681C5E">
              <w:rPr>
                <w:rStyle w:val="ac"/>
                <w:rFonts w:ascii="Times New Roman" w:hAnsi="Times New Roman" w:cs="Times New Roman"/>
                <w:sz w:val="24"/>
                <w:szCs w:val="24"/>
                <w:lang w:val="ro-RO"/>
              </w:rPr>
              <w:t xml:space="preserve"> </w:t>
            </w:r>
          </w:p>
        </w:tc>
        <w:tc>
          <w:tcPr>
            <w:tcW w:w="1843" w:type="dxa"/>
          </w:tcPr>
          <w:p w14:paraId="18C86C67" w14:textId="13C3882D" w:rsidR="00E26ED4" w:rsidRPr="00681C5E" w:rsidRDefault="00E26ED4"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exerciţiu, demonstraţie</w:t>
            </w:r>
          </w:p>
        </w:tc>
        <w:tc>
          <w:tcPr>
            <w:tcW w:w="5840" w:type="dxa"/>
          </w:tcPr>
          <w:p w14:paraId="5FD7D05E" w14:textId="77777777" w:rsidR="00E26ED4" w:rsidRPr="00681C5E" w:rsidRDefault="00E26ED4"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4 ore</w:t>
            </w:r>
          </w:p>
          <w:p w14:paraId="3977B313" w14:textId="47AE9E2D"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Băban, A. (coord.) (2001). </w:t>
            </w:r>
            <w:r w:rsidRPr="00681C5E">
              <w:rPr>
                <w:rFonts w:ascii="Times New Roman" w:hAnsi="Times New Roman" w:cs="Times New Roman"/>
                <w:i/>
                <w:sz w:val="24"/>
                <w:szCs w:val="24"/>
                <w:lang w:val="ro-RO"/>
              </w:rPr>
              <w:t>Consiliere educaţională. Ghid metodologic pentru orele de dirigenţie şi consiliere</w:t>
            </w:r>
            <w:r w:rsidRPr="00681C5E">
              <w:rPr>
                <w:rFonts w:ascii="Times New Roman" w:hAnsi="Times New Roman" w:cs="Times New Roman"/>
                <w:sz w:val="24"/>
                <w:szCs w:val="24"/>
                <w:lang w:val="ro-RO"/>
              </w:rPr>
              <w:t>. Cluj-Napoca: Editura Imprimeriei „Ardealul”.</w:t>
            </w:r>
          </w:p>
          <w:p w14:paraId="401DA3DD" w14:textId="0EF2E91E"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Copăceanu, M. (2021). </w:t>
            </w:r>
            <w:r w:rsidRPr="00681C5E">
              <w:rPr>
                <w:rFonts w:ascii="Times New Roman" w:hAnsi="Times New Roman" w:cs="Times New Roman"/>
                <w:i/>
                <w:sz w:val="24"/>
                <w:szCs w:val="24"/>
                <w:lang w:val="ro-RO"/>
              </w:rPr>
              <w:t>Consiliere și orientare în carieră</w:t>
            </w:r>
            <w:r w:rsidRPr="00681C5E">
              <w:rPr>
                <w:rFonts w:ascii="Times New Roman" w:hAnsi="Times New Roman" w:cs="Times New Roman"/>
                <w:sz w:val="24"/>
                <w:szCs w:val="24"/>
                <w:lang w:val="ro-RO"/>
              </w:rPr>
              <w:t>. Ghid pentru profesori și părinți. București: Editura Universitară.</w:t>
            </w:r>
          </w:p>
          <w:p w14:paraId="2452746F" w14:textId="064F3933"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Dău-Gașpar, Oana (2024). </w:t>
            </w:r>
            <w:r w:rsidRPr="00681C5E">
              <w:rPr>
                <w:rFonts w:ascii="Times New Roman" w:hAnsi="Times New Roman" w:cs="Times New Roman"/>
                <w:i/>
                <w:sz w:val="24"/>
                <w:szCs w:val="24"/>
                <w:lang w:val="ro-RO"/>
              </w:rPr>
              <w:t>Consiliere educațională și orientare a carierei – ghid de seminar</w:t>
            </w:r>
            <w:r w:rsidRPr="00681C5E">
              <w:rPr>
                <w:rFonts w:ascii="Times New Roman" w:hAnsi="Times New Roman" w:cs="Times New Roman"/>
                <w:sz w:val="24"/>
                <w:szCs w:val="24"/>
                <w:lang w:val="ro-RO"/>
              </w:rPr>
              <w:t>. Suport digital fără ISBN.</w:t>
            </w:r>
          </w:p>
        </w:tc>
      </w:tr>
      <w:tr w:rsidR="00E26ED4" w:rsidRPr="00681C5E" w14:paraId="5C1D7E80" w14:textId="77777777" w:rsidTr="00604453">
        <w:tc>
          <w:tcPr>
            <w:tcW w:w="2518" w:type="dxa"/>
          </w:tcPr>
          <w:p w14:paraId="3FE97E1C" w14:textId="46964622" w:rsidR="00E26ED4" w:rsidRPr="00681C5E" w:rsidRDefault="00E26ED4" w:rsidP="004B0615">
            <w:pPr>
              <w:rPr>
                <w:rFonts w:ascii="Times New Roman" w:hAnsi="Times New Roman" w:cs="Times New Roman"/>
                <w:sz w:val="24"/>
                <w:szCs w:val="24"/>
                <w:lang w:val="ro-RO"/>
              </w:rPr>
            </w:pPr>
            <w:r w:rsidRPr="00681C5E">
              <w:rPr>
                <w:rStyle w:val="ac"/>
                <w:rFonts w:ascii="Times New Roman" w:hAnsi="Times New Roman" w:cs="Times New Roman"/>
                <w:sz w:val="24"/>
                <w:szCs w:val="24"/>
                <w:lang w:val="ro-RO"/>
              </w:rPr>
              <w:t>7. Planificarea timpului și utilizarea diagramei Gantt</w:t>
            </w:r>
          </w:p>
        </w:tc>
        <w:tc>
          <w:tcPr>
            <w:tcW w:w="1843" w:type="dxa"/>
          </w:tcPr>
          <w:p w14:paraId="0B1E463B" w14:textId="30C5D9C5" w:rsidR="00E26ED4" w:rsidRPr="00681C5E" w:rsidRDefault="00E26ED4" w:rsidP="004B0615">
            <w:pPr>
              <w:jc w:val="center"/>
              <w:rPr>
                <w:rFonts w:ascii="Times New Roman" w:hAnsi="Times New Roman" w:cs="Times New Roman"/>
                <w:b/>
                <w:sz w:val="24"/>
                <w:szCs w:val="24"/>
                <w:lang w:val="ro-RO"/>
              </w:rPr>
            </w:pPr>
            <w:r w:rsidRPr="00681C5E">
              <w:rPr>
                <w:rFonts w:ascii="Times New Roman" w:hAnsi="Times New Roman" w:cs="Times New Roman"/>
                <w:sz w:val="24"/>
                <w:szCs w:val="24"/>
                <w:lang w:val="ro-RO"/>
              </w:rPr>
              <w:t>exercițiu structurat, autoreflecție</w:t>
            </w:r>
          </w:p>
        </w:tc>
        <w:tc>
          <w:tcPr>
            <w:tcW w:w="5840" w:type="dxa"/>
          </w:tcPr>
          <w:p w14:paraId="7E72B7C1" w14:textId="77777777" w:rsidR="00E26ED4" w:rsidRPr="00681C5E" w:rsidRDefault="00E26ED4"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2 ore</w:t>
            </w:r>
          </w:p>
          <w:p w14:paraId="725C5B0A" w14:textId="120071F5"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Dău-Gașpar, Oana (2024). </w:t>
            </w:r>
            <w:r w:rsidRPr="00681C5E">
              <w:rPr>
                <w:rFonts w:ascii="Times New Roman" w:hAnsi="Times New Roman" w:cs="Times New Roman"/>
                <w:i/>
                <w:sz w:val="24"/>
                <w:szCs w:val="24"/>
                <w:lang w:val="ro-RO"/>
              </w:rPr>
              <w:t>Consiliere educațională și orientare a carierei – ghid de seminar</w:t>
            </w:r>
            <w:r w:rsidRPr="00681C5E">
              <w:rPr>
                <w:rFonts w:ascii="Times New Roman" w:hAnsi="Times New Roman" w:cs="Times New Roman"/>
                <w:sz w:val="24"/>
                <w:szCs w:val="24"/>
                <w:lang w:val="ro-RO"/>
              </w:rPr>
              <w:t>. Suport digital fără ISBN.</w:t>
            </w:r>
          </w:p>
        </w:tc>
      </w:tr>
      <w:tr w:rsidR="00E26ED4" w:rsidRPr="00681C5E" w14:paraId="59C68FE5" w14:textId="77777777" w:rsidTr="00604453">
        <w:tc>
          <w:tcPr>
            <w:tcW w:w="2518" w:type="dxa"/>
          </w:tcPr>
          <w:p w14:paraId="1C045378" w14:textId="5A87A991" w:rsidR="00E26ED4" w:rsidRPr="00681C5E" w:rsidRDefault="00E26ED4" w:rsidP="004B0615">
            <w:pPr>
              <w:rPr>
                <w:rFonts w:ascii="Times New Roman" w:hAnsi="Times New Roman" w:cs="Times New Roman"/>
                <w:sz w:val="24"/>
                <w:szCs w:val="24"/>
                <w:lang w:val="ro-RO"/>
              </w:rPr>
            </w:pPr>
            <w:r w:rsidRPr="00681C5E">
              <w:rPr>
                <w:rStyle w:val="ac"/>
                <w:rFonts w:ascii="Times New Roman" w:hAnsi="Times New Roman" w:cs="Times New Roman"/>
                <w:sz w:val="24"/>
                <w:szCs w:val="24"/>
                <w:lang w:val="ro-RO"/>
              </w:rPr>
              <w:t>8. Utilizarea interviului motivațional</w:t>
            </w:r>
          </w:p>
        </w:tc>
        <w:tc>
          <w:tcPr>
            <w:tcW w:w="1843" w:type="dxa"/>
          </w:tcPr>
          <w:p w14:paraId="249E36E4" w14:textId="6FED80B6" w:rsidR="00E26ED4" w:rsidRPr="00681C5E" w:rsidRDefault="00E26ED4" w:rsidP="004B0615">
            <w:pPr>
              <w:jc w:val="center"/>
              <w:rPr>
                <w:rFonts w:ascii="Times New Roman" w:hAnsi="Times New Roman" w:cs="Times New Roman"/>
                <w:b/>
                <w:sz w:val="24"/>
                <w:szCs w:val="24"/>
                <w:lang w:val="ro-RO"/>
              </w:rPr>
            </w:pPr>
            <w:r w:rsidRPr="00681C5E">
              <w:rPr>
                <w:rFonts w:ascii="Times New Roman" w:hAnsi="Times New Roman" w:cs="Times New Roman"/>
                <w:sz w:val="24"/>
                <w:szCs w:val="24"/>
                <w:lang w:val="ro-RO"/>
              </w:rPr>
              <w:t>joc de rol, problematizare</w:t>
            </w:r>
          </w:p>
        </w:tc>
        <w:tc>
          <w:tcPr>
            <w:tcW w:w="5840" w:type="dxa"/>
          </w:tcPr>
          <w:p w14:paraId="33215149" w14:textId="77777777" w:rsidR="00E26ED4" w:rsidRPr="00681C5E" w:rsidRDefault="00E26ED4" w:rsidP="004B0615">
            <w:pPr>
              <w:pStyle w:val="NoSpacing"/>
              <w:jc w:val="center"/>
              <w:rPr>
                <w:rFonts w:ascii="Times New Roman" w:hAnsi="Times New Roman"/>
                <w:sz w:val="24"/>
                <w:szCs w:val="24"/>
                <w:lang w:val="ro-RO"/>
              </w:rPr>
            </w:pPr>
            <w:r w:rsidRPr="00681C5E">
              <w:rPr>
                <w:rFonts w:ascii="Times New Roman" w:hAnsi="Times New Roman"/>
                <w:sz w:val="24"/>
                <w:szCs w:val="24"/>
                <w:lang w:val="ro-RO"/>
              </w:rPr>
              <w:t>2 ore</w:t>
            </w:r>
          </w:p>
          <w:p w14:paraId="52168433" w14:textId="5819EE74"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Gruici, L. E., Dragomir, G. M. (2023). </w:t>
            </w:r>
            <w:r w:rsidRPr="00681C5E">
              <w:rPr>
                <w:rFonts w:ascii="Times New Roman" w:hAnsi="Times New Roman" w:cs="Times New Roman"/>
                <w:i/>
                <w:sz w:val="24"/>
                <w:szCs w:val="24"/>
                <w:lang w:val="ro-RO"/>
              </w:rPr>
              <w:t>Consiliere școlară: tehnici și procedee de intervenție psihologică pentru educarea și modelarea comportamentului copiilor</w:t>
            </w:r>
            <w:r w:rsidRPr="00681C5E">
              <w:rPr>
                <w:rFonts w:ascii="Times New Roman" w:hAnsi="Times New Roman" w:cs="Times New Roman"/>
                <w:sz w:val="24"/>
                <w:szCs w:val="24"/>
                <w:lang w:val="ro-RO"/>
              </w:rPr>
              <w:t xml:space="preserve">. Timișoara: Editura Universității de Vest. </w:t>
            </w:r>
          </w:p>
          <w:p w14:paraId="482F4DC0" w14:textId="0B0CB774" w:rsidR="00E26ED4" w:rsidRPr="00681C5E" w:rsidRDefault="00E26ED4" w:rsidP="00E26ED4">
            <w:pPr>
              <w:pStyle w:val="NoSpacing"/>
              <w:rPr>
                <w:rFonts w:ascii="Times New Roman" w:hAnsi="Times New Roman"/>
                <w:sz w:val="24"/>
                <w:szCs w:val="24"/>
                <w:lang w:val="ro-RO"/>
              </w:rPr>
            </w:pPr>
            <w:r w:rsidRPr="00681C5E">
              <w:rPr>
                <w:rFonts w:ascii="Times New Roman" w:hAnsi="Times New Roman"/>
                <w:sz w:val="24"/>
                <w:szCs w:val="24"/>
                <w:lang w:val="ro-RO"/>
              </w:rPr>
              <w:t xml:space="preserve">Rizeanu, S. Haica, C. (2020). </w:t>
            </w:r>
            <w:r w:rsidRPr="00681C5E">
              <w:rPr>
                <w:rFonts w:ascii="Times New Roman" w:hAnsi="Times New Roman"/>
                <w:i/>
                <w:sz w:val="24"/>
                <w:szCs w:val="24"/>
                <w:lang w:val="ro-RO"/>
              </w:rPr>
              <w:t>Consiliere psihologică</w:t>
            </w:r>
            <w:r w:rsidRPr="00681C5E">
              <w:rPr>
                <w:rFonts w:ascii="Times New Roman" w:hAnsi="Times New Roman"/>
                <w:sz w:val="24"/>
                <w:szCs w:val="24"/>
                <w:lang w:val="ro-RO"/>
              </w:rPr>
              <w:t>. București: Editura Universitară.</w:t>
            </w:r>
          </w:p>
        </w:tc>
      </w:tr>
      <w:tr w:rsidR="00E26ED4" w:rsidRPr="00681C5E" w14:paraId="401702D7" w14:textId="77777777" w:rsidTr="00604453">
        <w:tc>
          <w:tcPr>
            <w:tcW w:w="2518" w:type="dxa"/>
          </w:tcPr>
          <w:p w14:paraId="1824D708" w14:textId="3B811CF8" w:rsidR="00E26ED4" w:rsidRPr="00681C5E" w:rsidRDefault="00E26ED4" w:rsidP="004B0615">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9. </w:t>
            </w:r>
            <w:r w:rsidRPr="00681C5E">
              <w:rPr>
                <w:rStyle w:val="ac"/>
                <w:rFonts w:ascii="Times New Roman" w:hAnsi="Times New Roman" w:cs="Times New Roman"/>
                <w:sz w:val="24"/>
                <w:szCs w:val="24"/>
                <w:lang w:val="ro-RO"/>
              </w:rPr>
              <w:t>Evenimente famili</w:t>
            </w:r>
            <w:r w:rsidRPr="00681C5E">
              <w:rPr>
                <w:rStyle w:val="l6"/>
                <w:rFonts w:ascii="Times New Roman" w:hAnsi="Times New Roman" w:cs="Times New Roman"/>
                <w:sz w:val="24"/>
                <w:szCs w:val="24"/>
                <w:lang w:val="ro-RO"/>
              </w:rPr>
              <w:t>ale stresante (divor</w:t>
            </w:r>
            <w:r w:rsidRPr="00681C5E">
              <w:rPr>
                <w:rFonts w:ascii="Times New Roman" w:hAnsi="Times New Roman" w:cs="Times New Roman"/>
                <w:sz w:val="24"/>
                <w:szCs w:val="24"/>
                <w:lang w:val="ro-RO"/>
              </w:rPr>
              <w:t>ţ</w:t>
            </w:r>
            <w:r w:rsidRPr="00681C5E">
              <w:rPr>
                <w:rStyle w:val="l6"/>
                <w:rFonts w:ascii="Times New Roman" w:hAnsi="Times New Roman" w:cs="Times New Roman"/>
                <w:sz w:val="24"/>
                <w:szCs w:val="24"/>
                <w:lang w:val="ro-RO"/>
              </w:rPr>
              <w:t>, deces, abandon, abuz de substan</w:t>
            </w:r>
            <w:r w:rsidRPr="00681C5E">
              <w:rPr>
                <w:rFonts w:ascii="Times New Roman" w:hAnsi="Times New Roman" w:cs="Times New Roman"/>
                <w:sz w:val="24"/>
                <w:szCs w:val="24"/>
                <w:lang w:val="ro-RO"/>
              </w:rPr>
              <w:t>ţ</w:t>
            </w:r>
            <w:r w:rsidRPr="00681C5E">
              <w:rPr>
                <w:rStyle w:val="l6"/>
                <w:rFonts w:ascii="Times New Roman" w:hAnsi="Times New Roman" w:cs="Times New Roman"/>
                <w:sz w:val="24"/>
                <w:szCs w:val="24"/>
                <w:lang w:val="ro-RO"/>
              </w:rPr>
              <w:t>e, boli)</w:t>
            </w:r>
          </w:p>
        </w:tc>
        <w:tc>
          <w:tcPr>
            <w:tcW w:w="1843" w:type="dxa"/>
          </w:tcPr>
          <w:p w14:paraId="1191CBA7" w14:textId="5665BAAB" w:rsidR="00E26ED4" w:rsidRPr="00681C5E" w:rsidRDefault="00E26ED4" w:rsidP="004B0615">
            <w:pPr>
              <w:jc w:val="center"/>
              <w:rPr>
                <w:rFonts w:ascii="Times New Roman" w:hAnsi="Times New Roman" w:cs="Times New Roman"/>
                <w:b/>
                <w:sz w:val="24"/>
                <w:szCs w:val="24"/>
                <w:lang w:val="ro-RO"/>
              </w:rPr>
            </w:pPr>
            <w:r w:rsidRPr="00681C5E">
              <w:rPr>
                <w:rFonts w:ascii="Times New Roman" w:hAnsi="Times New Roman" w:cs="Times New Roman"/>
                <w:sz w:val="24"/>
                <w:szCs w:val="24"/>
                <w:lang w:val="ro-RO"/>
              </w:rPr>
              <w:t xml:space="preserve">problematizare, joc de rol, experiment mintal </w:t>
            </w:r>
          </w:p>
        </w:tc>
        <w:tc>
          <w:tcPr>
            <w:tcW w:w="5840" w:type="dxa"/>
          </w:tcPr>
          <w:p w14:paraId="625BB6F5" w14:textId="77777777" w:rsidR="00E26ED4" w:rsidRPr="00681C5E" w:rsidRDefault="00E26ED4"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4 ore</w:t>
            </w:r>
          </w:p>
          <w:p w14:paraId="7386BF2D" w14:textId="30D1D4C5"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Baker, A. (coord.) (2024). </w:t>
            </w:r>
            <w:r w:rsidRPr="00681C5E">
              <w:rPr>
                <w:rFonts w:ascii="Times New Roman" w:hAnsi="Times New Roman" w:cs="Times New Roman"/>
                <w:i/>
                <w:sz w:val="24"/>
                <w:szCs w:val="24"/>
                <w:lang w:val="ro-RO"/>
              </w:rPr>
              <w:t>Manual de consiliere a copiilor</w:t>
            </w:r>
            <w:r w:rsidRPr="00681C5E">
              <w:rPr>
                <w:rFonts w:ascii="Times New Roman" w:hAnsi="Times New Roman" w:cs="Times New Roman"/>
                <w:sz w:val="24"/>
                <w:szCs w:val="24"/>
                <w:lang w:val="ro-RO"/>
              </w:rPr>
              <w:t xml:space="preserve">. Arad: Editura Gramma. </w:t>
            </w:r>
          </w:p>
          <w:p w14:paraId="4D995B7B" w14:textId="2C3F5F16"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Enache, R. G. (2024). </w:t>
            </w:r>
            <w:r w:rsidRPr="00681C5E">
              <w:rPr>
                <w:rFonts w:ascii="Times New Roman" w:hAnsi="Times New Roman" w:cs="Times New Roman"/>
                <w:i/>
                <w:sz w:val="24"/>
                <w:szCs w:val="24"/>
                <w:lang w:val="ro-RO"/>
              </w:rPr>
              <w:t>Reglarea emoțională și consilierea copiilor și adolescenților</w:t>
            </w:r>
            <w:r w:rsidRPr="00681C5E">
              <w:rPr>
                <w:rFonts w:ascii="Times New Roman" w:hAnsi="Times New Roman" w:cs="Times New Roman"/>
                <w:sz w:val="24"/>
                <w:szCs w:val="24"/>
                <w:lang w:val="ro-RO"/>
              </w:rPr>
              <w:t>. București: Editura Universitară.</w:t>
            </w:r>
          </w:p>
          <w:p w14:paraId="77B6EFB6" w14:textId="7D5F6B63"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Gruici, L. E., Dragomir, G. M. (2023). </w:t>
            </w:r>
            <w:r w:rsidRPr="00681C5E">
              <w:rPr>
                <w:rFonts w:ascii="Times New Roman" w:hAnsi="Times New Roman" w:cs="Times New Roman"/>
                <w:i/>
                <w:sz w:val="24"/>
                <w:szCs w:val="24"/>
                <w:lang w:val="ro-RO"/>
              </w:rPr>
              <w:t>Consiliere școlară: tehnici și procedee de intervenție psihologică pentru educarea și modelarea comportamentului copiilor</w:t>
            </w:r>
            <w:r w:rsidRPr="00681C5E">
              <w:rPr>
                <w:rFonts w:ascii="Times New Roman" w:hAnsi="Times New Roman" w:cs="Times New Roman"/>
                <w:sz w:val="24"/>
                <w:szCs w:val="24"/>
                <w:lang w:val="ro-RO"/>
              </w:rPr>
              <w:t xml:space="preserve">. Timișoara: Editura Universității de Vest. </w:t>
            </w:r>
          </w:p>
        </w:tc>
      </w:tr>
      <w:tr w:rsidR="00E26ED4" w:rsidRPr="00681C5E" w14:paraId="2C9C9FB7" w14:textId="77777777" w:rsidTr="00604453">
        <w:tc>
          <w:tcPr>
            <w:tcW w:w="2518" w:type="dxa"/>
          </w:tcPr>
          <w:p w14:paraId="4DD4D755" w14:textId="740FE067" w:rsidR="00E26ED4" w:rsidRPr="00681C5E" w:rsidRDefault="00E26ED4" w:rsidP="004B0615">
            <w:pPr>
              <w:rPr>
                <w:rFonts w:ascii="Times New Roman" w:hAnsi="Times New Roman" w:cs="Times New Roman"/>
                <w:sz w:val="24"/>
                <w:szCs w:val="24"/>
                <w:lang w:val="ro-RO"/>
              </w:rPr>
            </w:pPr>
            <w:r w:rsidRPr="00681C5E">
              <w:rPr>
                <w:rFonts w:ascii="Times New Roman" w:hAnsi="Times New Roman" w:cs="Times New Roman"/>
                <w:sz w:val="24"/>
                <w:szCs w:val="24"/>
                <w:lang w:val="ro-RO"/>
              </w:rPr>
              <w:t>10. Şedinţele de parenting</w:t>
            </w:r>
          </w:p>
        </w:tc>
        <w:tc>
          <w:tcPr>
            <w:tcW w:w="1843" w:type="dxa"/>
          </w:tcPr>
          <w:p w14:paraId="69D73743" w14:textId="270EA9D2" w:rsidR="00E26ED4" w:rsidRPr="00681C5E" w:rsidRDefault="00E26ED4" w:rsidP="004B0615">
            <w:pPr>
              <w:jc w:val="center"/>
              <w:rPr>
                <w:rFonts w:ascii="Times New Roman" w:hAnsi="Times New Roman" w:cs="Times New Roman"/>
                <w:b/>
                <w:sz w:val="24"/>
                <w:szCs w:val="24"/>
                <w:lang w:val="ro-RO"/>
              </w:rPr>
            </w:pPr>
            <w:r w:rsidRPr="00681C5E">
              <w:rPr>
                <w:rFonts w:ascii="Times New Roman" w:hAnsi="Times New Roman" w:cs="Times New Roman"/>
                <w:sz w:val="24"/>
                <w:szCs w:val="24"/>
                <w:lang w:val="ro-RO"/>
              </w:rPr>
              <w:t>problematizare, conversaţie, joc de rol</w:t>
            </w:r>
          </w:p>
        </w:tc>
        <w:tc>
          <w:tcPr>
            <w:tcW w:w="5840" w:type="dxa"/>
          </w:tcPr>
          <w:p w14:paraId="638401E3" w14:textId="77777777" w:rsidR="00E26ED4" w:rsidRPr="00681C5E" w:rsidRDefault="00E26ED4" w:rsidP="004B0615">
            <w:pPr>
              <w:jc w:val="center"/>
              <w:rPr>
                <w:rFonts w:ascii="Times New Roman" w:hAnsi="Times New Roman" w:cs="Times New Roman"/>
                <w:sz w:val="24"/>
                <w:szCs w:val="24"/>
                <w:lang w:val="ro-RO"/>
              </w:rPr>
            </w:pPr>
            <w:r w:rsidRPr="00681C5E">
              <w:rPr>
                <w:rFonts w:ascii="Times New Roman" w:hAnsi="Times New Roman" w:cs="Times New Roman"/>
                <w:sz w:val="24"/>
                <w:szCs w:val="24"/>
                <w:lang w:val="ro-RO"/>
              </w:rPr>
              <w:t>2 ore</w:t>
            </w:r>
          </w:p>
          <w:p w14:paraId="753EDE1B" w14:textId="5631F9A7"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Copăceanu, M. (2021). </w:t>
            </w:r>
            <w:r w:rsidRPr="00681C5E">
              <w:rPr>
                <w:rFonts w:ascii="Times New Roman" w:hAnsi="Times New Roman" w:cs="Times New Roman"/>
                <w:i/>
                <w:sz w:val="24"/>
                <w:szCs w:val="24"/>
                <w:lang w:val="ro-RO"/>
              </w:rPr>
              <w:t>Consiliere și orientare în carieră</w:t>
            </w:r>
            <w:r w:rsidRPr="00681C5E">
              <w:rPr>
                <w:rFonts w:ascii="Times New Roman" w:hAnsi="Times New Roman" w:cs="Times New Roman"/>
                <w:sz w:val="24"/>
                <w:szCs w:val="24"/>
                <w:lang w:val="ro-RO"/>
              </w:rPr>
              <w:t>. Ghid pentru profesori și părinți. București: Editura Universitară.</w:t>
            </w:r>
          </w:p>
          <w:p w14:paraId="5FDFED39" w14:textId="2AB2A7CA" w:rsidR="00E26ED4" w:rsidRPr="00681C5E" w:rsidRDefault="00E26ED4" w:rsidP="00E26ED4">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Gruici, L. E., Dragomir, G. M. (2023). </w:t>
            </w:r>
            <w:r w:rsidRPr="00681C5E">
              <w:rPr>
                <w:rFonts w:ascii="Times New Roman" w:hAnsi="Times New Roman" w:cs="Times New Roman"/>
                <w:i/>
                <w:sz w:val="24"/>
                <w:szCs w:val="24"/>
                <w:lang w:val="ro-RO"/>
              </w:rPr>
              <w:t>Consiliere școlară: tehnici și procedee de intervenție psihologică pentru educarea și modelarea comportamentului copiilor</w:t>
            </w:r>
            <w:r w:rsidRPr="00681C5E">
              <w:rPr>
                <w:rFonts w:ascii="Times New Roman" w:hAnsi="Times New Roman" w:cs="Times New Roman"/>
                <w:sz w:val="24"/>
                <w:szCs w:val="24"/>
                <w:lang w:val="ro-RO"/>
              </w:rPr>
              <w:t xml:space="preserve">. Timișoara: Editura Universității de Vest. </w:t>
            </w:r>
          </w:p>
        </w:tc>
      </w:tr>
    </w:tbl>
    <w:p w14:paraId="3CC7C7CE" w14:textId="57490912" w:rsidR="00133446" w:rsidRPr="00681C5E" w:rsidRDefault="00133446" w:rsidP="00133446">
      <w:pPr>
        <w:rPr>
          <w:rFonts w:ascii="Times New Roman" w:hAnsi="Times New Roman" w:cs="Times New Roman"/>
          <w:sz w:val="24"/>
          <w:szCs w:val="24"/>
          <w:lang w:val="ro-RO"/>
        </w:rPr>
      </w:pPr>
    </w:p>
    <w:p w14:paraId="56986B03" w14:textId="275CCB17" w:rsidR="00F4778B" w:rsidRPr="00681C5E" w:rsidRDefault="00D0774B" w:rsidP="00F4778B">
      <w:pPr>
        <w:pStyle w:val="Heading1"/>
        <w:numPr>
          <w:ilvl w:val="0"/>
          <w:numId w:val="2"/>
        </w:numPr>
        <w:spacing w:before="120" w:after="120"/>
        <w:rPr>
          <w:rFonts w:ascii="Times New Roman" w:hAnsi="Times New Roman" w:cs="Times New Roman"/>
          <w:lang w:val="ro-RO"/>
        </w:rPr>
      </w:pPr>
      <w:r w:rsidRPr="00681C5E">
        <w:rPr>
          <w:rFonts w:ascii="Times New Roman" w:hAnsi="Times New Roman" w:cs="Times New Roman"/>
          <w:lang w:val="ro-RO"/>
        </w:rPr>
        <w:lastRenderedPageBreak/>
        <w:t>Bibliografie</w:t>
      </w:r>
    </w:p>
    <w:tbl>
      <w:tblPr>
        <w:tblStyle w:val="TableGrid"/>
        <w:tblW w:w="0" w:type="auto"/>
        <w:tblLook w:val="04A0" w:firstRow="1" w:lastRow="0" w:firstColumn="1" w:lastColumn="0" w:noHBand="0" w:noVBand="1"/>
      </w:tblPr>
      <w:tblGrid>
        <w:gridCol w:w="3053"/>
        <w:gridCol w:w="6576"/>
      </w:tblGrid>
      <w:tr w:rsidR="00E26ED4" w:rsidRPr="00681C5E" w14:paraId="69D4A452" w14:textId="77777777" w:rsidTr="00FE7F61">
        <w:trPr>
          <w:trHeight w:val="4762"/>
        </w:trPr>
        <w:tc>
          <w:tcPr>
            <w:tcW w:w="3053" w:type="dxa"/>
          </w:tcPr>
          <w:p w14:paraId="71750F53" w14:textId="406C421B" w:rsidR="00E26ED4" w:rsidRPr="00681C5E" w:rsidRDefault="00E26ED4" w:rsidP="00FE7F61">
            <w:pPr>
              <w:rPr>
                <w:rFonts w:ascii="Times New Roman" w:hAnsi="Times New Roman" w:cs="Times New Roman"/>
                <w:sz w:val="24"/>
                <w:szCs w:val="24"/>
                <w:lang w:val="ro-RO"/>
              </w:rPr>
            </w:pPr>
            <w:r w:rsidRPr="00681C5E">
              <w:rPr>
                <w:rFonts w:ascii="Times New Roman" w:hAnsi="Times New Roman" w:cs="Times New Roman"/>
                <w:sz w:val="24"/>
                <w:szCs w:val="24"/>
                <w:lang w:val="ro-RO"/>
              </w:rPr>
              <w:t>9.1 Referințe bibliografice recomandate</w:t>
            </w:r>
          </w:p>
        </w:tc>
        <w:tc>
          <w:tcPr>
            <w:tcW w:w="6576" w:type="dxa"/>
          </w:tcPr>
          <w:p w14:paraId="42A027E2" w14:textId="77777777" w:rsidR="00E26ED4" w:rsidRPr="00681C5E" w:rsidRDefault="00E26ED4" w:rsidP="00FE7F61">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[1] Baker, A. (coord.) (2024). </w:t>
            </w:r>
            <w:r w:rsidRPr="00681C5E">
              <w:rPr>
                <w:rFonts w:ascii="Times New Roman" w:hAnsi="Times New Roman" w:cs="Times New Roman"/>
                <w:i/>
                <w:sz w:val="24"/>
                <w:szCs w:val="24"/>
                <w:lang w:val="ro-RO"/>
              </w:rPr>
              <w:t>Manual de consiliere a copiilor</w:t>
            </w:r>
            <w:r w:rsidRPr="00681C5E">
              <w:rPr>
                <w:rFonts w:ascii="Times New Roman" w:hAnsi="Times New Roman" w:cs="Times New Roman"/>
                <w:sz w:val="24"/>
                <w:szCs w:val="24"/>
                <w:lang w:val="ro-RO"/>
              </w:rPr>
              <w:t xml:space="preserve">. Arad: Editura Gramma. </w:t>
            </w:r>
          </w:p>
          <w:p w14:paraId="1526D83B" w14:textId="77777777" w:rsidR="00E26ED4" w:rsidRPr="00681C5E" w:rsidRDefault="00E26ED4" w:rsidP="00FE7F61">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[2] Băban, A. (coord.) (2001). </w:t>
            </w:r>
            <w:r w:rsidRPr="00681C5E">
              <w:rPr>
                <w:rFonts w:ascii="Times New Roman" w:hAnsi="Times New Roman" w:cs="Times New Roman"/>
                <w:i/>
                <w:sz w:val="24"/>
                <w:szCs w:val="24"/>
                <w:lang w:val="ro-RO"/>
              </w:rPr>
              <w:t>Consiliere educaţională. Ghid metodologic pentru orele de dirigenţie şi consiliere</w:t>
            </w:r>
            <w:r w:rsidRPr="00681C5E">
              <w:rPr>
                <w:rFonts w:ascii="Times New Roman" w:hAnsi="Times New Roman" w:cs="Times New Roman"/>
                <w:sz w:val="24"/>
                <w:szCs w:val="24"/>
                <w:lang w:val="ro-RO"/>
              </w:rPr>
              <w:t>. Cluj-Napoca: Editura Imprimeriei „Ardealul”.</w:t>
            </w:r>
          </w:p>
          <w:p w14:paraId="0E41FBB8" w14:textId="77777777" w:rsidR="00E26ED4" w:rsidRPr="00681C5E" w:rsidRDefault="00E26ED4" w:rsidP="00FE7F61">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[3] Copăceanu, M. (2021). </w:t>
            </w:r>
            <w:r w:rsidRPr="00681C5E">
              <w:rPr>
                <w:rFonts w:ascii="Times New Roman" w:hAnsi="Times New Roman" w:cs="Times New Roman"/>
                <w:i/>
                <w:sz w:val="24"/>
                <w:szCs w:val="24"/>
                <w:lang w:val="ro-RO"/>
              </w:rPr>
              <w:t>Consiliere și orientare în carieră</w:t>
            </w:r>
            <w:r w:rsidRPr="00681C5E">
              <w:rPr>
                <w:rFonts w:ascii="Times New Roman" w:hAnsi="Times New Roman" w:cs="Times New Roman"/>
                <w:sz w:val="24"/>
                <w:szCs w:val="24"/>
                <w:lang w:val="ro-RO"/>
              </w:rPr>
              <w:t>. Ghid pentru profesori și părinți. București: Editura Universitară.</w:t>
            </w:r>
          </w:p>
          <w:p w14:paraId="146282BC" w14:textId="77777777" w:rsidR="00E26ED4" w:rsidRPr="00681C5E" w:rsidRDefault="00E26ED4" w:rsidP="00FE7F61">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[4] Dău-Gașpar, Oana (2024). </w:t>
            </w:r>
            <w:r w:rsidRPr="00681C5E">
              <w:rPr>
                <w:rFonts w:ascii="Times New Roman" w:hAnsi="Times New Roman" w:cs="Times New Roman"/>
                <w:i/>
                <w:sz w:val="24"/>
                <w:szCs w:val="24"/>
                <w:lang w:val="ro-RO"/>
              </w:rPr>
              <w:t>Consiliere educațională și orientare a carierei – ghid de seminar</w:t>
            </w:r>
            <w:r w:rsidRPr="00681C5E">
              <w:rPr>
                <w:rFonts w:ascii="Times New Roman" w:hAnsi="Times New Roman" w:cs="Times New Roman"/>
                <w:sz w:val="24"/>
                <w:szCs w:val="24"/>
                <w:lang w:val="ro-RO"/>
              </w:rPr>
              <w:t>. Suport digital fără ISBN.</w:t>
            </w:r>
          </w:p>
          <w:p w14:paraId="223E2550" w14:textId="77777777" w:rsidR="00E26ED4" w:rsidRPr="00681C5E" w:rsidRDefault="00E26ED4" w:rsidP="00FE7F61">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[5] Enache, R. G. (2024). </w:t>
            </w:r>
            <w:r w:rsidRPr="00681C5E">
              <w:rPr>
                <w:rFonts w:ascii="Times New Roman" w:hAnsi="Times New Roman" w:cs="Times New Roman"/>
                <w:i/>
                <w:sz w:val="24"/>
                <w:szCs w:val="24"/>
                <w:lang w:val="ro-RO"/>
              </w:rPr>
              <w:t>Reglarea emoțională și consilierea copiilor și adolescenților</w:t>
            </w:r>
            <w:r w:rsidRPr="00681C5E">
              <w:rPr>
                <w:rFonts w:ascii="Times New Roman" w:hAnsi="Times New Roman" w:cs="Times New Roman"/>
                <w:sz w:val="24"/>
                <w:szCs w:val="24"/>
                <w:lang w:val="ro-RO"/>
              </w:rPr>
              <w:t>. București: Editura Universitară.</w:t>
            </w:r>
          </w:p>
          <w:p w14:paraId="452A3EAF" w14:textId="77777777" w:rsidR="00E26ED4" w:rsidRPr="00681C5E" w:rsidRDefault="00E26ED4" w:rsidP="00FE7F61">
            <w:p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[6] Gruici, L. E., Dragomir, G. M. (2023). </w:t>
            </w:r>
            <w:r w:rsidRPr="00681C5E">
              <w:rPr>
                <w:rFonts w:ascii="Times New Roman" w:hAnsi="Times New Roman" w:cs="Times New Roman"/>
                <w:i/>
                <w:sz w:val="24"/>
                <w:szCs w:val="24"/>
                <w:lang w:val="ro-RO"/>
              </w:rPr>
              <w:t>Consiliere școlară: tehnici și procedee de intervenție psihologică pentru educarea și modelarea comportamentului copiilor</w:t>
            </w:r>
            <w:r w:rsidRPr="00681C5E">
              <w:rPr>
                <w:rFonts w:ascii="Times New Roman" w:hAnsi="Times New Roman" w:cs="Times New Roman"/>
                <w:sz w:val="24"/>
                <w:szCs w:val="24"/>
                <w:lang w:val="ro-RO"/>
              </w:rPr>
              <w:t xml:space="preserve">. Timișoara: Editura Universității de Vest. </w:t>
            </w:r>
          </w:p>
          <w:p w14:paraId="32D9D532" w14:textId="00B3AA80" w:rsidR="00E26ED4" w:rsidRPr="00681C5E" w:rsidRDefault="00E26ED4" w:rsidP="00FE7F61">
            <w:pPr>
              <w:autoSpaceDE w:val="0"/>
              <w:autoSpaceDN w:val="0"/>
              <w:adjustRightInd w:val="0"/>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 xml:space="preserve">[7] Rizeanu, S. Haica, C. (2020). </w:t>
            </w:r>
            <w:r w:rsidRPr="00681C5E">
              <w:rPr>
                <w:rFonts w:ascii="Times New Roman" w:hAnsi="Times New Roman" w:cs="Times New Roman"/>
                <w:i/>
                <w:sz w:val="24"/>
                <w:szCs w:val="24"/>
                <w:lang w:val="ro-RO"/>
              </w:rPr>
              <w:t>Consiliere psihologică</w:t>
            </w:r>
            <w:r w:rsidRPr="00681C5E">
              <w:rPr>
                <w:rFonts w:ascii="Times New Roman" w:hAnsi="Times New Roman" w:cs="Times New Roman"/>
                <w:sz w:val="24"/>
                <w:szCs w:val="24"/>
                <w:lang w:val="ro-RO"/>
              </w:rPr>
              <w:t>. București: Editura Universitară.</w:t>
            </w:r>
          </w:p>
        </w:tc>
      </w:tr>
      <w:tr w:rsidR="00E26ED4" w:rsidRPr="00681C5E" w14:paraId="09E80D71" w14:textId="77777777" w:rsidTr="000B19F7">
        <w:trPr>
          <w:trHeight w:val="1129"/>
        </w:trPr>
        <w:tc>
          <w:tcPr>
            <w:tcW w:w="3053" w:type="dxa"/>
          </w:tcPr>
          <w:p w14:paraId="4EDBE6AB" w14:textId="25C05A59" w:rsidR="00E26ED4" w:rsidRPr="00681C5E" w:rsidRDefault="00E26ED4" w:rsidP="00FE7F61">
            <w:pPr>
              <w:rPr>
                <w:rFonts w:ascii="Times New Roman" w:hAnsi="Times New Roman" w:cs="Times New Roman"/>
                <w:sz w:val="24"/>
                <w:szCs w:val="24"/>
                <w:lang w:val="ro-RO"/>
              </w:rPr>
            </w:pPr>
            <w:r w:rsidRPr="00681C5E">
              <w:rPr>
                <w:rFonts w:ascii="Times New Roman" w:hAnsi="Times New Roman" w:cs="Times New Roman"/>
                <w:sz w:val="24"/>
                <w:szCs w:val="24"/>
                <w:lang w:val="ro-RO"/>
              </w:rPr>
              <w:t>9.2. Referințe bibliografice suplimentare</w:t>
            </w:r>
          </w:p>
        </w:tc>
        <w:tc>
          <w:tcPr>
            <w:tcW w:w="6576" w:type="dxa"/>
          </w:tcPr>
          <w:p w14:paraId="5244B680" w14:textId="7B7D9A97" w:rsidR="00E26ED4" w:rsidRPr="00681C5E" w:rsidRDefault="00E26ED4" w:rsidP="00FE7F61">
            <w:pPr>
              <w:pStyle w:val="Heading1"/>
              <w:shd w:val="clear" w:color="auto" w:fill="FFFFFF"/>
              <w:spacing w:before="0" w:after="0"/>
              <w:jc w:val="both"/>
              <w:rPr>
                <w:rFonts w:ascii="Times New Roman" w:hAnsi="Times New Roman" w:cs="Times New Roman"/>
                <w:b w:val="0"/>
              </w:rPr>
            </w:pPr>
            <w:r w:rsidRPr="00681C5E">
              <w:rPr>
                <w:rFonts w:ascii="Times New Roman" w:hAnsi="Times New Roman" w:cs="Times New Roman"/>
                <w:b w:val="0"/>
                <w:bCs/>
              </w:rPr>
              <w:t xml:space="preserve">Reid, Hazel (2016). </w:t>
            </w:r>
            <w:r w:rsidRPr="00681C5E">
              <w:rPr>
                <w:rFonts w:ascii="Times New Roman" w:hAnsi="Times New Roman" w:cs="Times New Roman"/>
                <w:b w:val="0"/>
                <w:bCs/>
                <w:i/>
              </w:rPr>
              <w:t>Introduction to Career Counselling and Coaching</w:t>
            </w:r>
            <w:r w:rsidR="00FE7F61" w:rsidRPr="00681C5E">
              <w:rPr>
                <w:rFonts w:ascii="Times New Roman" w:hAnsi="Times New Roman" w:cs="Times New Roman"/>
                <w:b w:val="0"/>
                <w:bCs/>
              </w:rPr>
              <w:t xml:space="preserve">. Sage </w:t>
            </w:r>
            <w:r w:rsidRPr="00681C5E">
              <w:rPr>
                <w:rFonts w:ascii="Times New Roman" w:hAnsi="Times New Roman" w:cs="Times New Roman"/>
                <w:b w:val="0"/>
              </w:rPr>
              <w:t>Publications Ltd</w:t>
            </w:r>
            <w:r w:rsidR="00FE7F61" w:rsidRPr="00681C5E">
              <w:rPr>
                <w:rFonts w:ascii="Times New Roman" w:hAnsi="Times New Roman" w:cs="Times New Roman"/>
                <w:b w:val="0"/>
              </w:rPr>
              <w:t>.</w:t>
            </w:r>
          </w:p>
          <w:p w14:paraId="26CD1CFB" w14:textId="721B6B84" w:rsidR="00FE7F61" w:rsidRPr="00681C5E" w:rsidRDefault="00FE7F61" w:rsidP="00FE7F61">
            <w:pPr>
              <w:rPr>
                <w:rFonts w:ascii="Times New Roman" w:hAnsi="Times New Roman" w:cs="Times New Roman"/>
                <w:sz w:val="24"/>
                <w:szCs w:val="24"/>
              </w:rPr>
            </w:pPr>
            <w:r w:rsidRPr="00681C5E">
              <w:rPr>
                <w:rFonts w:ascii="Times New Roman" w:hAnsi="Times New Roman" w:cs="Times New Roman"/>
                <w:color w:val="474747"/>
                <w:sz w:val="24"/>
                <w:szCs w:val="24"/>
                <w:shd w:val="clear" w:color="auto" w:fill="FFFFFF"/>
              </w:rPr>
              <w:t xml:space="preserve">Harsha N. Perera, James A. Athanasou (2020). </w:t>
            </w:r>
            <w:r w:rsidRPr="00681C5E">
              <w:rPr>
                <w:rFonts w:ascii="Times New Roman" w:hAnsi="Times New Roman" w:cs="Times New Roman"/>
                <w:sz w:val="24"/>
                <w:szCs w:val="24"/>
              </w:rPr>
              <w:t xml:space="preserve"> </w:t>
            </w:r>
            <w:r w:rsidRPr="00681C5E">
              <w:rPr>
                <w:rFonts w:ascii="Times New Roman" w:hAnsi="Times New Roman" w:cs="Times New Roman"/>
                <w:i/>
                <w:color w:val="000000"/>
                <w:sz w:val="24"/>
                <w:szCs w:val="24"/>
                <w:shd w:val="clear" w:color="auto" w:fill="FFFFFF"/>
              </w:rPr>
              <w:t>International Handbook of Career Guidance</w:t>
            </w:r>
            <w:r w:rsidRPr="00681C5E">
              <w:rPr>
                <w:rFonts w:ascii="Times New Roman" w:hAnsi="Times New Roman" w:cs="Times New Roman"/>
                <w:color w:val="000000"/>
                <w:sz w:val="24"/>
                <w:szCs w:val="24"/>
                <w:shd w:val="clear" w:color="auto" w:fill="FFFFFF"/>
              </w:rPr>
              <w:t xml:space="preserve">. </w:t>
            </w:r>
            <w:r w:rsidRPr="00681C5E">
              <w:rPr>
                <w:rFonts w:ascii="Times New Roman" w:hAnsi="Times New Roman" w:cs="Times New Roman"/>
                <w:sz w:val="24"/>
                <w:szCs w:val="24"/>
                <w:shd w:val="clear" w:color="auto" w:fill="FFFFFF"/>
              </w:rPr>
              <w:t>Springer International Publishing.</w:t>
            </w:r>
          </w:p>
          <w:p w14:paraId="311A2BCF" w14:textId="77777777" w:rsidR="00E26ED4" w:rsidRPr="00681C5E" w:rsidRDefault="00E26ED4" w:rsidP="00F15331">
            <w:pPr>
              <w:numPr>
                <w:ilvl w:val="0"/>
                <w:numId w:val="27"/>
              </w:numPr>
              <w:shd w:val="clear" w:color="auto" w:fill="FFFFFF"/>
              <w:ind w:left="-375" w:right="-375"/>
              <w:rPr>
                <w:rFonts w:ascii="Times New Roman" w:hAnsi="Times New Roman" w:cs="Times New Roman"/>
                <w:color w:val="333333"/>
                <w:sz w:val="24"/>
                <w:szCs w:val="24"/>
              </w:rPr>
            </w:pPr>
          </w:p>
          <w:p w14:paraId="652CFCB8" w14:textId="07632CDB" w:rsidR="00E26ED4" w:rsidRPr="00681C5E" w:rsidRDefault="00E26ED4" w:rsidP="00F15331">
            <w:pPr>
              <w:numPr>
                <w:ilvl w:val="1"/>
                <w:numId w:val="27"/>
              </w:numPr>
              <w:shd w:val="clear" w:color="auto" w:fill="FFFFFF"/>
              <w:ind w:left="-375" w:right="-375"/>
              <w:rPr>
                <w:rFonts w:ascii="Times New Roman" w:hAnsi="Times New Roman" w:cs="Times New Roman"/>
                <w:bCs/>
                <w:sz w:val="24"/>
                <w:szCs w:val="24"/>
                <w:lang w:val="ro-RO"/>
              </w:rPr>
            </w:pPr>
          </w:p>
        </w:tc>
      </w:tr>
    </w:tbl>
    <w:p w14:paraId="42D5712D" w14:textId="25DD96BC" w:rsidR="00F4778B" w:rsidRPr="00681C5E" w:rsidRDefault="00F4778B" w:rsidP="00F4778B">
      <w:pPr>
        <w:rPr>
          <w:rFonts w:ascii="Times New Roman" w:hAnsi="Times New Roman" w:cs="Times New Roman"/>
          <w:sz w:val="24"/>
          <w:szCs w:val="24"/>
          <w:lang w:val="ro-RO"/>
        </w:rPr>
      </w:pPr>
    </w:p>
    <w:p w14:paraId="42A55F2A" w14:textId="77777777" w:rsidR="00E016AD" w:rsidRPr="00681C5E" w:rsidRDefault="00D0774B">
      <w:pPr>
        <w:pStyle w:val="Heading1"/>
        <w:numPr>
          <w:ilvl w:val="0"/>
          <w:numId w:val="2"/>
        </w:numPr>
        <w:spacing w:after="240"/>
        <w:jc w:val="both"/>
        <w:rPr>
          <w:rFonts w:ascii="Times New Roman" w:hAnsi="Times New Roman" w:cs="Times New Roman"/>
          <w:lang w:val="ro-RO"/>
        </w:rPr>
      </w:pPr>
      <w:r w:rsidRPr="00681C5E">
        <w:rPr>
          <w:rFonts w:ascii="Times New Roman" w:hAnsi="Times New Roman" w:cs="Times New Roman"/>
          <w:lang w:val="ro-RO"/>
        </w:rPr>
        <w:t>Coroborarea conținuturilor disciplinei cu așteptările reprezentanților comunității epistemice, asociațiilor profesionale și angajatorilor reprezentativi din domeniul aferent programului</w:t>
      </w:r>
      <w:r w:rsidRPr="00681C5E">
        <w:rPr>
          <w:rFonts w:ascii="Times New Roman" w:hAnsi="Times New Roman" w:cs="Times New Roman"/>
          <w:vertAlign w:val="superscript"/>
          <w:lang w:val="ro-RO"/>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81C5E" w14:paraId="6648859D" w14:textId="77777777">
        <w:tc>
          <w:tcPr>
            <w:tcW w:w="9628" w:type="dxa"/>
          </w:tcPr>
          <w:p w14:paraId="0B5267F7" w14:textId="77777777" w:rsidR="00FE7F61" w:rsidRPr="00681C5E" w:rsidRDefault="00FE7F61" w:rsidP="00F15331">
            <w:pPr>
              <w:numPr>
                <w:ilvl w:val="0"/>
                <w:numId w:val="6"/>
              </w:num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Exemplificarea aspectelor teoretice cu studii de caz şi situaţii concrete din mediul educaţional.</w:t>
            </w:r>
          </w:p>
          <w:p w14:paraId="736B1A43" w14:textId="77777777" w:rsidR="00FE7F61" w:rsidRPr="00681C5E" w:rsidRDefault="00FE7F61" w:rsidP="00F15331">
            <w:pPr>
              <w:widowControl w:val="0"/>
              <w:numPr>
                <w:ilvl w:val="0"/>
                <w:numId w:val="6"/>
              </w:numPr>
              <w:suppressAutoHyphens/>
              <w:rPr>
                <w:rFonts w:ascii="Times New Roman" w:hAnsi="Times New Roman" w:cs="Times New Roman"/>
                <w:sz w:val="24"/>
                <w:szCs w:val="24"/>
                <w:lang w:val="ro-RO"/>
              </w:rPr>
            </w:pPr>
            <w:r w:rsidRPr="00681C5E">
              <w:rPr>
                <w:rFonts w:ascii="Times New Roman" w:hAnsi="Times New Roman" w:cs="Times New Roman"/>
                <w:sz w:val="24"/>
                <w:szCs w:val="24"/>
                <w:lang w:val="ro-RO"/>
              </w:rPr>
              <w:t>Colaborări cu cabinete psihologice de profil.</w:t>
            </w:r>
          </w:p>
          <w:p w14:paraId="15EAA855" w14:textId="6E37E479" w:rsidR="00E016AD" w:rsidRPr="00681C5E" w:rsidRDefault="00FE7F61" w:rsidP="00F15331">
            <w:pPr>
              <w:numPr>
                <w:ilvl w:val="0"/>
                <w:numId w:val="6"/>
              </w:numPr>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Prezentări şi dezbateri cu participarea unor specialişti care activează în domeniul educaţional.</w:t>
            </w:r>
          </w:p>
        </w:tc>
      </w:tr>
    </w:tbl>
    <w:p w14:paraId="0AFD9C13" w14:textId="7D3454C4" w:rsidR="00FE7F61" w:rsidRPr="00681C5E" w:rsidRDefault="00D0774B" w:rsidP="00FE7F61">
      <w:pPr>
        <w:pStyle w:val="Heading1"/>
        <w:numPr>
          <w:ilvl w:val="0"/>
          <w:numId w:val="2"/>
        </w:numPr>
        <w:spacing w:after="240"/>
        <w:rPr>
          <w:rFonts w:ascii="Times New Roman" w:hAnsi="Times New Roman" w:cs="Times New Roman"/>
          <w:lang w:val="ro-RO"/>
        </w:rPr>
      </w:pPr>
      <w:bookmarkStart w:id="6" w:name="_Hlk207359900"/>
      <w:r w:rsidRPr="00681C5E">
        <w:rPr>
          <w:rFonts w:ascii="Times New Roman" w:hAnsi="Times New Roman" w:cs="Times New Roman"/>
          <w:lang w:val="ro-RO"/>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2046"/>
        <w:gridCol w:w="1158"/>
        <w:gridCol w:w="1662"/>
        <w:gridCol w:w="797"/>
      </w:tblGrid>
      <w:tr w:rsidR="004D2733" w:rsidRPr="00681C5E" w14:paraId="44A90176" w14:textId="77777777">
        <w:tc>
          <w:tcPr>
            <w:tcW w:w="1347" w:type="dxa"/>
            <w:tcMar>
              <w:left w:w="57" w:type="dxa"/>
              <w:right w:w="57" w:type="dxa"/>
            </w:tcMar>
            <w:vAlign w:val="center"/>
          </w:tcPr>
          <w:bookmarkEnd w:id="6"/>
          <w:p w14:paraId="772A71F8"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Tip activitate</w:t>
            </w:r>
          </w:p>
        </w:tc>
        <w:tc>
          <w:tcPr>
            <w:tcW w:w="2618" w:type="dxa"/>
            <w:shd w:val="clear" w:color="auto" w:fill="E6E6E6"/>
            <w:tcMar>
              <w:left w:w="57" w:type="dxa"/>
              <w:right w:w="57" w:type="dxa"/>
            </w:tcMar>
            <w:vAlign w:val="center"/>
          </w:tcPr>
          <w:p w14:paraId="32632145"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11.1 Criterii de evaluare</w:t>
            </w:r>
          </w:p>
        </w:tc>
        <w:tc>
          <w:tcPr>
            <w:tcW w:w="3204" w:type="dxa"/>
            <w:gridSpan w:val="2"/>
            <w:tcMar>
              <w:left w:w="57" w:type="dxa"/>
              <w:right w:w="57" w:type="dxa"/>
            </w:tcMar>
            <w:vAlign w:val="center"/>
          </w:tcPr>
          <w:p w14:paraId="20001661"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11.2 Metode de evaluare</w:t>
            </w:r>
          </w:p>
        </w:tc>
        <w:tc>
          <w:tcPr>
            <w:tcW w:w="1662" w:type="dxa"/>
            <w:tcMar>
              <w:left w:w="57" w:type="dxa"/>
              <w:right w:w="57" w:type="dxa"/>
            </w:tcMar>
            <w:vAlign w:val="center"/>
          </w:tcPr>
          <w:p w14:paraId="3E675790"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11.3 Pondere din nota finală</w:t>
            </w:r>
          </w:p>
        </w:tc>
        <w:tc>
          <w:tcPr>
            <w:tcW w:w="797" w:type="dxa"/>
          </w:tcPr>
          <w:p w14:paraId="1D96FE5D" w14:textId="77777777" w:rsidR="00E016AD" w:rsidRPr="00681C5E" w:rsidRDefault="00D0774B">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Obs.</w:t>
            </w:r>
            <w:r w:rsidRPr="00681C5E">
              <w:rPr>
                <w:rFonts w:ascii="Times New Roman" w:eastAsia="Helvetica Neue" w:hAnsi="Times New Roman" w:cs="Times New Roman"/>
                <w:sz w:val="24"/>
                <w:szCs w:val="24"/>
                <w:vertAlign w:val="superscript"/>
                <w:lang w:val="ro-RO"/>
              </w:rPr>
              <w:footnoteReference w:id="19"/>
            </w:r>
          </w:p>
        </w:tc>
      </w:tr>
      <w:tr w:rsidR="00BF0A0F" w:rsidRPr="00681C5E" w14:paraId="1A37C7A2" w14:textId="77777777" w:rsidTr="00BF0A0F">
        <w:trPr>
          <w:trHeight w:val="283"/>
        </w:trPr>
        <w:tc>
          <w:tcPr>
            <w:tcW w:w="1347" w:type="dxa"/>
            <w:vMerge w:val="restart"/>
            <w:tcMar>
              <w:left w:w="57" w:type="dxa"/>
              <w:right w:w="57" w:type="dxa"/>
            </w:tcMar>
            <w:vAlign w:val="center"/>
          </w:tcPr>
          <w:p w14:paraId="0D106C7C" w14:textId="77777777" w:rsidR="00BF0A0F" w:rsidRPr="00681C5E" w:rsidRDefault="00BF0A0F" w:rsidP="005B5C54">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11.4a</w:t>
            </w:r>
          </w:p>
          <w:p w14:paraId="22A9F73E" w14:textId="4A1E7B75" w:rsidR="00BF0A0F" w:rsidRPr="00681C5E" w:rsidRDefault="00BF0A0F" w:rsidP="005B5C54">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Curs</w:t>
            </w:r>
          </w:p>
        </w:tc>
        <w:tc>
          <w:tcPr>
            <w:tcW w:w="2618" w:type="dxa"/>
            <w:vMerge w:val="restart"/>
            <w:shd w:val="clear" w:color="auto" w:fill="E6E6E6"/>
            <w:tcMar>
              <w:left w:w="57" w:type="dxa"/>
              <w:right w:w="57" w:type="dxa"/>
            </w:tcMar>
          </w:tcPr>
          <w:p w14:paraId="6D7EC429" w14:textId="5147B24B" w:rsidR="00BF0A0F" w:rsidRPr="00681C5E" w:rsidRDefault="00BF0A0F" w:rsidP="00BF0A0F">
            <w:pPr>
              <w:numPr>
                <w:ilvl w:val="0"/>
                <w:numId w:val="3"/>
              </w:numPr>
              <w:ind w:left="171" w:hanging="179"/>
              <w:jc w:val="both"/>
              <w:rPr>
                <w:rFonts w:ascii="Times New Roman" w:hAnsi="Times New Roman" w:cs="Times New Roman"/>
                <w:sz w:val="24"/>
                <w:szCs w:val="24"/>
                <w:lang w:val="ro-RO"/>
              </w:rPr>
            </w:pPr>
            <w:r w:rsidRPr="00681C5E">
              <w:rPr>
                <w:rFonts w:ascii="Times New Roman" w:hAnsi="Times New Roman" w:cs="Times New Roman"/>
                <w:sz w:val="24"/>
                <w:szCs w:val="24"/>
              </w:rPr>
              <w:t>Corectitudinea răspunsurilor la proba scrisă de tip grilă</w:t>
            </w:r>
          </w:p>
          <w:p w14:paraId="468FCEDF" w14:textId="160022DF" w:rsidR="00BF0A0F" w:rsidRPr="00681C5E" w:rsidRDefault="00BF0A0F" w:rsidP="00BF0A0F">
            <w:pPr>
              <w:rPr>
                <w:rFonts w:ascii="Times New Roman" w:hAnsi="Times New Roman" w:cs="Times New Roman"/>
                <w:sz w:val="24"/>
                <w:szCs w:val="24"/>
                <w:lang w:val="ro-RO"/>
              </w:rPr>
            </w:pPr>
          </w:p>
          <w:p w14:paraId="1E468108" w14:textId="77777777" w:rsidR="00BF0A0F" w:rsidRPr="00681C5E" w:rsidRDefault="00BF0A0F" w:rsidP="00BF0A0F">
            <w:pPr>
              <w:jc w:val="center"/>
              <w:rPr>
                <w:rFonts w:ascii="Times New Roman" w:hAnsi="Times New Roman" w:cs="Times New Roman"/>
                <w:sz w:val="24"/>
                <w:szCs w:val="24"/>
                <w:lang w:val="ro-RO"/>
              </w:rPr>
            </w:pPr>
          </w:p>
        </w:tc>
        <w:tc>
          <w:tcPr>
            <w:tcW w:w="2046" w:type="dxa"/>
            <w:tcMar>
              <w:left w:w="57" w:type="dxa"/>
              <w:right w:w="57" w:type="dxa"/>
            </w:tcMar>
            <w:vAlign w:val="center"/>
          </w:tcPr>
          <w:p w14:paraId="33385367" w14:textId="77777777" w:rsidR="00BF0A0F" w:rsidRPr="00681C5E" w:rsidRDefault="00BF0A0F" w:rsidP="005B5C54">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Teste pe parcurs</w:t>
            </w:r>
            <w:r w:rsidRPr="00681C5E">
              <w:rPr>
                <w:rFonts w:ascii="Times New Roman" w:eastAsia="Helvetica Neue" w:hAnsi="Times New Roman" w:cs="Times New Roman"/>
                <w:sz w:val="24"/>
                <w:szCs w:val="24"/>
                <w:vertAlign w:val="superscript"/>
                <w:lang w:val="ro-RO"/>
              </w:rPr>
              <w:footnoteReference w:id="20"/>
            </w:r>
            <w:r w:rsidRPr="00681C5E">
              <w:rPr>
                <w:rFonts w:ascii="Times New Roman" w:eastAsia="Helvetica Neue" w:hAnsi="Times New Roman" w:cs="Times New Roman"/>
                <w:sz w:val="24"/>
                <w:szCs w:val="24"/>
                <w:lang w:val="ro-RO"/>
              </w:rPr>
              <w:t>:</w:t>
            </w:r>
          </w:p>
          <w:p w14:paraId="12E46FA9" w14:textId="77777777" w:rsidR="00BF0A0F" w:rsidRPr="00681C5E" w:rsidRDefault="00BF0A0F" w:rsidP="005B5C54">
            <w:pPr>
              <w:rPr>
                <w:rFonts w:ascii="Times New Roman" w:eastAsia="Helvetica Neue" w:hAnsi="Times New Roman" w:cs="Times New Roman"/>
                <w:sz w:val="24"/>
                <w:szCs w:val="24"/>
                <w:lang w:val="ro-RO"/>
              </w:rPr>
            </w:pPr>
          </w:p>
        </w:tc>
        <w:tc>
          <w:tcPr>
            <w:tcW w:w="1158" w:type="dxa"/>
            <w:vAlign w:val="center"/>
          </w:tcPr>
          <w:p w14:paraId="609C66AE" w14:textId="77777777" w:rsidR="00BF0A0F" w:rsidRPr="00681C5E" w:rsidRDefault="00BF0A0F" w:rsidP="005B5C54">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w:t>
            </w:r>
          </w:p>
        </w:tc>
        <w:tc>
          <w:tcPr>
            <w:tcW w:w="1662" w:type="dxa"/>
            <w:vMerge w:val="restart"/>
            <w:tcMar>
              <w:left w:w="57" w:type="dxa"/>
              <w:right w:w="57" w:type="dxa"/>
            </w:tcMar>
            <w:vAlign w:val="center"/>
          </w:tcPr>
          <w:p w14:paraId="6B1C1B91" w14:textId="7DD5B675" w:rsidR="00BF0A0F" w:rsidRPr="00681C5E" w:rsidRDefault="00BF0A0F" w:rsidP="00BF0A0F">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100%</w:t>
            </w:r>
          </w:p>
        </w:tc>
        <w:tc>
          <w:tcPr>
            <w:tcW w:w="797" w:type="dxa"/>
            <w:vMerge w:val="restart"/>
          </w:tcPr>
          <w:p w14:paraId="305A7B45" w14:textId="77777777" w:rsidR="00BF0A0F" w:rsidRPr="00681C5E" w:rsidRDefault="00BF0A0F" w:rsidP="005B5C54">
            <w:pPr>
              <w:jc w:val="center"/>
              <w:rPr>
                <w:rFonts w:ascii="Times New Roman" w:eastAsia="Helvetica Neue" w:hAnsi="Times New Roman" w:cs="Times New Roman"/>
                <w:sz w:val="24"/>
                <w:szCs w:val="24"/>
                <w:lang w:val="ro-RO"/>
              </w:rPr>
            </w:pPr>
          </w:p>
        </w:tc>
      </w:tr>
      <w:tr w:rsidR="00BF0A0F" w:rsidRPr="00681C5E" w14:paraId="5AC7485A" w14:textId="77777777" w:rsidTr="00BF0A0F">
        <w:trPr>
          <w:trHeight w:val="283"/>
        </w:trPr>
        <w:tc>
          <w:tcPr>
            <w:tcW w:w="1347" w:type="dxa"/>
            <w:vMerge/>
            <w:tcMar>
              <w:left w:w="57" w:type="dxa"/>
              <w:right w:w="57" w:type="dxa"/>
            </w:tcMar>
            <w:vAlign w:val="center"/>
          </w:tcPr>
          <w:p w14:paraId="68F242DA"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618" w:type="dxa"/>
            <w:vMerge/>
            <w:shd w:val="clear" w:color="auto" w:fill="E6E6E6"/>
            <w:tcMar>
              <w:left w:w="57" w:type="dxa"/>
              <w:right w:w="57" w:type="dxa"/>
            </w:tcMar>
          </w:tcPr>
          <w:p w14:paraId="30FB9D75"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046" w:type="dxa"/>
            <w:tcMar>
              <w:left w:w="57" w:type="dxa"/>
              <w:right w:w="57" w:type="dxa"/>
            </w:tcMar>
            <w:vAlign w:val="center"/>
          </w:tcPr>
          <w:p w14:paraId="3FD4596F" w14:textId="77777777" w:rsidR="00BF0A0F" w:rsidRPr="00681C5E" w:rsidRDefault="00BF0A0F" w:rsidP="005B5C54">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 xml:space="preserve">Teme de casă: </w:t>
            </w:r>
          </w:p>
        </w:tc>
        <w:tc>
          <w:tcPr>
            <w:tcW w:w="1158" w:type="dxa"/>
            <w:vAlign w:val="center"/>
          </w:tcPr>
          <w:p w14:paraId="5077DF8C" w14:textId="77777777" w:rsidR="00BF0A0F" w:rsidRPr="00681C5E" w:rsidRDefault="00BF0A0F" w:rsidP="005B5C54">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w:t>
            </w:r>
          </w:p>
        </w:tc>
        <w:tc>
          <w:tcPr>
            <w:tcW w:w="1662" w:type="dxa"/>
            <w:vMerge/>
            <w:tcMar>
              <w:left w:w="57" w:type="dxa"/>
              <w:right w:w="57" w:type="dxa"/>
            </w:tcMar>
            <w:vAlign w:val="center"/>
          </w:tcPr>
          <w:p w14:paraId="21C7F11A"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797" w:type="dxa"/>
            <w:vMerge/>
          </w:tcPr>
          <w:p w14:paraId="0E7933DC"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r>
      <w:tr w:rsidR="00BF0A0F" w:rsidRPr="00681C5E" w14:paraId="604160B4" w14:textId="77777777" w:rsidTr="00BF0A0F">
        <w:trPr>
          <w:trHeight w:val="327"/>
        </w:trPr>
        <w:tc>
          <w:tcPr>
            <w:tcW w:w="1347" w:type="dxa"/>
            <w:vMerge/>
            <w:tcMar>
              <w:left w:w="57" w:type="dxa"/>
              <w:right w:w="57" w:type="dxa"/>
            </w:tcMar>
            <w:vAlign w:val="center"/>
          </w:tcPr>
          <w:p w14:paraId="2A2F7ED6"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618" w:type="dxa"/>
            <w:vMerge/>
            <w:shd w:val="clear" w:color="auto" w:fill="E6E6E6"/>
            <w:tcMar>
              <w:left w:w="57" w:type="dxa"/>
              <w:right w:w="57" w:type="dxa"/>
            </w:tcMar>
          </w:tcPr>
          <w:p w14:paraId="7B219EEC"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046" w:type="dxa"/>
            <w:tcMar>
              <w:left w:w="57" w:type="dxa"/>
              <w:right w:w="57" w:type="dxa"/>
            </w:tcMar>
            <w:vAlign w:val="center"/>
          </w:tcPr>
          <w:p w14:paraId="0811FD2A" w14:textId="3EA5A066" w:rsidR="00BF0A0F" w:rsidRPr="00681C5E" w:rsidRDefault="00BF0A0F" w:rsidP="005B5C54">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Alte activități</w:t>
            </w:r>
            <w:r w:rsidRPr="00681C5E">
              <w:rPr>
                <w:rFonts w:ascii="Times New Roman" w:eastAsia="Helvetica Neue" w:hAnsi="Times New Roman" w:cs="Times New Roman"/>
                <w:sz w:val="24"/>
                <w:szCs w:val="24"/>
                <w:vertAlign w:val="superscript"/>
                <w:lang w:val="ro-RO"/>
              </w:rPr>
              <w:footnoteReference w:id="21"/>
            </w:r>
            <w:r w:rsidRPr="00681C5E">
              <w:rPr>
                <w:rFonts w:ascii="Times New Roman" w:eastAsia="Helvetica Neue" w:hAnsi="Times New Roman" w:cs="Times New Roman"/>
                <w:sz w:val="24"/>
                <w:szCs w:val="24"/>
                <w:lang w:val="ro-RO"/>
              </w:rPr>
              <w:t>:</w:t>
            </w:r>
          </w:p>
        </w:tc>
        <w:tc>
          <w:tcPr>
            <w:tcW w:w="1158" w:type="dxa"/>
            <w:vAlign w:val="center"/>
          </w:tcPr>
          <w:p w14:paraId="3529F8E5" w14:textId="77777777" w:rsidR="00BF0A0F" w:rsidRPr="00681C5E" w:rsidRDefault="00BF0A0F" w:rsidP="005B5C54">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w:t>
            </w:r>
          </w:p>
        </w:tc>
        <w:tc>
          <w:tcPr>
            <w:tcW w:w="1662" w:type="dxa"/>
            <w:vMerge/>
            <w:tcMar>
              <w:left w:w="57" w:type="dxa"/>
              <w:right w:w="57" w:type="dxa"/>
            </w:tcMar>
            <w:vAlign w:val="center"/>
          </w:tcPr>
          <w:p w14:paraId="263E2B5B"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797" w:type="dxa"/>
            <w:vMerge/>
          </w:tcPr>
          <w:p w14:paraId="3A120472"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r>
      <w:tr w:rsidR="00BF0A0F" w:rsidRPr="00681C5E" w14:paraId="7E596959" w14:textId="77777777" w:rsidTr="00BF0A0F">
        <w:trPr>
          <w:trHeight w:val="317"/>
        </w:trPr>
        <w:tc>
          <w:tcPr>
            <w:tcW w:w="1347" w:type="dxa"/>
            <w:vMerge/>
            <w:tcMar>
              <w:left w:w="57" w:type="dxa"/>
              <w:right w:w="57" w:type="dxa"/>
            </w:tcMar>
            <w:vAlign w:val="center"/>
          </w:tcPr>
          <w:p w14:paraId="4727CAAF"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618" w:type="dxa"/>
            <w:vMerge/>
            <w:shd w:val="clear" w:color="auto" w:fill="E6E6E6"/>
            <w:tcMar>
              <w:left w:w="57" w:type="dxa"/>
              <w:right w:w="57" w:type="dxa"/>
            </w:tcMar>
          </w:tcPr>
          <w:p w14:paraId="5C9767A0"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046" w:type="dxa"/>
            <w:vMerge w:val="restart"/>
            <w:tcMar>
              <w:left w:w="57" w:type="dxa"/>
              <w:right w:w="57" w:type="dxa"/>
            </w:tcMar>
            <w:vAlign w:val="center"/>
          </w:tcPr>
          <w:p w14:paraId="376F4CFA" w14:textId="23431017" w:rsidR="00BF0A0F" w:rsidRPr="00681C5E" w:rsidRDefault="00BF0A0F" w:rsidP="00BF0A0F">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 xml:space="preserve">Evaluare finală: Examen scris de tip grilă ce vor acoperi toată materia </w:t>
            </w:r>
            <w:r w:rsidRPr="00681C5E">
              <w:rPr>
                <w:rFonts w:ascii="Times New Roman" w:eastAsia="Helvetica Neue" w:hAnsi="Times New Roman" w:cs="Times New Roman"/>
                <w:sz w:val="24"/>
                <w:szCs w:val="24"/>
                <w:lang w:val="ro-RO"/>
              </w:rPr>
              <w:lastRenderedPageBreak/>
              <w:t>predată</w:t>
            </w:r>
          </w:p>
        </w:tc>
        <w:tc>
          <w:tcPr>
            <w:tcW w:w="1158" w:type="dxa"/>
            <w:vMerge w:val="restart"/>
            <w:vAlign w:val="center"/>
          </w:tcPr>
          <w:p w14:paraId="43E8E338" w14:textId="65DC201C" w:rsidR="00BF0A0F" w:rsidRPr="00681C5E" w:rsidRDefault="00BF0A0F" w:rsidP="00BF0A0F">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lastRenderedPageBreak/>
              <w:t>100%</w:t>
            </w:r>
          </w:p>
        </w:tc>
        <w:tc>
          <w:tcPr>
            <w:tcW w:w="1662" w:type="dxa"/>
            <w:vMerge/>
            <w:tcMar>
              <w:left w:w="57" w:type="dxa"/>
              <w:right w:w="57" w:type="dxa"/>
            </w:tcMar>
            <w:vAlign w:val="center"/>
          </w:tcPr>
          <w:p w14:paraId="5861B15C"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797" w:type="dxa"/>
            <w:vMerge/>
          </w:tcPr>
          <w:p w14:paraId="36DE0458" w14:textId="77777777" w:rsidR="00BF0A0F" w:rsidRPr="00681C5E" w:rsidRDefault="00BF0A0F"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r>
      <w:tr w:rsidR="00BF0A0F" w:rsidRPr="00681C5E" w14:paraId="4ED36EA9" w14:textId="77777777" w:rsidTr="00BF0A0F">
        <w:tc>
          <w:tcPr>
            <w:tcW w:w="1347" w:type="dxa"/>
            <w:tcMar>
              <w:left w:w="57" w:type="dxa"/>
              <w:right w:w="57" w:type="dxa"/>
            </w:tcMar>
            <w:vAlign w:val="center"/>
          </w:tcPr>
          <w:p w14:paraId="472B832D" w14:textId="77777777" w:rsidR="00BF0A0F" w:rsidRPr="00681C5E" w:rsidRDefault="00BF0A0F" w:rsidP="004D2733">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11.4b Seminar</w:t>
            </w:r>
          </w:p>
        </w:tc>
        <w:tc>
          <w:tcPr>
            <w:tcW w:w="2618" w:type="dxa"/>
            <w:vMerge/>
            <w:shd w:val="clear" w:color="auto" w:fill="E6E6E6"/>
            <w:tcMar>
              <w:left w:w="57" w:type="dxa"/>
              <w:right w:w="57" w:type="dxa"/>
            </w:tcMar>
          </w:tcPr>
          <w:p w14:paraId="6B543B53" w14:textId="6A8690F2" w:rsidR="00BF0A0F" w:rsidRPr="00681C5E" w:rsidRDefault="00BF0A0F" w:rsidP="004D2733">
            <w:pPr>
              <w:numPr>
                <w:ilvl w:val="0"/>
                <w:numId w:val="3"/>
              </w:numPr>
              <w:ind w:left="171" w:hanging="179"/>
              <w:jc w:val="both"/>
              <w:rPr>
                <w:rFonts w:ascii="Times New Roman" w:hAnsi="Times New Roman" w:cs="Times New Roman"/>
                <w:sz w:val="24"/>
                <w:szCs w:val="24"/>
                <w:lang w:val="ro-RO"/>
              </w:rPr>
            </w:pPr>
          </w:p>
        </w:tc>
        <w:tc>
          <w:tcPr>
            <w:tcW w:w="2046" w:type="dxa"/>
            <w:vMerge/>
            <w:tcMar>
              <w:left w:w="57" w:type="dxa"/>
              <w:right w:w="57" w:type="dxa"/>
            </w:tcMar>
          </w:tcPr>
          <w:p w14:paraId="01E95BE8" w14:textId="77777777" w:rsidR="00BF0A0F" w:rsidRPr="00681C5E" w:rsidRDefault="00BF0A0F" w:rsidP="004D2733">
            <w:pPr>
              <w:rPr>
                <w:rFonts w:ascii="Times New Roman" w:eastAsia="Helvetica Neue" w:hAnsi="Times New Roman" w:cs="Times New Roman"/>
                <w:sz w:val="24"/>
                <w:szCs w:val="24"/>
                <w:lang w:val="ro-RO"/>
              </w:rPr>
            </w:pPr>
          </w:p>
        </w:tc>
        <w:tc>
          <w:tcPr>
            <w:tcW w:w="1158" w:type="dxa"/>
            <w:vMerge/>
          </w:tcPr>
          <w:p w14:paraId="1974C129" w14:textId="1F00EF4F" w:rsidR="00BF0A0F" w:rsidRPr="00681C5E" w:rsidRDefault="00BF0A0F" w:rsidP="004D2733">
            <w:pPr>
              <w:rPr>
                <w:rFonts w:ascii="Times New Roman" w:eastAsia="Helvetica Neue" w:hAnsi="Times New Roman" w:cs="Times New Roman"/>
                <w:sz w:val="24"/>
                <w:szCs w:val="24"/>
                <w:lang w:val="ro-RO"/>
              </w:rPr>
            </w:pPr>
          </w:p>
        </w:tc>
        <w:tc>
          <w:tcPr>
            <w:tcW w:w="1662" w:type="dxa"/>
            <w:vMerge/>
            <w:tcMar>
              <w:left w:w="57" w:type="dxa"/>
              <w:right w:w="57" w:type="dxa"/>
            </w:tcMar>
          </w:tcPr>
          <w:p w14:paraId="2F230BDA" w14:textId="046281D1" w:rsidR="00BF0A0F" w:rsidRPr="00681C5E" w:rsidRDefault="00BF0A0F" w:rsidP="004D2733">
            <w:pPr>
              <w:jc w:val="center"/>
              <w:rPr>
                <w:rFonts w:ascii="Times New Roman" w:eastAsia="Helvetica Neue" w:hAnsi="Times New Roman" w:cs="Times New Roman"/>
                <w:sz w:val="24"/>
                <w:szCs w:val="24"/>
                <w:lang w:val="ro-RO"/>
              </w:rPr>
            </w:pPr>
          </w:p>
        </w:tc>
        <w:tc>
          <w:tcPr>
            <w:tcW w:w="797" w:type="dxa"/>
          </w:tcPr>
          <w:p w14:paraId="6E8A6862" w14:textId="77777777" w:rsidR="00BF0A0F" w:rsidRPr="00681C5E" w:rsidRDefault="00BF0A0F" w:rsidP="004D2733">
            <w:pPr>
              <w:jc w:val="center"/>
              <w:rPr>
                <w:rFonts w:ascii="Times New Roman" w:eastAsia="Helvetica Neue" w:hAnsi="Times New Roman" w:cs="Times New Roman"/>
                <w:sz w:val="24"/>
                <w:szCs w:val="24"/>
                <w:lang w:val="ro-RO"/>
              </w:rPr>
            </w:pPr>
          </w:p>
        </w:tc>
      </w:tr>
      <w:tr w:rsidR="004D2733" w:rsidRPr="00681C5E" w14:paraId="3659CB6D" w14:textId="77777777">
        <w:tc>
          <w:tcPr>
            <w:tcW w:w="1347" w:type="dxa"/>
            <w:tcMar>
              <w:left w:w="57" w:type="dxa"/>
              <w:right w:w="57" w:type="dxa"/>
            </w:tcMar>
            <w:vAlign w:val="center"/>
          </w:tcPr>
          <w:p w14:paraId="20493B5D" w14:textId="77777777" w:rsidR="00E016AD" w:rsidRPr="00681C5E" w:rsidRDefault="00D0774B">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11.4c Laborator</w:t>
            </w:r>
          </w:p>
        </w:tc>
        <w:tc>
          <w:tcPr>
            <w:tcW w:w="2618" w:type="dxa"/>
            <w:shd w:val="clear" w:color="auto" w:fill="E6E6E6"/>
            <w:tcMar>
              <w:left w:w="57" w:type="dxa"/>
              <w:right w:w="57" w:type="dxa"/>
            </w:tcMar>
            <w:vAlign w:val="center"/>
          </w:tcPr>
          <w:p w14:paraId="34771CD4" w14:textId="0F0FFD36" w:rsidR="00E016AD" w:rsidRPr="00681C5E" w:rsidRDefault="00E016AD" w:rsidP="00733A48">
            <w:pPr>
              <w:numPr>
                <w:ilvl w:val="0"/>
                <w:numId w:val="3"/>
              </w:numPr>
              <w:ind w:left="171" w:hanging="179"/>
              <w:rPr>
                <w:rFonts w:ascii="Times New Roman" w:hAnsi="Times New Roman" w:cs="Times New Roman"/>
                <w:sz w:val="24"/>
                <w:szCs w:val="24"/>
                <w:lang w:val="ro-RO"/>
              </w:rPr>
            </w:pPr>
          </w:p>
        </w:tc>
        <w:tc>
          <w:tcPr>
            <w:tcW w:w="3204" w:type="dxa"/>
            <w:gridSpan w:val="2"/>
            <w:tcMar>
              <w:left w:w="57" w:type="dxa"/>
              <w:right w:w="57" w:type="dxa"/>
            </w:tcMar>
            <w:vAlign w:val="center"/>
          </w:tcPr>
          <w:p w14:paraId="5899B3C7" w14:textId="77777777" w:rsidR="00E016AD" w:rsidRPr="00681C5E" w:rsidRDefault="00E016AD" w:rsidP="00EF3CD7">
            <w:pPr>
              <w:ind w:left="171"/>
              <w:rPr>
                <w:rFonts w:ascii="Times New Roman" w:hAnsi="Times New Roman" w:cs="Times New Roman"/>
                <w:sz w:val="24"/>
                <w:szCs w:val="24"/>
                <w:lang w:val="ro-RO"/>
              </w:rPr>
            </w:pPr>
          </w:p>
        </w:tc>
        <w:tc>
          <w:tcPr>
            <w:tcW w:w="1662" w:type="dxa"/>
            <w:tcMar>
              <w:left w:w="57" w:type="dxa"/>
              <w:right w:w="57" w:type="dxa"/>
            </w:tcMar>
            <w:vAlign w:val="center"/>
          </w:tcPr>
          <w:p w14:paraId="1B92AD11" w14:textId="4F927732" w:rsidR="00E016AD" w:rsidRPr="00681C5E" w:rsidRDefault="00A97F68">
            <w:pPr>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w:t>
            </w:r>
          </w:p>
        </w:tc>
        <w:tc>
          <w:tcPr>
            <w:tcW w:w="797" w:type="dxa"/>
          </w:tcPr>
          <w:p w14:paraId="65061B7F" w14:textId="77777777" w:rsidR="00E016AD" w:rsidRPr="00681C5E" w:rsidRDefault="00E016AD">
            <w:pPr>
              <w:jc w:val="center"/>
              <w:rPr>
                <w:rFonts w:ascii="Times New Roman" w:eastAsia="Helvetica Neue" w:hAnsi="Times New Roman" w:cs="Times New Roman"/>
                <w:sz w:val="24"/>
                <w:szCs w:val="24"/>
                <w:lang w:val="ro-RO"/>
              </w:rPr>
            </w:pPr>
          </w:p>
        </w:tc>
      </w:tr>
      <w:tr w:rsidR="004D2733" w:rsidRPr="00681C5E" w14:paraId="3BDF672F" w14:textId="77777777" w:rsidTr="00671176">
        <w:tc>
          <w:tcPr>
            <w:tcW w:w="1347" w:type="dxa"/>
            <w:tcMar>
              <w:left w:w="57" w:type="dxa"/>
              <w:right w:w="57" w:type="dxa"/>
            </w:tcMar>
            <w:vAlign w:val="center"/>
          </w:tcPr>
          <w:p w14:paraId="2DDDEAD7" w14:textId="77777777" w:rsidR="004D2733" w:rsidRPr="00681C5E" w:rsidRDefault="004D2733" w:rsidP="004D2733">
            <w:pP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11.4d Proiect</w:t>
            </w:r>
          </w:p>
        </w:tc>
        <w:tc>
          <w:tcPr>
            <w:tcW w:w="2618" w:type="dxa"/>
            <w:shd w:val="clear" w:color="auto" w:fill="E6E6E6"/>
            <w:tcMar>
              <w:left w:w="57" w:type="dxa"/>
              <w:right w:w="57" w:type="dxa"/>
            </w:tcMar>
            <w:vAlign w:val="center"/>
          </w:tcPr>
          <w:p w14:paraId="35871691" w14:textId="7371C52C" w:rsidR="004D2733" w:rsidRPr="00681C5E" w:rsidRDefault="004D2733" w:rsidP="004D2733">
            <w:pPr>
              <w:numPr>
                <w:ilvl w:val="0"/>
                <w:numId w:val="3"/>
              </w:numPr>
              <w:ind w:left="171" w:hanging="179"/>
              <w:rPr>
                <w:rFonts w:ascii="Times New Roman" w:hAnsi="Times New Roman" w:cs="Times New Roman"/>
                <w:sz w:val="24"/>
                <w:szCs w:val="24"/>
                <w:lang w:val="ro-RO"/>
              </w:rPr>
            </w:pPr>
          </w:p>
        </w:tc>
        <w:tc>
          <w:tcPr>
            <w:tcW w:w="3204" w:type="dxa"/>
            <w:gridSpan w:val="2"/>
            <w:tcMar>
              <w:left w:w="57" w:type="dxa"/>
              <w:right w:w="57" w:type="dxa"/>
            </w:tcMar>
          </w:tcPr>
          <w:p w14:paraId="1A799810" w14:textId="77FCAD9E" w:rsidR="004D2733" w:rsidRPr="00681C5E" w:rsidRDefault="004D2733" w:rsidP="00EF3CD7">
            <w:pPr>
              <w:ind w:left="171"/>
              <w:rPr>
                <w:rFonts w:ascii="Times New Roman" w:hAnsi="Times New Roman" w:cs="Times New Roman"/>
                <w:sz w:val="24"/>
                <w:szCs w:val="24"/>
                <w:lang w:val="ro-RO"/>
              </w:rPr>
            </w:pPr>
          </w:p>
        </w:tc>
        <w:tc>
          <w:tcPr>
            <w:tcW w:w="1662" w:type="dxa"/>
            <w:tcMar>
              <w:left w:w="57" w:type="dxa"/>
              <w:right w:w="57" w:type="dxa"/>
            </w:tcMar>
          </w:tcPr>
          <w:p w14:paraId="45CB5A0E" w14:textId="0060A7BE" w:rsidR="004D2733" w:rsidRPr="00681C5E" w:rsidRDefault="00A97F68" w:rsidP="004D2733">
            <w:pPr>
              <w:jc w:val="center"/>
              <w:rPr>
                <w:rFonts w:ascii="Times New Roman" w:eastAsia="Helvetica Neue" w:hAnsi="Times New Roman" w:cs="Times New Roman"/>
                <w:sz w:val="24"/>
                <w:szCs w:val="24"/>
                <w:lang w:val="ro-RO"/>
              </w:rPr>
            </w:pPr>
            <w:r w:rsidRPr="00681C5E">
              <w:rPr>
                <w:rFonts w:ascii="Times New Roman" w:hAnsi="Times New Roman" w:cs="Times New Roman"/>
                <w:sz w:val="24"/>
                <w:szCs w:val="24"/>
                <w:lang w:val="ro-RO"/>
              </w:rPr>
              <w:t>%</w:t>
            </w:r>
          </w:p>
        </w:tc>
        <w:tc>
          <w:tcPr>
            <w:tcW w:w="797" w:type="dxa"/>
          </w:tcPr>
          <w:p w14:paraId="254AA66D" w14:textId="77777777" w:rsidR="004D2733" w:rsidRPr="00681C5E" w:rsidRDefault="004D2733" w:rsidP="004D2733">
            <w:pPr>
              <w:jc w:val="center"/>
              <w:rPr>
                <w:rFonts w:ascii="Times New Roman" w:eastAsia="Helvetica Neue" w:hAnsi="Times New Roman" w:cs="Times New Roman"/>
                <w:sz w:val="24"/>
                <w:szCs w:val="24"/>
                <w:lang w:val="ro-RO"/>
              </w:rPr>
            </w:pPr>
          </w:p>
        </w:tc>
      </w:tr>
      <w:tr w:rsidR="0069355F" w:rsidRPr="00681C5E" w14:paraId="6B512290" w14:textId="77777777" w:rsidTr="00671176">
        <w:tc>
          <w:tcPr>
            <w:tcW w:w="9628" w:type="dxa"/>
            <w:gridSpan w:val="6"/>
          </w:tcPr>
          <w:p w14:paraId="44B21ED9" w14:textId="77777777" w:rsidR="0069355F" w:rsidRPr="00681C5E" w:rsidRDefault="0069355F" w:rsidP="00F15331">
            <w:pPr>
              <w:pStyle w:val="ListParagraph"/>
              <w:numPr>
                <w:ilvl w:val="0"/>
                <w:numId w:val="9"/>
              </w:numPr>
              <w:autoSpaceDE w:val="0"/>
              <w:autoSpaceDN w:val="0"/>
              <w:adjustRightInd w:val="0"/>
              <w:ind w:left="306" w:hanging="284"/>
              <w:jc w:val="both"/>
              <w:rPr>
                <w:rFonts w:ascii="Times New Roman" w:hAnsi="Times New Roman" w:cs="Times New Roman"/>
                <w:i/>
                <w:sz w:val="24"/>
                <w:szCs w:val="24"/>
                <w:lang w:val="ro-RO"/>
              </w:rPr>
            </w:pPr>
            <w:r w:rsidRPr="00681C5E">
              <w:rPr>
                <w:rFonts w:ascii="Times New Roman" w:hAnsi="Times New Roman" w:cs="Times New Roman"/>
                <w:i/>
                <w:sz w:val="24"/>
                <w:szCs w:val="24"/>
                <w:lang w:val="ro-RO"/>
              </w:rPr>
              <w:t xml:space="preserve">Standarde minime pentru nota 5: </w:t>
            </w:r>
          </w:p>
          <w:p w14:paraId="0F816348" w14:textId="77777777" w:rsidR="00BF0A0F" w:rsidRPr="00681C5E" w:rsidRDefault="00BF0A0F" w:rsidP="00F15331">
            <w:pPr>
              <w:pStyle w:val="ListParagraph"/>
              <w:numPr>
                <w:ilvl w:val="0"/>
                <w:numId w:val="8"/>
              </w:numPr>
              <w:autoSpaceDE w:val="0"/>
              <w:autoSpaceDN w:val="0"/>
              <w:adjustRightInd w:val="0"/>
              <w:ind w:left="993" w:hanging="284"/>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r</w:t>
            </w:r>
            <w:r w:rsidRPr="00681C5E">
              <w:rPr>
                <w:rFonts w:ascii="Times New Roman" w:hAnsi="Times New Roman" w:cs="Times New Roman"/>
                <w:sz w:val="24"/>
                <w:szCs w:val="24"/>
              </w:rPr>
              <w:t>ecunoaşterea şi definirea conceptelor fundamentale din domeniul consilierii;</w:t>
            </w:r>
          </w:p>
          <w:p w14:paraId="549C1C3F" w14:textId="42C14952" w:rsidR="00BF0A0F" w:rsidRPr="00681C5E" w:rsidRDefault="00A97F68" w:rsidP="00F15331">
            <w:pPr>
              <w:pStyle w:val="ListParagraph"/>
              <w:numPr>
                <w:ilvl w:val="0"/>
                <w:numId w:val="8"/>
              </w:numPr>
              <w:autoSpaceDE w:val="0"/>
              <w:autoSpaceDN w:val="0"/>
              <w:adjustRightInd w:val="0"/>
              <w:ind w:left="993" w:hanging="284"/>
              <w:jc w:val="both"/>
              <w:rPr>
                <w:rFonts w:ascii="Times New Roman" w:hAnsi="Times New Roman" w:cs="Times New Roman"/>
                <w:sz w:val="24"/>
                <w:szCs w:val="24"/>
                <w:lang w:val="ro-RO"/>
              </w:rPr>
            </w:pPr>
            <w:r w:rsidRPr="00681C5E">
              <w:rPr>
                <w:rFonts w:ascii="Times New Roman" w:hAnsi="Times New Roman" w:cs="Times New Roman"/>
                <w:sz w:val="24"/>
                <w:szCs w:val="24"/>
              </w:rPr>
              <w:t xml:space="preserve">identificarea </w:t>
            </w:r>
            <w:r w:rsidR="00BF0A0F" w:rsidRPr="00681C5E">
              <w:rPr>
                <w:rFonts w:ascii="Times New Roman" w:hAnsi="Times New Roman" w:cs="Times New Roman"/>
                <w:sz w:val="24"/>
                <w:szCs w:val="24"/>
              </w:rPr>
              <w:t>factorilor socio-familiali care vulnerabilizează individul şi îngreunează procesul educativ;</w:t>
            </w:r>
          </w:p>
          <w:p w14:paraId="6C73ACB8" w14:textId="380C992E" w:rsidR="00BF0A0F" w:rsidRPr="00681C5E" w:rsidRDefault="00BF0A0F" w:rsidP="00F15331">
            <w:pPr>
              <w:pStyle w:val="ListParagraph"/>
              <w:numPr>
                <w:ilvl w:val="0"/>
                <w:numId w:val="8"/>
              </w:numPr>
              <w:autoSpaceDE w:val="0"/>
              <w:autoSpaceDN w:val="0"/>
              <w:adjustRightInd w:val="0"/>
              <w:ind w:left="993" w:hanging="284"/>
              <w:jc w:val="both"/>
              <w:rPr>
                <w:rFonts w:ascii="Times New Roman" w:hAnsi="Times New Roman" w:cs="Times New Roman"/>
                <w:sz w:val="24"/>
                <w:szCs w:val="24"/>
                <w:lang w:val="ro-RO"/>
              </w:rPr>
            </w:pPr>
            <w:r w:rsidRPr="00681C5E">
              <w:rPr>
                <w:rFonts w:ascii="Times New Roman" w:hAnsi="Times New Roman" w:cs="Times New Roman"/>
                <w:sz w:val="24"/>
                <w:szCs w:val="24"/>
              </w:rPr>
              <w:t xml:space="preserve">recunoaşterea şi definirea deprinderilor fundamentale de asistare. </w:t>
            </w:r>
          </w:p>
          <w:p w14:paraId="2CB5F5DF" w14:textId="3A589802" w:rsidR="00BF0A0F" w:rsidRPr="00681C5E" w:rsidRDefault="00BF0A0F" w:rsidP="00BF0A0F">
            <w:pPr>
              <w:autoSpaceDE w:val="0"/>
              <w:autoSpaceDN w:val="0"/>
              <w:adjustRightInd w:val="0"/>
              <w:jc w:val="both"/>
              <w:rPr>
                <w:rFonts w:ascii="Times New Roman" w:hAnsi="Times New Roman" w:cs="Times New Roman"/>
                <w:sz w:val="24"/>
                <w:szCs w:val="24"/>
              </w:rPr>
            </w:pPr>
            <w:r w:rsidRPr="00681C5E">
              <w:rPr>
                <w:rFonts w:ascii="Times New Roman" w:hAnsi="Times New Roman" w:cs="Times New Roman"/>
                <w:sz w:val="24"/>
                <w:szCs w:val="24"/>
                <w:lang w:val="ro-RO"/>
              </w:rPr>
              <w:t xml:space="preserve">exprimate în realizarea </w:t>
            </w:r>
            <w:r w:rsidRPr="00681C5E">
              <w:rPr>
                <w:rFonts w:ascii="Times New Roman" w:hAnsi="Times New Roman" w:cs="Times New Roman"/>
                <w:sz w:val="24"/>
                <w:szCs w:val="24"/>
              </w:rPr>
              <w:t>unui procent de minim 32% din testul grilă, calculat după formula:</w:t>
            </w:r>
          </w:p>
          <w:p w14:paraId="5BA63C8F" w14:textId="77777777" w:rsidR="00BF0A0F" w:rsidRPr="00681C5E" w:rsidRDefault="00BF0A0F" w:rsidP="00BF0A0F">
            <w:pPr>
              <w:jc w:val="both"/>
              <w:rPr>
                <w:rFonts w:ascii="Times New Roman" w:hAnsi="Times New Roman" w:cs="Times New Roman"/>
                <w:sz w:val="24"/>
                <w:szCs w:val="24"/>
                <w:u w:val="single"/>
              </w:rPr>
            </w:pPr>
            <w:r w:rsidRPr="00681C5E">
              <w:rPr>
                <w:rFonts w:ascii="Times New Roman" w:hAnsi="Times New Roman" w:cs="Times New Roman"/>
                <w:sz w:val="24"/>
                <w:szCs w:val="24"/>
              </w:rPr>
              <w:t xml:space="preserve">          </w:t>
            </w:r>
            <w:r w:rsidRPr="00681C5E">
              <w:rPr>
                <w:rFonts w:ascii="Times New Roman" w:hAnsi="Times New Roman" w:cs="Times New Roman"/>
                <w:sz w:val="24"/>
                <w:szCs w:val="24"/>
                <w:u w:val="single"/>
              </w:rPr>
              <w:t>(Rc – Rg) x 100</w:t>
            </w:r>
          </w:p>
          <w:p w14:paraId="136E1DE8" w14:textId="77777777" w:rsidR="00BF0A0F" w:rsidRPr="00681C5E" w:rsidRDefault="00BF0A0F" w:rsidP="00BF0A0F">
            <w:pPr>
              <w:spacing w:after="120"/>
              <w:jc w:val="both"/>
              <w:rPr>
                <w:rFonts w:ascii="Times New Roman" w:hAnsi="Times New Roman" w:cs="Times New Roman"/>
                <w:sz w:val="24"/>
                <w:szCs w:val="24"/>
              </w:rPr>
            </w:pPr>
            <w:r w:rsidRPr="00681C5E">
              <w:rPr>
                <w:rFonts w:ascii="Times New Roman" w:hAnsi="Times New Roman" w:cs="Times New Roman"/>
                <w:sz w:val="24"/>
                <w:szCs w:val="24"/>
              </w:rPr>
              <w:t xml:space="preserve">                 Rc + Ro</w:t>
            </w:r>
          </w:p>
          <w:p w14:paraId="027E0C9A" w14:textId="77777777" w:rsidR="00BF0A0F" w:rsidRPr="00681C5E" w:rsidRDefault="00BF0A0F" w:rsidP="00BF0A0F">
            <w:pPr>
              <w:jc w:val="both"/>
              <w:rPr>
                <w:rFonts w:ascii="Times New Roman" w:hAnsi="Times New Roman" w:cs="Times New Roman"/>
                <w:sz w:val="24"/>
                <w:szCs w:val="24"/>
              </w:rPr>
            </w:pPr>
            <w:r w:rsidRPr="00681C5E">
              <w:rPr>
                <w:rFonts w:ascii="Times New Roman" w:hAnsi="Times New Roman" w:cs="Times New Roman"/>
                <w:sz w:val="24"/>
                <w:szCs w:val="24"/>
              </w:rPr>
              <w:t>unde Rc = răspunsuri corecte</w:t>
            </w:r>
          </w:p>
          <w:p w14:paraId="38B60FB7" w14:textId="77777777" w:rsidR="00BF0A0F" w:rsidRPr="00681C5E" w:rsidRDefault="00BF0A0F" w:rsidP="00BF0A0F">
            <w:pPr>
              <w:jc w:val="both"/>
              <w:rPr>
                <w:rFonts w:ascii="Times New Roman" w:hAnsi="Times New Roman" w:cs="Times New Roman"/>
                <w:sz w:val="24"/>
                <w:szCs w:val="24"/>
              </w:rPr>
            </w:pPr>
            <w:r w:rsidRPr="00681C5E">
              <w:rPr>
                <w:rFonts w:ascii="Times New Roman" w:hAnsi="Times New Roman" w:cs="Times New Roman"/>
                <w:sz w:val="24"/>
                <w:szCs w:val="24"/>
              </w:rPr>
              <w:t xml:space="preserve">         Rg = răspunsuri greșite</w:t>
            </w:r>
          </w:p>
          <w:p w14:paraId="2EC8E049" w14:textId="3B85B9EC" w:rsidR="00BF0A0F" w:rsidRPr="00681C5E" w:rsidRDefault="00BF0A0F" w:rsidP="00BF0A0F">
            <w:pPr>
              <w:autoSpaceDE w:val="0"/>
              <w:autoSpaceDN w:val="0"/>
              <w:adjustRightInd w:val="0"/>
              <w:jc w:val="both"/>
              <w:rPr>
                <w:rFonts w:ascii="Times New Roman" w:hAnsi="Times New Roman" w:cs="Times New Roman"/>
                <w:sz w:val="24"/>
                <w:szCs w:val="24"/>
                <w:lang w:val="ro-RO"/>
              </w:rPr>
            </w:pPr>
            <w:r w:rsidRPr="00681C5E">
              <w:rPr>
                <w:rFonts w:ascii="Times New Roman" w:hAnsi="Times New Roman" w:cs="Times New Roman"/>
                <w:sz w:val="24"/>
                <w:szCs w:val="24"/>
              </w:rPr>
              <w:t xml:space="preserve">         Ro = răspunsuri corecte omise</w:t>
            </w:r>
          </w:p>
        </w:tc>
      </w:tr>
      <w:tr w:rsidR="0069355F" w:rsidRPr="00681C5E" w14:paraId="78901E63" w14:textId="77777777">
        <w:tc>
          <w:tcPr>
            <w:tcW w:w="8831" w:type="dxa"/>
            <w:gridSpan w:val="5"/>
          </w:tcPr>
          <w:p w14:paraId="4BEAAC82" w14:textId="77777777" w:rsidR="0069355F" w:rsidRPr="00681C5E" w:rsidRDefault="0069355F" w:rsidP="00F15331">
            <w:pPr>
              <w:pStyle w:val="Default"/>
              <w:keepNext/>
              <w:numPr>
                <w:ilvl w:val="0"/>
                <w:numId w:val="7"/>
              </w:numPr>
              <w:jc w:val="both"/>
              <w:rPr>
                <w:rFonts w:ascii="Times New Roman" w:hAnsi="Times New Roman" w:cs="Times New Roman"/>
                <w:i/>
                <w:color w:val="auto"/>
                <w:lang w:val="ro-RO" w:eastAsia="ru-RU"/>
              </w:rPr>
            </w:pPr>
            <w:r w:rsidRPr="00681C5E">
              <w:rPr>
                <w:rFonts w:ascii="Times New Roman" w:hAnsi="Times New Roman" w:cs="Times New Roman"/>
                <w:i/>
                <w:color w:val="auto"/>
                <w:lang w:val="ro-RO" w:eastAsia="ru-RU"/>
              </w:rPr>
              <w:t xml:space="preserve">Standarde pentru nota 10: </w:t>
            </w:r>
          </w:p>
          <w:p w14:paraId="74D3144F" w14:textId="77777777" w:rsidR="00A97F68" w:rsidRPr="00681C5E" w:rsidRDefault="00A97F68" w:rsidP="00F15331">
            <w:pPr>
              <w:pStyle w:val="ListParagraph"/>
              <w:numPr>
                <w:ilvl w:val="1"/>
                <w:numId w:val="7"/>
              </w:numPr>
              <w:autoSpaceDE w:val="0"/>
              <w:autoSpaceDN w:val="0"/>
              <w:adjustRightInd w:val="0"/>
              <w:jc w:val="both"/>
              <w:rPr>
                <w:rFonts w:ascii="Times New Roman" w:hAnsi="Times New Roman" w:cs="Times New Roman"/>
                <w:sz w:val="24"/>
                <w:szCs w:val="24"/>
                <w:lang w:val="ro-RO"/>
              </w:rPr>
            </w:pPr>
            <w:r w:rsidRPr="00681C5E">
              <w:rPr>
                <w:rFonts w:ascii="Times New Roman" w:hAnsi="Times New Roman" w:cs="Times New Roman"/>
                <w:sz w:val="24"/>
                <w:szCs w:val="24"/>
                <w:lang w:val="ro-RO"/>
              </w:rPr>
              <w:t>r</w:t>
            </w:r>
            <w:r w:rsidRPr="00681C5E">
              <w:rPr>
                <w:rFonts w:ascii="Times New Roman" w:hAnsi="Times New Roman" w:cs="Times New Roman"/>
                <w:sz w:val="24"/>
                <w:szCs w:val="24"/>
              </w:rPr>
              <w:t>ecunoaşterea şi definirea conceptelor fundamentale din domeniul consilierii;</w:t>
            </w:r>
          </w:p>
          <w:p w14:paraId="60BF09BE" w14:textId="77777777" w:rsidR="00A97F68" w:rsidRPr="00681C5E" w:rsidRDefault="00A97F68" w:rsidP="00F15331">
            <w:pPr>
              <w:pStyle w:val="ListParagraph"/>
              <w:numPr>
                <w:ilvl w:val="1"/>
                <w:numId w:val="7"/>
              </w:numPr>
              <w:autoSpaceDE w:val="0"/>
              <w:autoSpaceDN w:val="0"/>
              <w:adjustRightInd w:val="0"/>
              <w:jc w:val="both"/>
              <w:rPr>
                <w:rFonts w:ascii="Times New Roman" w:hAnsi="Times New Roman" w:cs="Times New Roman"/>
                <w:sz w:val="24"/>
                <w:szCs w:val="24"/>
                <w:lang w:val="ro-RO"/>
              </w:rPr>
            </w:pPr>
            <w:r w:rsidRPr="00681C5E">
              <w:rPr>
                <w:rFonts w:ascii="Times New Roman" w:hAnsi="Times New Roman" w:cs="Times New Roman"/>
                <w:sz w:val="24"/>
                <w:szCs w:val="24"/>
              </w:rPr>
              <w:t>argumentarea modalităţilor de intervenţie specifice problematicii;</w:t>
            </w:r>
          </w:p>
          <w:p w14:paraId="1BE59F35" w14:textId="77777777" w:rsidR="00A97F68" w:rsidRPr="00681C5E" w:rsidRDefault="00A97F68" w:rsidP="00F15331">
            <w:pPr>
              <w:pStyle w:val="ListParagraph"/>
              <w:numPr>
                <w:ilvl w:val="1"/>
                <w:numId w:val="7"/>
              </w:numPr>
              <w:autoSpaceDE w:val="0"/>
              <w:autoSpaceDN w:val="0"/>
              <w:adjustRightInd w:val="0"/>
              <w:jc w:val="both"/>
              <w:rPr>
                <w:rFonts w:ascii="Times New Roman" w:hAnsi="Times New Roman" w:cs="Times New Roman"/>
                <w:sz w:val="24"/>
                <w:szCs w:val="24"/>
                <w:lang w:val="ro-RO"/>
              </w:rPr>
            </w:pPr>
            <w:r w:rsidRPr="00681C5E">
              <w:rPr>
                <w:rFonts w:ascii="Times New Roman" w:hAnsi="Times New Roman" w:cs="Times New Roman"/>
                <w:sz w:val="24"/>
                <w:szCs w:val="24"/>
              </w:rPr>
              <w:t>argumentarea ştiinţifică, bazată pe literatura de specialitate, a interacţiunii şi influenţei factorilor socio-familiali care vulnerabilizează individul şi îngreunează procesul educativ;</w:t>
            </w:r>
          </w:p>
          <w:p w14:paraId="53197E48" w14:textId="5FB8EFFA" w:rsidR="00A97F68" w:rsidRPr="00681C5E" w:rsidRDefault="00A97F68" w:rsidP="00F15331">
            <w:pPr>
              <w:pStyle w:val="ListParagraph"/>
              <w:numPr>
                <w:ilvl w:val="1"/>
                <w:numId w:val="7"/>
              </w:numPr>
              <w:autoSpaceDE w:val="0"/>
              <w:autoSpaceDN w:val="0"/>
              <w:adjustRightInd w:val="0"/>
              <w:jc w:val="both"/>
              <w:rPr>
                <w:rFonts w:ascii="Times New Roman" w:hAnsi="Times New Roman" w:cs="Times New Roman"/>
                <w:sz w:val="24"/>
                <w:szCs w:val="24"/>
                <w:lang w:val="ro-RO"/>
              </w:rPr>
            </w:pPr>
            <w:r w:rsidRPr="00681C5E">
              <w:rPr>
                <w:rFonts w:ascii="Times New Roman" w:hAnsi="Times New Roman" w:cs="Times New Roman"/>
                <w:sz w:val="24"/>
                <w:szCs w:val="24"/>
              </w:rPr>
              <w:t xml:space="preserve">definirea și utilizarea corectă a deprinderilor fundamentale de asistare. </w:t>
            </w:r>
          </w:p>
          <w:p w14:paraId="140E7BAE" w14:textId="08302E52" w:rsidR="00A97F68" w:rsidRPr="00681C5E" w:rsidRDefault="00A97F68" w:rsidP="00A97F68">
            <w:pPr>
              <w:autoSpaceDE w:val="0"/>
              <w:autoSpaceDN w:val="0"/>
              <w:adjustRightInd w:val="0"/>
              <w:jc w:val="both"/>
              <w:rPr>
                <w:rFonts w:ascii="Times New Roman" w:hAnsi="Times New Roman" w:cs="Times New Roman"/>
                <w:sz w:val="24"/>
                <w:szCs w:val="24"/>
              </w:rPr>
            </w:pPr>
            <w:r w:rsidRPr="00681C5E">
              <w:rPr>
                <w:rFonts w:ascii="Times New Roman" w:hAnsi="Times New Roman" w:cs="Times New Roman"/>
                <w:sz w:val="24"/>
                <w:szCs w:val="24"/>
                <w:lang w:val="ro-RO"/>
              </w:rPr>
              <w:t xml:space="preserve">exprimate în realizarea </w:t>
            </w:r>
            <w:r w:rsidRPr="00681C5E">
              <w:rPr>
                <w:rFonts w:ascii="Times New Roman" w:hAnsi="Times New Roman" w:cs="Times New Roman"/>
                <w:sz w:val="24"/>
                <w:szCs w:val="24"/>
              </w:rPr>
              <w:t>unui procent de minim 85% din testul grilă, calculat după formula:</w:t>
            </w:r>
          </w:p>
          <w:p w14:paraId="0AAB8ECB" w14:textId="77777777" w:rsidR="00A97F68" w:rsidRPr="00681C5E" w:rsidRDefault="00A97F68" w:rsidP="00A97F68">
            <w:pPr>
              <w:jc w:val="both"/>
              <w:rPr>
                <w:rFonts w:ascii="Times New Roman" w:hAnsi="Times New Roman" w:cs="Times New Roman"/>
                <w:sz w:val="24"/>
                <w:szCs w:val="24"/>
                <w:u w:val="single"/>
              </w:rPr>
            </w:pPr>
            <w:r w:rsidRPr="00681C5E">
              <w:rPr>
                <w:rFonts w:ascii="Times New Roman" w:hAnsi="Times New Roman" w:cs="Times New Roman"/>
                <w:sz w:val="24"/>
                <w:szCs w:val="24"/>
              </w:rPr>
              <w:t xml:space="preserve">          </w:t>
            </w:r>
            <w:r w:rsidRPr="00681C5E">
              <w:rPr>
                <w:rFonts w:ascii="Times New Roman" w:hAnsi="Times New Roman" w:cs="Times New Roman"/>
                <w:sz w:val="24"/>
                <w:szCs w:val="24"/>
                <w:u w:val="single"/>
              </w:rPr>
              <w:t>(Rc – Rg) x 100</w:t>
            </w:r>
          </w:p>
          <w:p w14:paraId="7291A748" w14:textId="77777777" w:rsidR="00A97F68" w:rsidRPr="00681C5E" w:rsidRDefault="00A97F68" w:rsidP="00A97F68">
            <w:pPr>
              <w:spacing w:after="120"/>
              <w:jc w:val="both"/>
              <w:rPr>
                <w:rFonts w:ascii="Times New Roman" w:hAnsi="Times New Roman" w:cs="Times New Roman"/>
                <w:sz w:val="24"/>
                <w:szCs w:val="24"/>
              </w:rPr>
            </w:pPr>
            <w:r w:rsidRPr="00681C5E">
              <w:rPr>
                <w:rFonts w:ascii="Times New Roman" w:hAnsi="Times New Roman" w:cs="Times New Roman"/>
                <w:sz w:val="24"/>
                <w:szCs w:val="24"/>
              </w:rPr>
              <w:t xml:space="preserve">                 Rc + Ro</w:t>
            </w:r>
          </w:p>
          <w:p w14:paraId="58CB756F" w14:textId="77777777" w:rsidR="00A97F68" w:rsidRPr="00681C5E" w:rsidRDefault="00A97F68" w:rsidP="00A97F68">
            <w:pPr>
              <w:jc w:val="both"/>
              <w:rPr>
                <w:rFonts w:ascii="Times New Roman" w:hAnsi="Times New Roman" w:cs="Times New Roman"/>
                <w:sz w:val="24"/>
                <w:szCs w:val="24"/>
              </w:rPr>
            </w:pPr>
            <w:r w:rsidRPr="00681C5E">
              <w:rPr>
                <w:rFonts w:ascii="Times New Roman" w:hAnsi="Times New Roman" w:cs="Times New Roman"/>
                <w:sz w:val="24"/>
                <w:szCs w:val="24"/>
              </w:rPr>
              <w:t>unde Rc = răspunsuri corecte</w:t>
            </w:r>
          </w:p>
          <w:p w14:paraId="1064FBF8" w14:textId="77777777" w:rsidR="00A97F68" w:rsidRPr="00681C5E" w:rsidRDefault="00A97F68" w:rsidP="00A97F68">
            <w:pPr>
              <w:jc w:val="both"/>
              <w:rPr>
                <w:rFonts w:ascii="Times New Roman" w:hAnsi="Times New Roman" w:cs="Times New Roman"/>
                <w:sz w:val="24"/>
                <w:szCs w:val="24"/>
              </w:rPr>
            </w:pPr>
            <w:r w:rsidRPr="00681C5E">
              <w:rPr>
                <w:rFonts w:ascii="Times New Roman" w:hAnsi="Times New Roman" w:cs="Times New Roman"/>
                <w:sz w:val="24"/>
                <w:szCs w:val="24"/>
              </w:rPr>
              <w:t xml:space="preserve">         Rg = răspunsuri greșite</w:t>
            </w:r>
          </w:p>
          <w:p w14:paraId="1335A074" w14:textId="19952F6A" w:rsidR="0069355F" w:rsidRPr="00681C5E" w:rsidRDefault="00A97F68" w:rsidP="00A97F68">
            <w:pPr>
              <w:pStyle w:val="Default"/>
              <w:keepNext/>
              <w:jc w:val="both"/>
              <w:rPr>
                <w:rFonts w:ascii="Times New Roman" w:hAnsi="Times New Roman" w:cs="Times New Roman"/>
                <w:i/>
                <w:color w:val="auto"/>
                <w:lang w:val="ro-RO" w:eastAsia="ru-RU"/>
              </w:rPr>
            </w:pPr>
            <w:r w:rsidRPr="00681C5E">
              <w:rPr>
                <w:rFonts w:ascii="Times New Roman" w:hAnsi="Times New Roman" w:cs="Times New Roman"/>
              </w:rPr>
              <w:t xml:space="preserve">         Ro = </w:t>
            </w:r>
            <w:proofErr w:type="spellStart"/>
            <w:r w:rsidRPr="00681C5E">
              <w:rPr>
                <w:rFonts w:ascii="Times New Roman" w:hAnsi="Times New Roman" w:cs="Times New Roman"/>
              </w:rPr>
              <w:t>răspunsuri</w:t>
            </w:r>
            <w:proofErr w:type="spellEnd"/>
            <w:r w:rsidRPr="00681C5E">
              <w:rPr>
                <w:rFonts w:ascii="Times New Roman" w:hAnsi="Times New Roman" w:cs="Times New Roman"/>
              </w:rPr>
              <w:t xml:space="preserve"> </w:t>
            </w:r>
            <w:proofErr w:type="spellStart"/>
            <w:r w:rsidRPr="00681C5E">
              <w:rPr>
                <w:rFonts w:ascii="Times New Roman" w:hAnsi="Times New Roman" w:cs="Times New Roman"/>
              </w:rPr>
              <w:t>corecte</w:t>
            </w:r>
            <w:proofErr w:type="spellEnd"/>
            <w:r w:rsidRPr="00681C5E">
              <w:rPr>
                <w:rFonts w:ascii="Times New Roman" w:hAnsi="Times New Roman" w:cs="Times New Roman"/>
              </w:rPr>
              <w:t xml:space="preserve"> </w:t>
            </w:r>
            <w:proofErr w:type="spellStart"/>
            <w:r w:rsidRPr="00681C5E">
              <w:rPr>
                <w:rFonts w:ascii="Times New Roman" w:hAnsi="Times New Roman" w:cs="Times New Roman"/>
              </w:rPr>
              <w:t>omise</w:t>
            </w:r>
            <w:proofErr w:type="spellEnd"/>
          </w:p>
        </w:tc>
        <w:tc>
          <w:tcPr>
            <w:tcW w:w="797" w:type="dxa"/>
          </w:tcPr>
          <w:p w14:paraId="0B593698" w14:textId="77777777" w:rsidR="0069355F" w:rsidRPr="00681C5E" w:rsidRDefault="0069355F" w:rsidP="0069355F">
            <w:pPr>
              <w:rPr>
                <w:rFonts w:ascii="Times New Roman" w:eastAsia="Helvetica Neue" w:hAnsi="Times New Roman" w:cs="Times New Roman"/>
                <w:sz w:val="24"/>
                <w:szCs w:val="24"/>
                <w:lang w:val="ro-RO"/>
              </w:rPr>
            </w:pPr>
          </w:p>
        </w:tc>
      </w:tr>
    </w:tbl>
    <w:p w14:paraId="22A7EA8C" w14:textId="77777777" w:rsidR="00E016AD" w:rsidRPr="00681C5E" w:rsidRDefault="00E016AD">
      <w:pPr>
        <w:jc w:val="both"/>
        <w:rPr>
          <w:rFonts w:ascii="Times New Roman" w:eastAsia="Helvetica Neue" w:hAnsi="Times New Roman" w:cs="Times New Roman"/>
          <w:b/>
          <w:i/>
          <w:sz w:val="24"/>
          <w:szCs w:val="24"/>
          <w:lang w:val="ro-RO"/>
        </w:rPr>
      </w:pPr>
    </w:p>
    <w:p w14:paraId="1EDDB6A2" w14:textId="77777777" w:rsidR="00E016AD" w:rsidRPr="00681C5E" w:rsidRDefault="00D0774B">
      <w:pPr>
        <w:jc w:val="both"/>
        <w:rPr>
          <w:rFonts w:ascii="Times New Roman" w:eastAsia="Helvetica Neue" w:hAnsi="Times New Roman" w:cs="Times New Roman"/>
          <w:b/>
          <w:i/>
          <w:sz w:val="24"/>
          <w:szCs w:val="24"/>
          <w:lang w:val="ro-RO"/>
        </w:rPr>
      </w:pPr>
      <w:r w:rsidRPr="00681C5E">
        <w:rPr>
          <w:rFonts w:ascii="Times New Roman" w:eastAsia="Helvetica Neue" w:hAnsi="Times New Roman" w:cs="Times New Roman"/>
          <w:b/>
          <w:i/>
          <w:sz w:val="24"/>
          <w:szCs w:val="24"/>
          <w:lang w:val="ro-RO"/>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133E3394" w:rsidR="004D2733" w:rsidRPr="00681C5E" w:rsidRDefault="004D2733" w:rsidP="004D2733">
      <w:pPr>
        <w:spacing w:before="240"/>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 xml:space="preserve">Data completării: </w:t>
      </w:r>
      <w:r w:rsidRPr="00681C5E">
        <w:rPr>
          <w:rFonts w:ascii="Times New Roman" w:eastAsia="Helvetica Neue" w:hAnsi="Times New Roman" w:cs="Times New Roman"/>
          <w:sz w:val="24"/>
          <w:szCs w:val="24"/>
          <w:lang w:val="ro-RO"/>
        </w:rPr>
        <w:tab/>
      </w:r>
      <w:r w:rsidRPr="00681C5E">
        <w:rPr>
          <w:rFonts w:ascii="Times New Roman" w:eastAsia="Helvetica Neue" w:hAnsi="Times New Roman" w:cs="Times New Roman"/>
          <w:sz w:val="24"/>
          <w:szCs w:val="24"/>
          <w:lang w:val="ro-RO"/>
        </w:rPr>
        <w:tab/>
      </w:r>
      <w:r w:rsidRPr="00681C5E">
        <w:rPr>
          <w:rFonts w:ascii="Times New Roman" w:eastAsia="Helvetica Neue" w:hAnsi="Times New Roman" w:cs="Times New Roman"/>
          <w:sz w:val="24"/>
          <w:szCs w:val="24"/>
          <w:lang w:val="ro-RO"/>
        </w:rPr>
        <w:tab/>
      </w:r>
      <w:r w:rsidR="007F0463">
        <w:rPr>
          <w:rFonts w:ascii="Times New Roman" w:eastAsia="Helvetica Neue" w:hAnsi="Times New Roman" w:cs="Times New Roman"/>
          <w:sz w:val="24"/>
          <w:szCs w:val="24"/>
          <w:lang w:val="ro-RO"/>
        </w:rPr>
        <w:t>25.09.2025</w:t>
      </w:r>
    </w:p>
    <w:p w14:paraId="2B8B5CC9" w14:textId="4FF108AF" w:rsidR="004D2733" w:rsidRPr="00681C5E" w:rsidRDefault="004D2733" w:rsidP="004D2733">
      <w:pPr>
        <w:spacing w:before="240"/>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Data avizării în Departament:</w:t>
      </w:r>
      <w:r w:rsidRPr="00681C5E">
        <w:rPr>
          <w:rFonts w:ascii="Times New Roman" w:eastAsia="Helvetica Neue" w:hAnsi="Times New Roman" w:cs="Times New Roman"/>
          <w:sz w:val="24"/>
          <w:szCs w:val="24"/>
          <w:lang w:val="ro-RO"/>
        </w:rPr>
        <w:tab/>
      </w:r>
      <w:r w:rsidRPr="00681C5E">
        <w:rPr>
          <w:rFonts w:ascii="Times New Roman" w:eastAsia="Helvetica Neue" w:hAnsi="Times New Roman" w:cs="Times New Roman"/>
          <w:sz w:val="24"/>
          <w:szCs w:val="24"/>
          <w:lang w:val="ro-RO"/>
        </w:rPr>
        <w:tab/>
      </w:r>
      <w:r w:rsidR="007F0463">
        <w:rPr>
          <w:rFonts w:ascii="Times New Roman" w:eastAsia="Helvetica Neue" w:hAnsi="Times New Roman" w:cs="Times New Roman"/>
          <w:sz w:val="24"/>
          <w:szCs w:val="24"/>
          <w:lang w:val="ro-RO"/>
        </w:rPr>
        <w:t>2</w:t>
      </w:r>
      <w:r w:rsidR="001221C9">
        <w:rPr>
          <w:rFonts w:ascii="Times New Roman" w:eastAsia="Helvetica Neue" w:hAnsi="Times New Roman" w:cs="Times New Roman"/>
          <w:sz w:val="24"/>
          <w:szCs w:val="24"/>
          <w:lang w:val="ro-RO"/>
        </w:rPr>
        <w:t>9</w:t>
      </w:r>
      <w:bookmarkStart w:id="7" w:name="_GoBack"/>
      <w:bookmarkEnd w:id="7"/>
      <w:r w:rsidR="007F0463">
        <w:rPr>
          <w:rFonts w:ascii="Times New Roman" w:eastAsia="Helvetica Neue" w:hAnsi="Times New Roman" w:cs="Times New Roman"/>
          <w:sz w:val="24"/>
          <w:szCs w:val="24"/>
          <w:lang w:val="ro-RO"/>
        </w:rPr>
        <w:t>.09.2025</w:t>
      </w:r>
    </w:p>
    <w:p w14:paraId="16312E51" w14:textId="77777777" w:rsidR="00E016AD" w:rsidRPr="00681C5E" w:rsidRDefault="00E016AD">
      <w:pPr>
        <w:spacing w:before="120"/>
        <w:rPr>
          <w:rFonts w:ascii="Times New Roman" w:eastAsia="Helvetica Neue" w:hAnsi="Times New Roman" w:cs="Times New Roman"/>
          <w:sz w:val="24"/>
          <w:szCs w:val="24"/>
          <w:lang w:val="ro-RO"/>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81C5E" w14:paraId="5DB4ABBE" w14:textId="77777777">
        <w:trPr>
          <w:cantSplit/>
        </w:trPr>
        <w:tc>
          <w:tcPr>
            <w:tcW w:w="2737" w:type="dxa"/>
            <w:vAlign w:val="center"/>
          </w:tcPr>
          <w:p w14:paraId="77CA89E7" w14:textId="77777777" w:rsidR="00E016AD" w:rsidRPr="00681C5E" w:rsidRDefault="00E016AD">
            <w:pPr>
              <w:jc w:val="center"/>
              <w:rPr>
                <w:rFonts w:ascii="Times New Roman" w:eastAsia="Helvetica Neue" w:hAnsi="Times New Roman" w:cs="Times New Roman"/>
                <w:sz w:val="24"/>
                <w:szCs w:val="24"/>
                <w:lang w:val="ro-RO"/>
              </w:rPr>
            </w:pPr>
          </w:p>
        </w:tc>
        <w:tc>
          <w:tcPr>
            <w:tcW w:w="4548" w:type="dxa"/>
            <w:vAlign w:val="center"/>
          </w:tcPr>
          <w:p w14:paraId="301950C4" w14:textId="77777777" w:rsidR="00E016AD" w:rsidRPr="00681C5E" w:rsidRDefault="00D0774B">
            <w:pPr>
              <w:jc w:val="center"/>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Grad didactic, titlul, prenume, numele</w:t>
            </w:r>
          </w:p>
        </w:tc>
        <w:tc>
          <w:tcPr>
            <w:tcW w:w="2343" w:type="dxa"/>
            <w:vAlign w:val="center"/>
          </w:tcPr>
          <w:p w14:paraId="563C2DC4" w14:textId="77777777" w:rsidR="00E016AD" w:rsidRPr="00681C5E" w:rsidRDefault="00D0774B">
            <w:pPr>
              <w:jc w:val="center"/>
              <w:rPr>
                <w:rFonts w:ascii="Times New Roman" w:eastAsia="Helvetica Neue" w:hAnsi="Times New Roman" w:cs="Times New Roman"/>
                <w:b/>
                <w:sz w:val="24"/>
                <w:szCs w:val="24"/>
                <w:lang w:val="ro-RO"/>
              </w:rPr>
            </w:pPr>
            <w:r w:rsidRPr="00681C5E">
              <w:rPr>
                <w:rFonts w:ascii="Times New Roman" w:eastAsia="Helvetica Neue" w:hAnsi="Times New Roman" w:cs="Times New Roman"/>
                <w:b/>
                <w:sz w:val="24"/>
                <w:szCs w:val="24"/>
                <w:lang w:val="ro-RO"/>
              </w:rPr>
              <w:t>Semnătura</w:t>
            </w:r>
          </w:p>
        </w:tc>
      </w:tr>
      <w:tr w:rsidR="00E8609B" w:rsidRPr="00681C5E" w14:paraId="157DB9D8" w14:textId="77777777" w:rsidTr="007F0463">
        <w:trPr>
          <w:cantSplit/>
          <w:trHeight w:val="702"/>
        </w:trPr>
        <w:tc>
          <w:tcPr>
            <w:tcW w:w="2737" w:type="dxa"/>
            <w:vAlign w:val="center"/>
          </w:tcPr>
          <w:p w14:paraId="6942D9CA" w14:textId="288AA6CD" w:rsidR="00E8609B" w:rsidRPr="00681C5E" w:rsidRDefault="00E8609B">
            <w:pPr>
              <w:jc w:val="center"/>
              <w:rPr>
                <w:rFonts w:ascii="Times New Roman" w:eastAsia="Helvetica Neue" w:hAnsi="Times New Roman" w:cs="Times New Roman"/>
                <w:b/>
                <w:bCs/>
                <w:sz w:val="24"/>
                <w:szCs w:val="24"/>
                <w:lang w:val="ro-RO"/>
              </w:rPr>
            </w:pPr>
            <w:r w:rsidRPr="00681C5E">
              <w:rPr>
                <w:rFonts w:ascii="Times New Roman" w:eastAsia="Helvetica Neue" w:hAnsi="Times New Roman" w:cs="Times New Roman"/>
                <w:b/>
                <w:bCs/>
                <w:sz w:val="24"/>
                <w:szCs w:val="24"/>
                <w:lang w:val="ro-RO"/>
              </w:rPr>
              <w:t>Titular disciplină</w:t>
            </w:r>
          </w:p>
        </w:tc>
        <w:tc>
          <w:tcPr>
            <w:tcW w:w="4548" w:type="dxa"/>
            <w:vAlign w:val="center"/>
          </w:tcPr>
          <w:p w14:paraId="44AA0694" w14:textId="0B128A13" w:rsidR="00E8609B" w:rsidRPr="00681C5E" w:rsidRDefault="00A97F68" w:rsidP="00A97F68">
            <w:pPr>
              <w:contextualSpacing/>
              <w:jc w:val="center"/>
              <w:rPr>
                <w:rFonts w:ascii="Times New Roman" w:eastAsia="Helvetica Neue" w:hAnsi="Times New Roman" w:cs="Times New Roman"/>
                <w:b/>
                <w:sz w:val="24"/>
                <w:szCs w:val="24"/>
                <w:lang w:val="ro-RO"/>
              </w:rPr>
            </w:pPr>
            <w:r w:rsidRPr="00681C5E">
              <w:rPr>
                <w:rFonts w:ascii="Times New Roman" w:eastAsia="Helvetica Neue" w:hAnsi="Times New Roman" w:cs="Times New Roman"/>
                <w:sz w:val="24"/>
                <w:szCs w:val="24"/>
                <w:lang w:val="ro-RO"/>
              </w:rPr>
              <w:t>Conf</w:t>
            </w:r>
            <w:r w:rsidR="00E8609B" w:rsidRPr="00681C5E">
              <w:rPr>
                <w:rFonts w:ascii="Times New Roman" w:eastAsia="Helvetica Neue" w:hAnsi="Times New Roman" w:cs="Times New Roman"/>
                <w:sz w:val="24"/>
                <w:szCs w:val="24"/>
                <w:lang w:val="ro-RO"/>
              </w:rPr>
              <w:t xml:space="preserve">. univ. dr. </w:t>
            </w:r>
            <w:r w:rsidRPr="00681C5E">
              <w:rPr>
                <w:rFonts w:ascii="Times New Roman" w:eastAsia="Helvetica Neue" w:hAnsi="Times New Roman" w:cs="Times New Roman"/>
                <w:sz w:val="24"/>
                <w:szCs w:val="24"/>
                <w:lang w:val="ro-RO"/>
              </w:rPr>
              <w:t>Oana Dău-Gașpar</w:t>
            </w:r>
          </w:p>
        </w:tc>
        <w:tc>
          <w:tcPr>
            <w:tcW w:w="2343" w:type="dxa"/>
            <w:vAlign w:val="center"/>
          </w:tcPr>
          <w:p w14:paraId="49CB40B2" w14:textId="77777777" w:rsidR="00E8609B" w:rsidRPr="00681C5E" w:rsidRDefault="00E8609B">
            <w:pPr>
              <w:jc w:val="center"/>
              <w:rPr>
                <w:rFonts w:ascii="Times New Roman" w:eastAsia="Helvetica Neue" w:hAnsi="Times New Roman" w:cs="Times New Roman"/>
                <w:b/>
                <w:sz w:val="24"/>
                <w:szCs w:val="24"/>
                <w:lang w:val="ro-RO"/>
              </w:rPr>
            </w:pPr>
          </w:p>
        </w:tc>
      </w:tr>
      <w:tr w:rsidR="00E8609B" w:rsidRPr="00681C5E" w14:paraId="1B526064" w14:textId="77777777" w:rsidTr="007F0463">
        <w:trPr>
          <w:cantSplit/>
          <w:trHeight w:val="700"/>
        </w:trPr>
        <w:tc>
          <w:tcPr>
            <w:tcW w:w="2737" w:type="dxa"/>
            <w:vAlign w:val="center"/>
          </w:tcPr>
          <w:p w14:paraId="76751158" w14:textId="77777777" w:rsidR="00E8609B" w:rsidRPr="00681C5E" w:rsidRDefault="00E8609B" w:rsidP="00E8609B">
            <w:pPr>
              <w:jc w:val="center"/>
              <w:rPr>
                <w:rFonts w:ascii="Times New Roman" w:eastAsia="Helvetica Neue" w:hAnsi="Times New Roman" w:cs="Times New Roman"/>
                <w:b/>
                <w:bCs/>
                <w:sz w:val="24"/>
                <w:szCs w:val="24"/>
                <w:lang w:val="ro-RO"/>
              </w:rPr>
            </w:pPr>
            <w:r w:rsidRPr="00681C5E">
              <w:rPr>
                <w:rFonts w:ascii="Times New Roman" w:eastAsia="Helvetica Neue" w:hAnsi="Times New Roman" w:cs="Times New Roman"/>
                <w:b/>
                <w:bCs/>
                <w:sz w:val="24"/>
                <w:szCs w:val="24"/>
                <w:lang w:val="ro-RO"/>
              </w:rPr>
              <w:t xml:space="preserve">Responsabil </w:t>
            </w:r>
          </w:p>
          <w:p w14:paraId="66F5B062" w14:textId="04275349" w:rsidR="00E8609B" w:rsidRPr="00681C5E" w:rsidRDefault="00E8609B" w:rsidP="00E8609B">
            <w:pPr>
              <w:jc w:val="center"/>
              <w:rPr>
                <w:rFonts w:ascii="Times New Roman" w:eastAsia="Helvetica Neue" w:hAnsi="Times New Roman" w:cs="Times New Roman"/>
                <w:b/>
                <w:bCs/>
                <w:sz w:val="24"/>
                <w:szCs w:val="24"/>
                <w:lang w:val="ro-RO"/>
              </w:rPr>
            </w:pPr>
            <w:r w:rsidRPr="00681C5E">
              <w:rPr>
                <w:rFonts w:ascii="Times New Roman" w:eastAsia="Helvetica Neue" w:hAnsi="Times New Roman" w:cs="Times New Roman"/>
                <w:b/>
                <w:bCs/>
                <w:sz w:val="24"/>
                <w:szCs w:val="24"/>
                <w:lang w:val="ro-RO"/>
              </w:rPr>
              <w:t>program de studii</w:t>
            </w:r>
          </w:p>
        </w:tc>
        <w:tc>
          <w:tcPr>
            <w:tcW w:w="4548" w:type="dxa"/>
            <w:vAlign w:val="center"/>
          </w:tcPr>
          <w:p w14:paraId="7A7C92FD" w14:textId="3142AF0B" w:rsidR="00E8609B" w:rsidRPr="00681C5E" w:rsidRDefault="00E8609B" w:rsidP="00E8609B">
            <w:pPr>
              <w:contextualSpacing/>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Lect. univ. dr. Voicu Teodor</w:t>
            </w:r>
          </w:p>
        </w:tc>
        <w:tc>
          <w:tcPr>
            <w:tcW w:w="2343" w:type="dxa"/>
            <w:vAlign w:val="center"/>
          </w:tcPr>
          <w:p w14:paraId="181FE9A0" w14:textId="77777777" w:rsidR="00E8609B" w:rsidRPr="00681C5E" w:rsidRDefault="00E8609B" w:rsidP="00E8609B">
            <w:pPr>
              <w:jc w:val="center"/>
              <w:rPr>
                <w:rFonts w:ascii="Times New Roman" w:eastAsia="Helvetica Neue" w:hAnsi="Times New Roman" w:cs="Times New Roman"/>
                <w:b/>
                <w:sz w:val="24"/>
                <w:szCs w:val="24"/>
                <w:lang w:val="ro-RO"/>
              </w:rPr>
            </w:pPr>
          </w:p>
        </w:tc>
      </w:tr>
      <w:tr w:rsidR="00E8609B" w:rsidRPr="00681C5E" w14:paraId="3BCD864D" w14:textId="77777777" w:rsidTr="007F0463">
        <w:trPr>
          <w:cantSplit/>
          <w:trHeight w:val="696"/>
        </w:trPr>
        <w:tc>
          <w:tcPr>
            <w:tcW w:w="2737" w:type="dxa"/>
            <w:vAlign w:val="center"/>
          </w:tcPr>
          <w:p w14:paraId="72DEA956" w14:textId="09C541BE" w:rsidR="00E8609B" w:rsidRPr="00681C5E" w:rsidRDefault="00E8609B" w:rsidP="00E8609B">
            <w:pPr>
              <w:jc w:val="center"/>
              <w:rPr>
                <w:rFonts w:ascii="Times New Roman" w:eastAsia="Helvetica Neue" w:hAnsi="Times New Roman" w:cs="Times New Roman"/>
                <w:b/>
                <w:bCs/>
                <w:sz w:val="24"/>
                <w:szCs w:val="24"/>
                <w:lang w:val="ro-RO"/>
              </w:rPr>
            </w:pPr>
            <w:r w:rsidRPr="00681C5E">
              <w:rPr>
                <w:rFonts w:ascii="Times New Roman" w:eastAsia="Helvetica Neue" w:hAnsi="Times New Roman" w:cs="Times New Roman"/>
                <w:b/>
                <w:bCs/>
                <w:sz w:val="24"/>
                <w:szCs w:val="24"/>
                <w:lang w:val="ro-RO"/>
              </w:rPr>
              <w:t>Director Departament</w:t>
            </w:r>
          </w:p>
        </w:tc>
        <w:tc>
          <w:tcPr>
            <w:tcW w:w="4548" w:type="dxa"/>
            <w:vAlign w:val="center"/>
          </w:tcPr>
          <w:p w14:paraId="63132E5E" w14:textId="6F77B976" w:rsidR="00E8609B" w:rsidRPr="00681C5E" w:rsidRDefault="00E8609B" w:rsidP="00E8609B">
            <w:pPr>
              <w:contextualSpacing/>
              <w:jc w:val="center"/>
              <w:rPr>
                <w:rFonts w:ascii="Times New Roman" w:eastAsia="Helvetica Neue" w:hAnsi="Times New Roman" w:cs="Times New Roman"/>
                <w:sz w:val="24"/>
                <w:szCs w:val="24"/>
                <w:lang w:val="ro-RO"/>
              </w:rPr>
            </w:pPr>
            <w:r w:rsidRPr="00681C5E">
              <w:rPr>
                <w:rFonts w:ascii="Times New Roman" w:eastAsia="Helvetica Neue" w:hAnsi="Times New Roman" w:cs="Times New Roman"/>
                <w:sz w:val="24"/>
                <w:szCs w:val="24"/>
                <w:lang w:val="ro-RO"/>
              </w:rPr>
              <w:t>Conf. univ. dr. Cădariu Ioana-Eva</w:t>
            </w:r>
          </w:p>
        </w:tc>
        <w:tc>
          <w:tcPr>
            <w:tcW w:w="2343" w:type="dxa"/>
            <w:vAlign w:val="center"/>
          </w:tcPr>
          <w:p w14:paraId="71E6BC2A" w14:textId="77777777" w:rsidR="00E8609B" w:rsidRPr="00681C5E" w:rsidRDefault="00E8609B" w:rsidP="00E8609B">
            <w:pPr>
              <w:jc w:val="center"/>
              <w:rPr>
                <w:rFonts w:ascii="Times New Roman" w:eastAsia="Helvetica Neue" w:hAnsi="Times New Roman" w:cs="Times New Roman"/>
                <w:b/>
                <w:sz w:val="24"/>
                <w:szCs w:val="24"/>
                <w:lang w:val="ro-RO"/>
              </w:rPr>
            </w:pPr>
          </w:p>
        </w:tc>
      </w:tr>
    </w:tbl>
    <w:p w14:paraId="5F10C9A5" w14:textId="5F12E0D9" w:rsidR="00E016AD" w:rsidRPr="00681C5E" w:rsidRDefault="00E016AD">
      <w:pPr>
        <w:tabs>
          <w:tab w:val="left" w:pos="980"/>
        </w:tabs>
        <w:rPr>
          <w:rFonts w:ascii="Times New Roman" w:hAnsi="Times New Roman" w:cs="Times New Roman"/>
          <w:sz w:val="24"/>
          <w:szCs w:val="24"/>
          <w:lang w:val="ro-RO"/>
        </w:rPr>
      </w:pPr>
    </w:p>
    <w:sectPr w:rsidR="00E016AD" w:rsidRPr="00681C5E">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D8E097" w14:textId="77777777" w:rsidR="00181507" w:rsidRDefault="00181507">
      <w:r>
        <w:separator/>
      </w:r>
    </w:p>
  </w:endnote>
  <w:endnote w:type="continuationSeparator" w:id="0">
    <w:p w14:paraId="4F4DAD2D" w14:textId="77777777" w:rsidR="00181507" w:rsidRDefault="00181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Noto Sans Symbols">
    <w:altName w:val="Calibri"/>
    <w:charset w:val="00"/>
    <w:family w:val="auto"/>
    <w:pitch w:val="default"/>
  </w:font>
  <w:font w:name="Tahoma">
    <w:panose1 w:val="020B0604030504040204"/>
    <w:charset w:val="EE"/>
    <w:family w:val="swiss"/>
    <w:pitch w:val="variable"/>
    <w:sig w:usb0="E1002EFF" w:usb1="C000605B" w:usb2="00000029" w:usb3="00000000" w:csb0="000101FF" w:csb1="00000000"/>
    <w:embedRegular r:id="rId1" w:fontKey="{2A369FB2-E94B-4B6B-A660-9CA8257CBEEF}"/>
  </w:font>
  <w:font w:name="Calibri">
    <w:panose1 w:val="020F0502020204030204"/>
    <w:charset w:val="EE"/>
    <w:family w:val="swiss"/>
    <w:pitch w:val="variable"/>
    <w:sig w:usb0="E4002EFF" w:usb1="C000247B" w:usb2="00000009" w:usb3="00000000" w:csb0="000001FF" w:csb1="00000000"/>
    <w:embedRegular r:id="rId2" w:fontKey="{C2153D9D-DB47-4B19-B9B0-D02A5395627C}"/>
    <w:embedBold r:id="rId3" w:fontKey="{B134A145-2CB8-4828-936B-76486E256C5C}"/>
    <w:embedItalic r:id="rId4" w:fontKey="{589D69C6-DBEF-40FC-9CC7-CB81D976DB17}"/>
    <w:embedBoldItalic r:id="rId5" w:fontKey="{4EF405EC-3CDF-40FC-BE70-7A9E1CA479AA}"/>
  </w:font>
  <w:font w:name="Georgia">
    <w:panose1 w:val="02040502050405020303"/>
    <w:charset w:val="EE"/>
    <w:family w:val="roman"/>
    <w:pitch w:val="variable"/>
    <w:sig w:usb0="00000287" w:usb1="00000000" w:usb2="00000000" w:usb3="00000000" w:csb0="0000009F" w:csb1="00000000"/>
    <w:embedRegular r:id="rId6" w:fontKey="{C41B9042-FF67-480A-8ED4-28CF466258A8}"/>
    <w:embedItalic r:id="rId7" w:fontKey="{46B2D83B-A634-41CE-AB2C-81D88BA53F20}"/>
  </w:font>
  <w:font w:name="Arial Nova">
    <w:charset w:val="00"/>
    <w:family w:val="swiss"/>
    <w:pitch w:val="variable"/>
    <w:sig w:usb0="0000028F" w:usb1="00000002" w:usb2="00000000" w:usb3="00000000" w:csb0="0000019F" w:csb1="00000000"/>
    <w:embedRegular r:id="rId8" w:fontKey="{852D88A2-D4A3-4041-8FC0-A3F943046D4F}"/>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45D03D17-7CEA-4E4A-90AE-EB0D0C88A564}"/>
  </w:font>
  <w:font w:name="Cambria">
    <w:panose1 w:val="02040503050406030204"/>
    <w:charset w:val="EE"/>
    <w:family w:val="roman"/>
    <w:pitch w:val="variable"/>
    <w:sig w:usb0="E00006FF" w:usb1="420024FF" w:usb2="02000000" w:usb3="00000000" w:csb0="0000019F" w:csb1="00000000"/>
    <w:embedRegular r:id="rId10" w:fontKey="{06B9060F-7D99-4465-9C78-B5555534A47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203C24" w:rsidRDefault="00203C24">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203C24" w:rsidRDefault="00203C24">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203C24" w:rsidRDefault="00203C24">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203C24" w:rsidRDefault="00203C24">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D02344" w14:textId="77777777" w:rsidR="00181507" w:rsidRDefault="00181507">
      <w:r>
        <w:separator/>
      </w:r>
    </w:p>
  </w:footnote>
  <w:footnote w:type="continuationSeparator" w:id="0">
    <w:p w14:paraId="7532C127" w14:textId="77777777" w:rsidR="00181507" w:rsidRDefault="00181507">
      <w:r>
        <w:continuationSeparator/>
      </w:r>
    </w:p>
  </w:footnote>
  <w:footnote w:id="1">
    <w:p w14:paraId="069A537E"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203C24" w:rsidRDefault="00203C24">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203C24" w:rsidRDefault="00203C2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203C24" w:rsidRDefault="00203C2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203C24" w:rsidRDefault="00203C2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203C24" w:rsidRDefault="00203C2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203C24" w:rsidRDefault="00203C2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203C24" w:rsidRDefault="00203C24">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203C24" w:rsidRDefault="00203C24">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203C24" w:rsidRDefault="00203C24">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203C24" w:rsidRDefault="00203C2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203C24" w:rsidRDefault="00203C24">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BF0A0F" w:rsidRDefault="00BF0A0F"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BF0A0F" w:rsidRDefault="00BF0A0F"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203C24" w:rsidRDefault="00203C2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203C24" w:rsidRDefault="00203C24">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203C24" w:rsidRDefault="00203C24">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203C24" w:rsidRDefault="00203C24">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multilevel"/>
    <w:tmpl w:val="919ED9C2"/>
    <w:name w:val="WWNum11"/>
    <w:lvl w:ilvl="0">
      <w:start w:val="1"/>
      <w:numFmt w:val="bullet"/>
      <w:lvlText w:val=""/>
      <w:lvlJc w:val="left"/>
      <w:pPr>
        <w:tabs>
          <w:tab w:val="num" w:pos="360"/>
        </w:tabs>
        <w:ind w:left="360" w:hanging="360"/>
      </w:pPr>
      <w:rPr>
        <w:rFonts w:ascii="Symbol" w:hAnsi="Symbol"/>
        <w:color w:val="auto"/>
      </w:rPr>
    </w:lvl>
    <w:lvl w:ilvl="1">
      <w:start w:val="1"/>
      <w:numFmt w:val="bullet"/>
      <w:lvlText w:val="o"/>
      <w:lvlJc w:val="left"/>
      <w:pPr>
        <w:tabs>
          <w:tab w:val="num" w:pos="360"/>
        </w:tabs>
        <w:ind w:left="360" w:hanging="360"/>
      </w:pPr>
      <w:rPr>
        <w:rFonts w:ascii="Courier New" w:hAnsi="Courier New"/>
      </w:rPr>
    </w:lvl>
    <w:lvl w:ilvl="2">
      <w:start w:val="1"/>
      <w:numFmt w:val="bullet"/>
      <w:lvlText w:val=""/>
      <w:lvlJc w:val="left"/>
      <w:pPr>
        <w:tabs>
          <w:tab w:val="num" w:pos="1080"/>
        </w:tabs>
        <w:ind w:left="108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520"/>
        </w:tabs>
        <w:ind w:left="2520" w:hanging="360"/>
      </w:pPr>
      <w:rPr>
        <w:rFonts w:ascii="Courier New" w:hAnsi="Courier New"/>
      </w:rPr>
    </w:lvl>
    <w:lvl w:ilvl="5">
      <w:start w:val="1"/>
      <w:numFmt w:val="bullet"/>
      <w:lvlText w:val=""/>
      <w:lvlJc w:val="left"/>
      <w:pPr>
        <w:tabs>
          <w:tab w:val="num" w:pos="3240"/>
        </w:tabs>
        <w:ind w:left="3240" w:hanging="360"/>
      </w:pPr>
      <w:rPr>
        <w:rFonts w:ascii="Wingdings" w:hAnsi="Wingdings"/>
      </w:rPr>
    </w:lvl>
    <w:lvl w:ilvl="6">
      <w:start w:val="1"/>
      <w:numFmt w:val="bullet"/>
      <w:lvlText w:val=""/>
      <w:lvlJc w:val="left"/>
      <w:pPr>
        <w:tabs>
          <w:tab w:val="num" w:pos="3960"/>
        </w:tabs>
        <w:ind w:left="3960" w:hanging="360"/>
      </w:pPr>
      <w:rPr>
        <w:rFonts w:ascii="Symbol" w:hAnsi="Symbol"/>
      </w:rPr>
    </w:lvl>
    <w:lvl w:ilvl="7">
      <w:start w:val="1"/>
      <w:numFmt w:val="bullet"/>
      <w:lvlText w:val="o"/>
      <w:lvlJc w:val="left"/>
      <w:pPr>
        <w:tabs>
          <w:tab w:val="num" w:pos="4680"/>
        </w:tabs>
        <w:ind w:left="4680" w:hanging="360"/>
      </w:pPr>
      <w:rPr>
        <w:rFonts w:ascii="Courier New" w:hAnsi="Courier New"/>
      </w:rPr>
    </w:lvl>
    <w:lvl w:ilvl="8">
      <w:start w:val="1"/>
      <w:numFmt w:val="bullet"/>
      <w:lvlText w:val=""/>
      <w:lvlJc w:val="left"/>
      <w:pPr>
        <w:tabs>
          <w:tab w:val="num" w:pos="5400"/>
        </w:tabs>
        <w:ind w:left="5400" w:hanging="360"/>
      </w:pPr>
      <w:rPr>
        <w:rFonts w:ascii="Wingdings" w:hAnsi="Wingdings"/>
      </w:r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C7426A"/>
    <w:multiLevelType w:val="hybridMultilevel"/>
    <w:tmpl w:val="59C8D83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6A0D2B"/>
    <w:multiLevelType w:val="hybridMultilevel"/>
    <w:tmpl w:val="082AAC42"/>
    <w:lvl w:ilvl="0" w:tplc="B3543BDE">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4C4BDE"/>
    <w:multiLevelType w:val="hybridMultilevel"/>
    <w:tmpl w:val="83E690D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4AF021B"/>
    <w:multiLevelType w:val="hybridMultilevel"/>
    <w:tmpl w:val="CAD252C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2104368"/>
    <w:multiLevelType w:val="hybridMultilevel"/>
    <w:tmpl w:val="835E496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D2526F"/>
    <w:multiLevelType w:val="hybridMultilevel"/>
    <w:tmpl w:val="6E5A053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0FD649D"/>
    <w:multiLevelType w:val="hybridMultilevel"/>
    <w:tmpl w:val="06E4A602"/>
    <w:lvl w:ilvl="0" w:tplc="04180001">
      <w:start w:val="1"/>
      <w:numFmt w:val="bullet"/>
      <w:lvlText w:val=""/>
      <w:lvlJc w:val="left"/>
      <w:pPr>
        <w:ind w:left="360" w:hanging="360"/>
      </w:pPr>
      <w:rPr>
        <w:rFonts w:ascii="Symbol" w:hAnsi="Symbol"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start w:val="1"/>
      <w:numFmt w:val="bullet"/>
      <w:lvlText w:val="o"/>
      <w:lvlJc w:val="left"/>
      <w:pPr>
        <w:ind w:left="3240" w:hanging="360"/>
      </w:pPr>
      <w:rPr>
        <w:rFonts w:ascii="Courier New" w:hAnsi="Courier New" w:cs="Courier New" w:hint="default"/>
      </w:rPr>
    </w:lvl>
    <w:lvl w:ilvl="5" w:tplc="04180005">
      <w:start w:val="1"/>
      <w:numFmt w:val="bullet"/>
      <w:lvlText w:val=""/>
      <w:lvlJc w:val="left"/>
      <w:pPr>
        <w:ind w:left="3960" w:hanging="360"/>
      </w:pPr>
      <w:rPr>
        <w:rFonts w:ascii="Wingdings" w:hAnsi="Wingdings" w:hint="default"/>
      </w:rPr>
    </w:lvl>
    <w:lvl w:ilvl="6" w:tplc="04180001">
      <w:start w:val="1"/>
      <w:numFmt w:val="bullet"/>
      <w:lvlText w:val=""/>
      <w:lvlJc w:val="left"/>
      <w:pPr>
        <w:ind w:left="4680" w:hanging="360"/>
      </w:pPr>
      <w:rPr>
        <w:rFonts w:ascii="Symbol" w:hAnsi="Symbol" w:hint="default"/>
      </w:rPr>
    </w:lvl>
    <w:lvl w:ilvl="7" w:tplc="04180003">
      <w:start w:val="1"/>
      <w:numFmt w:val="bullet"/>
      <w:lvlText w:val="o"/>
      <w:lvlJc w:val="left"/>
      <w:pPr>
        <w:ind w:left="5400" w:hanging="360"/>
      </w:pPr>
      <w:rPr>
        <w:rFonts w:ascii="Courier New" w:hAnsi="Courier New" w:cs="Courier New" w:hint="default"/>
      </w:rPr>
    </w:lvl>
    <w:lvl w:ilvl="8" w:tplc="04180005">
      <w:start w:val="1"/>
      <w:numFmt w:val="bullet"/>
      <w:lvlText w:val=""/>
      <w:lvlJc w:val="left"/>
      <w:pPr>
        <w:ind w:left="6120" w:hanging="360"/>
      </w:pPr>
      <w:rPr>
        <w:rFonts w:ascii="Wingdings" w:hAnsi="Wingdings" w:hint="default"/>
      </w:rPr>
    </w:lvl>
  </w:abstractNum>
  <w:abstractNum w:abstractNumId="12"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CAB0705"/>
    <w:multiLevelType w:val="hybridMultilevel"/>
    <w:tmpl w:val="E542B07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CB74962"/>
    <w:multiLevelType w:val="hybridMultilevel"/>
    <w:tmpl w:val="07D272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F4F47E8"/>
    <w:multiLevelType w:val="hybridMultilevel"/>
    <w:tmpl w:val="C7DA6AB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66F36E9"/>
    <w:multiLevelType w:val="hybridMultilevel"/>
    <w:tmpl w:val="E6FE557E"/>
    <w:lvl w:ilvl="0" w:tplc="6EE83CC0">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73147AB"/>
    <w:multiLevelType w:val="hybridMultilevel"/>
    <w:tmpl w:val="750EFA6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BC016BA"/>
    <w:multiLevelType w:val="hybridMultilevel"/>
    <w:tmpl w:val="196A7D7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1" w15:restartNumberingAfterBreak="0">
    <w:nsid w:val="697031E8"/>
    <w:multiLevelType w:val="hybridMultilevel"/>
    <w:tmpl w:val="D3ECB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D84BFC"/>
    <w:multiLevelType w:val="multilevel"/>
    <w:tmpl w:val="9B34BF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765B92"/>
    <w:multiLevelType w:val="hybridMultilevel"/>
    <w:tmpl w:val="370AE2CE"/>
    <w:lvl w:ilvl="0" w:tplc="A0DA6C68">
      <w:start w:val="1"/>
      <w:numFmt w:val="lowerLetter"/>
      <w:lvlText w:val="%1)"/>
      <w:lvlJc w:val="left"/>
      <w:pPr>
        <w:ind w:left="360" w:hanging="360"/>
      </w:pPr>
      <w:rPr>
        <w:rFonts w:ascii="Times New Roman" w:eastAsia="Tahoma"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729229A"/>
    <w:multiLevelType w:val="hybridMultilevel"/>
    <w:tmpl w:val="7280390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79D647CA"/>
    <w:multiLevelType w:val="hybridMultilevel"/>
    <w:tmpl w:val="ACCED7C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C564B1D"/>
    <w:multiLevelType w:val="hybridMultilevel"/>
    <w:tmpl w:val="F3F83754"/>
    <w:lvl w:ilvl="0" w:tplc="DE5296C8">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0"/>
  </w:num>
  <w:num w:numId="2">
    <w:abstractNumId w:val="1"/>
  </w:num>
  <w:num w:numId="3">
    <w:abstractNumId w:val="19"/>
  </w:num>
  <w:num w:numId="4">
    <w:abstractNumId w:val="7"/>
  </w:num>
  <w:num w:numId="5">
    <w:abstractNumId w:val="9"/>
  </w:num>
  <w:num w:numId="6">
    <w:abstractNumId w:val="12"/>
  </w:num>
  <w:num w:numId="7">
    <w:abstractNumId w:val="11"/>
  </w:num>
  <w:num w:numId="8">
    <w:abstractNumId w:val="25"/>
  </w:num>
  <w:num w:numId="9">
    <w:abstractNumId w:val="4"/>
  </w:num>
  <w:num w:numId="10">
    <w:abstractNumId w:val="2"/>
  </w:num>
  <w:num w:numId="11">
    <w:abstractNumId w:val="26"/>
  </w:num>
  <w:num w:numId="12">
    <w:abstractNumId w:val="5"/>
  </w:num>
  <w:num w:numId="13">
    <w:abstractNumId w:val="18"/>
  </w:num>
  <w:num w:numId="14">
    <w:abstractNumId w:val="8"/>
  </w:num>
  <w:num w:numId="15">
    <w:abstractNumId w:val="24"/>
  </w:num>
  <w:num w:numId="16">
    <w:abstractNumId w:val="15"/>
  </w:num>
  <w:num w:numId="17">
    <w:abstractNumId w:val="6"/>
  </w:num>
  <w:num w:numId="18">
    <w:abstractNumId w:val="10"/>
  </w:num>
  <w:num w:numId="19">
    <w:abstractNumId w:val="17"/>
  </w:num>
  <w:num w:numId="20">
    <w:abstractNumId w:val="13"/>
  </w:num>
  <w:num w:numId="21">
    <w:abstractNumId w:val="21"/>
  </w:num>
  <w:num w:numId="22">
    <w:abstractNumId w:val="23"/>
  </w:num>
  <w:num w:numId="23">
    <w:abstractNumId w:val="27"/>
  </w:num>
  <w:num w:numId="24">
    <w:abstractNumId w:val="16"/>
  </w:num>
  <w:num w:numId="25">
    <w:abstractNumId w:val="3"/>
  </w:num>
  <w:num w:numId="26">
    <w:abstractNumId w:val="14"/>
  </w:num>
  <w:num w:numId="27">
    <w:abstractNumId w:val="2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FDC"/>
    <w:rsid w:val="00043440"/>
    <w:rsid w:val="000B19F7"/>
    <w:rsid w:val="001221C9"/>
    <w:rsid w:val="001318E6"/>
    <w:rsid w:val="00133446"/>
    <w:rsid w:val="00160D1B"/>
    <w:rsid w:val="00181507"/>
    <w:rsid w:val="001954B2"/>
    <w:rsid w:val="001B393C"/>
    <w:rsid w:val="001B5252"/>
    <w:rsid w:val="001E64B0"/>
    <w:rsid w:val="00203C24"/>
    <w:rsid w:val="00222878"/>
    <w:rsid w:val="00225F56"/>
    <w:rsid w:val="00245E04"/>
    <w:rsid w:val="002A65D9"/>
    <w:rsid w:val="002D3BA3"/>
    <w:rsid w:val="002E6339"/>
    <w:rsid w:val="002F6C32"/>
    <w:rsid w:val="003B3195"/>
    <w:rsid w:val="003D12E3"/>
    <w:rsid w:val="00404FB6"/>
    <w:rsid w:val="00457813"/>
    <w:rsid w:val="00484FE7"/>
    <w:rsid w:val="00496F52"/>
    <w:rsid w:val="004B0615"/>
    <w:rsid w:val="004C7045"/>
    <w:rsid w:val="004D2733"/>
    <w:rsid w:val="005743DA"/>
    <w:rsid w:val="005779EC"/>
    <w:rsid w:val="00581C7E"/>
    <w:rsid w:val="00585744"/>
    <w:rsid w:val="005A29FD"/>
    <w:rsid w:val="005B5C54"/>
    <w:rsid w:val="005D23F1"/>
    <w:rsid w:val="005D2555"/>
    <w:rsid w:val="00652821"/>
    <w:rsid w:val="00664D08"/>
    <w:rsid w:val="00671176"/>
    <w:rsid w:val="00674908"/>
    <w:rsid w:val="00681C5E"/>
    <w:rsid w:val="0069355F"/>
    <w:rsid w:val="006B5CD0"/>
    <w:rsid w:val="006C744F"/>
    <w:rsid w:val="00720B02"/>
    <w:rsid w:val="00733A48"/>
    <w:rsid w:val="007551CC"/>
    <w:rsid w:val="00764C13"/>
    <w:rsid w:val="0078757F"/>
    <w:rsid w:val="007C0080"/>
    <w:rsid w:val="007D39A0"/>
    <w:rsid w:val="007F0463"/>
    <w:rsid w:val="008A22EF"/>
    <w:rsid w:val="008C3B7A"/>
    <w:rsid w:val="008F466C"/>
    <w:rsid w:val="0093641F"/>
    <w:rsid w:val="00947F70"/>
    <w:rsid w:val="009501DE"/>
    <w:rsid w:val="00956644"/>
    <w:rsid w:val="00966044"/>
    <w:rsid w:val="0097266D"/>
    <w:rsid w:val="00974967"/>
    <w:rsid w:val="00A0361A"/>
    <w:rsid w:val="00A721AE"/>
    <w:rsid w:val="00A97F68"/>
    <w:rsid w:val="00AF6D4D"/>
    <w:rsid w:val="00B10B9A"/>
    <w:rsid w:val="00B20901"/>
    <w:rsid w:val="00B3293E"/>
    <w:rsid w:val="00B46666"/>
    <w:rsid w:val="00B47846"/>
    <w:rsid w:val="00B846D0"/>
    <w:rsid w:val="00BB3A6E"/>
    <w:rsid w:val="00BD4BAD"/>
    <w:rsid w:val="00BF0A0F"/>
    <w:rsid w:val="00C00D15"/>
    <w:rsid w:val="00C23EA8"/>
    <w:rsid w:val="00C6470B"/>
    <w:rsid w:val="00C70987"/>
    <w:rsid w:val="00CD2C4B"/>
    <w:rsid w:val="00D0774B"/>
    <w:rsid w:val="00D10238"/>
    <w:rsid w:val="00D420FF"/>
    <w:rsid w:val="00D546A1"/>
    <w:rsid w:val="00D762DA"/>
    <w:rsid w:val="00D87412"/>
    <w:rsid w:val="00DB6EC0"/>
    <w:rsid w:val="00DD60B2"/>
    <w:rsid w:val="00DF2169"/>
    <w:rsid w:val="00E016AD"/>
    <w:rsid w:val="00E26ED4"/>
    <w:rsid w:val="00E42263"/>
    <w:rsid w:val="00E55D4B"/>
    <w:rsid w:val="00E779AA"/>
    <w:rsid w:val="00E80C57"/>
    <w:rsid w:val="00E8609B"/>
    <w:rsid w:val="00E908F6"/>
    <w:rsid w:val="00EC4AE7"/>
    <w:rsid w:val="00EE6D78"/>
    <w:rsid w:val="00EF3CD7"/>
    <w:rsid w:val="00F128BA"/>
    <w:rsid w:val="00F15331"/>
    <w:rsid w:val="00F4778B"/>
    <w:rsid w:val="00F742AF"/>
    <w:rsid w:val="00FB4137"/>
    <w:rsid w:val="00FD1414"/>
    <w:rsid w:val="00FE7F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C9BAF642-E2EE-4600-AAF6-4F2CCE67C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qFormat/>
    <w:rsid w:val="00133446"/>
    <w:rPr>
      <w:rFonts w:eastAsia="Times New Roman" w:cs="Times New Roman"/>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B20901"/>
    <w:rPr>
      <w:rFonts w:ascii="Tahoma" w:hAnsi="Tahoma" w:cs="Tahoma"/>
      <w:sz w:val="16"/>
      <w:szCs w:val="16"/>
    </w:rPr>
  </w:style>
  <w:style w:type="character" w:customStyle="1" w:styleId="BalloonTextChar">
    <w:name w:val="Balloon Text Char"/>
    <w:basedOn w:val="DefaultParagraphFont"/>
    <w:link w:val="BalloonText"/>
    <w:uiPriority w:val="99"/>
    <w:semiHidden/>
    <w:rsid w:val="00B20901"/>
    <w:rPr>
      <w:rFonts w:ascii="Tahoma" w:hAnsi="Tahoma" w:cs="Tahoma"/>
      <w:sz w:val="16"/>
      <w:szCs w:val="16"/>
    </w:rPr>
  </w:style>
  <w:style w:type="character" w:customStyle="1" w:styleId="ac">
    <w:name w:val="a"/>
    <w:rsid w:val="008A22EF"/>
  </w:style>
  <w:style w:type="paragraph" w:styleId="BodyText">
    <w:name w:val="Body Text"/>
    <w:basedOn w:val="Normal"/>
    <w:link w:val="BodyTextChar"/>
    <w:uiPriority w:val="99"/>
    <w:unhideWhenUsed/>
    <w:rsid w:val="00484FE7"/>
    <w:pPr>
      <w:spacing w:after="120"/>
    </w:pPr>
  </w:style>
  <w:style w:type="character" w:customStyle="1" w:styleId="BodyTextChar">
    <w:name w:val="Body Text Char"/>
    <w:basedOn w:val="DefaultParagraphFont"/>
    <w:link w:val="BodyText"/>
    <w:uiPriority w:val="99"/>
    <w:rsid w:val="00484FE7"/>
  </w:style>
  <w:style w:type="character" w:customStyle="1" w:styleId="l6">
    <w:name w:val="l6"/>
    <w:rsid w:val="00EC4AE7"/>
  </w:style>
  <w:style w:type="character" w:customStyle="1" w:styleId="l8">
    <w:name w:val="l8"/>
    <w:rsid w:val="00EC4AE7"/>
  </w:style>
  <w:style w:type="character" w:customStyle="1" w:styleId="l7">
    <w:name w:val="l7"/>
    <w:rsid w:val="00EC4AE7"/>
  </w:style>
  <w:style w:type="character" w:styleId="Strong">
    <w:name w:val="Strong"/>
    <w:basedOn w:val="DefaultParagraphFont"/>
    <w:uiPriority w:val="22"/>
    <w:qFormat/>
    <w:rsid w:val="00E26E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4548635">
      <w:bodyDiv w:val="1"/>
      <w:marLeft w:val="0"/>
      <w:marRight w:val="0"/>
      <w:marTop w:val="0"/>
      <w:marBottom w:val="0"/>
      <w:divBdr>
        <w:top w:val="none" w:sz="0" w:space="0" w:color="auto"/>
        <w:left w:val="none" w:sz="0" w:space="0" w:color="auto"/>
        <w:bottom w:val="none" w:sz="0" w:space="0" w:color="auto"/>
        <w:right w:val="none" w:sz="0" w:space="0" w:color="auto"/>
      </w:divBdr>
      <w:divsChild>
        <w:div w:id="1862359699">
          <w:marLeft w:val="0"/>
          <w:marRight w:val="0"/>
          <w:marTop w:val="0"/>
          <w:marBottom w:val="0"/>
          <w:divBdr>
            <w:top w:val="none" w:sz="0" w:space="0" w:color="auto"/>
            <w:left w:val="none" w:sz="0" w:space="0" w:color="auto"/>
            <w:bottom w:val="none" w:sz="0" w:space="0" w:color="auto"/>
            <w:right w:val="none" w:sz="0" w:space="0" w:color="auto"/>
          </w:divBdr>
          <w:divsChild>
            <w:div w:id="619729648">
              <w:marLeft w:val="0"/>
              <w:marRight w:val="0"/>
              <w:marTop w:val="0"/>
              <w:marBottom w:val="0"/>
              <w:divBdr>
                <w:top w:val="none" w:sz="0" w:space="0" w:color="auto"/>
                <w:left w:val="none" w:sz="0" w:space="0" w:color="auto"/>
                <w:bottom w:val="none" w:sz="0" w:space="0" w:color="auto"/>
                <w:right w:val="none" w:sz="0" w:space="0" w:color="auto"/>
              </w:divBdr>
              <w:divsChild>
                <w:div w:id="93304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3FC34D-1B4F-4522-8BAF-5A4C985AC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15</Pages>
  <Words>4414</Words>
  <Characters>25602</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7</cp:revision>
  <dcterms:created xsi:type="dcterms:W3CDTF">2025-09-15T20:00:00Z</dcterms:created>
  <dcterms:modified xsi:type="dcterms:W3CDTF">2025-11-26T10:48:00Z</dcterms:modified>
</cp:coreProperties>
</file>