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1F75448F" w:rsidR="00E016AD" w:rsidRPr="0034026C" w:rsidRDefault="0034026C">
            <w:pPr>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vârstelor I</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F80B7DE" w:rsidR="00E016AD" w:rsidRPr="00652821" w:rsidRDefault="00D0774B" w:rsidP="003C38B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3C38B2">
              <w:rPr>
                <w:rFonts w:ascii="Times New Roman" w:eastAsia="Helvetica Neue" w:hAnsi="Times New Roman" w:cs="Times New Roman"/>
                <w:sz w:val="24"/>
                <w:szCs w:val="24"/>
              </w:rPr>
              <w:t>LPS211</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855B190" w:rsidR="00E016AD" w:rsidRPr="00652821" w:rsidRDefault="004E63A1">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65261F">
              <w:rPr>
                <w:rFonts w:ascii="Times New Roman" w:eastAsia="Helvetica Neue" w:hAnsi="Times New Roman" w:cs="Times New Roman"/>
                <w:sz w:val="24"/>
                <w:szCs w:val="24"/>
              </w:rPr>
              <w:t>Marinca Amalia-Loredana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9E8CF2" w:rsidR="00E016AD" w:rsidRPr="00652821" w:rsidRDefault="0065261F">
            <w:pP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Marinca Amalia-Loredana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2005C1CC" w:rsidR="00E016AD" w:rsidRPr="00652821" w:rsidRDefault="009F737D"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774F8784" w:rsidR="00E016AD" w:rsidRPr="00652821" w:rsidRDefault="0057650D"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9C62B5E" w:rsidR="00E016AD" w:rsidRPr="00652821" w:rsidRDefault="00E51C1F"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5AD63C67"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7A3176C"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2003AC4"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AE09EA">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379E471E" w:rsidR="00D420FF" w:rsidRPr="00652821" w:rsidRDefault="0002100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Pr>
                <w:b/>
                <w:sz w:val="24"/>
                <w:szCs w:val="24"/>
              </w:rPr>
              <w:t>CP1</w:t>
            </w:r>
            <w:r w:rsidR="00D420FF" w:rsidRPr="00652821">
              <w:rPr>
                <w:b/>
                <w:sz w:val="24"/>
                <w:szCs w:val="24"/>
              </w:rPr>
              <w:t xml:space="preserve">. </w:t>
            </w:r>
            <w:r w:rsidRPr="009348BB">
              <w:rPr>
                <w:sz w:val="24"/>
                <w:szCs w:val="24"/>
              </w:rPr>
              <w:t>Operarea cu concepte fundamentale din domeniul psihologiei</w:t>
            </w:r>
          </w:p>
          <w:p w14:paraId="7DE9182A" w14:textId="6E3E2056" w:rsidR="00D420FF" w:rsidRDefault="00FD03E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Pr>
                <w:b/>
                <w:sz w:val="24"/>
                <w:szCs w:val="24"/>
              </w:rPr>
              <w:t>CP3</w:t>
            </w:r>
            <w:r w:rsidR="00D420FF" w:rsidRPr="00652821">
              <w:rPr>
                <w:b/>
                <w:sz w:val="24"/>
                <w:szCs w:val="24"/>
              </w:rPr>
              <w:t>.</w:t>
            </w:r>
            <w:r w:rsidR="00D420FF" w:rsidRPr="00652821">
              <w:rPr>
                <w:b/>
                <w:noProof/>
                <w:sz w:val="24"/>
                <w:szCs w:val="24"/>
              </w:rPr>
              <w:t xml:space="preserve"> </w:t>
            </w:r>
            <w:r w:rsidRPr="009348BB">
              <w:rPr>
                <w:spacing w:val="-4"/>
                <w:sz w:val="24"/>
                <w:szCs w:val="24"/>
              </w:rPr>
              <w:t>Evaluarea critică a situaţilor problematice şi a soluţiilor posibile în psihologie</w:t>
            </w:r>
          </w:p>
          <w:p w14:paraId="0A9EB87A" w14:textId="152AAB08" w:rsid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Pr>
                <w:b/>
                <w:sz w:val="24"/>
                <w:szCs w:val="24"/>
              </w:rPr>
              <w:t xml:space="preserve">CP6. </w:t>
            </w:r>
            <w:r w:rsidRPr="009348BB">
              <w:rPr>
                <w:sz w:val="24"/>
                <w:szCs w:val="24"/>
              </w:rPr>
              <w:t>Relaţionarea şi comunicarea interpersonală s</w:t>
            </w:r>
            <w:r>
              <w:rPr>
                <w:sz w:val="24"/>
                <w:szCs w:val="24"/>
              </w:rPr>
              <w:t>pecifică</w:t>
            </w:r>
          </w:p>
          <w:p w14:paraId="20F018DE" w14:textId="4CA056F9" w:rsidR="00A952C7" w:rsidRP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A952C7">
              <w:rPr>
                <w:sz w:val="24"/>
                <w:szCs w:val="24"/>
              </w:rPr>
              <w:t xml:space="preserve">          </w:t>
            </w:r>
            <w:r>
              <w:rPr>
                <w:sz w:val="24"/>
                <w:szCs w:val="24"/>
              </w:rPr>
              <w:t>d</w:t>
            </w:r>
            <w:r w:rsidRPr="00A952C7">
              <w:rPr>
                <w:sz w:val="24"/>
                <w:szCs w:val="24"/>
              </w:rPr>
              <w:t>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1F0F90F1" w14:textId="07AB1F3D" w:rsidR="00E016AD" w:rsidRPr="00A952C7" w:rsidRDefault="00646D6F" w:rsidP="00A952C7">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10160" w:type="dxa"/>
        <w:tblLook w:val="04A0" w:firstRow="1" w:lastRow="0" w:firstColumn="1" w:lastColumn="0" w:noHBand="0" w:noVBand="1"/>
      </w:tblPr>
      <w:tblGrid>
        <w:gridCol w:w="814"/>
        <w:gridCol w:w="1904"/>
        <w:gridCol w:w="6120"/>
        <w:gridCol w:w="1322"/>
      </w:tblGrid>
      <w:tr w:rsidR="00E42263" w:rsidRPr="00652821" w14:paraId="7C7A2A15" w14:textId="77777777" w:rsidTr="005D0D66">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8024"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5D0D66">
        <w:tc>
          <w:tcPr>
            <w:tcW w:w="814" w:type="dxa"/>
            <w:vMerge w:val="restart"/>
          </w:tcPr>
          <w:p w14:paraId="75AD6A87" w14:textId="19C3B3DE"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40449C">
              <w:rPr>
                <w:rFonts w:ascii="Times New Roman" w:hAnsi="Times New Roman" w:cs="Times New Roman"/>
                <w:i/>
                <w:w w:val="115"/>
                <w:sz w:val="24"/>
                <w:szCs w:val="24"/>
              </w:rPr>
              <w:t>1</w:t>
            </w:r>
          </w:p>
        </w:tc>
        <w:tc>
          <w:tcPr>
            <w:tcW w:w="1904"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1DB7A2BA" w14:textId="77777777" w:rsidR="00A721AE" w:rsidRPr="00581C7E" w:rsidRDefault="00A721AE" w:rsidP="008566B6">
            <w:pPr>
              <w:pStyle w:val="TableParagraph"/>
              <w:ind w:left="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6C4D5E1" w14:textId="165B3E9E" w:rsidR="006E1291" w:rsidRPr="006E1291" w:rsidRDefault="006E1291"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w w:val="115"/>
                <w:sz w:val="24"/>
                <w:szCs w:val="24"/>
              </w:rPr>
              <w:t>descrie</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logic</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și</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articulat</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principiile de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bază</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care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stau</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la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științei</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psihologiei, în cadrul</w:t>
            </w:r>
            <w:r w:rsidR="00FE287B">
              <w:rPr>
                <w:rFonts w:ascii="Times New Roman" w:hAnsi="Times New Roman" w:cs="Times New Roman"/>
                <w:w w:val="115"/>
                <w:sz w:val="24"/>
                <w:szCs w:val="24"/>
              </w:rPr>
              <w:t xml:space="preserve"> practicii profesionale curente</w:t>
            </w:r>
          </w:p>
          <w:p w14:paraId="0AE7C697" w14:textId="77777777" w:rsidR="00D27DDB" w:rsidRPr="00D27DDB" w:rsidRDefault="006E1291" w:rsidP="00D27DDB">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sz w:val="24"/>
                <w:szCs w:val="24"/>
              </w:rPr>
              <w:t xml:space="preserve">identifică pertinent </w:t>
            </w:r>
            <w:r w:rsidRPr="006E1291">
              <w:rPr>
                <w:rFonts w:ascii="Times New Roman" w:hAnsi="Times New Roman" w:cs="Times New Roman"/>
                <w:w w:val="115"/>
                <w:sz w:val="24"/>
                <w:szCs w:val="24"/>
              </w:rPr>
              <w:t>principalele caracteristici asociate sănătății mentale și bunăstării psihologice, funcționării și dezvoltării normotipice și atipice, precum și condițiile lor</w:t>
            </w:r>
            <w:r w:rsidRPr="006E1291">
              <w:rPr>
                <w:rFonts w:ascii="Times New Roman" w:hAnsi="Times New Roman" w:cs="Times New Roman"/>
                <w:spacing w:val="-1"/>
                <w:w w:val="115"/>
                <w:sz w:val="24"/>
                <w:szCs w:val="24"/>
              </w:rPr>
              <w:t xml:space="preserve"> </w:t>
            </w:r>
            <w:r w:rsidRPr="006E1291">
              <w:rPr>
                <w:rFonts w:ascii="Times New Roman" w:hAnsi="Times New Roman" w:cs="Times New Roman"/>
                <w:w w:val="115"/>
                <w:sz w:val="24"/>
                <w:szCs w:val="24"/>
              </w:rPr>
              <w:t>prealabile, în</w:t>
            </w:r>
            <w:r w:rsidRPr="006E1291">
              <w:rPr>
                <w:rFonts w:ascii="Times New Roman" w:hAnsi="Times New Roman" w:cs="Times New Roman"/>
                <w:spacing w:val="-2"/>
                <w:w w:val="115"/>
                <w:sz w:val="24"/>
                <w:szCs w:val="24"/>
              </w:rPr>
              <w:t xml:space="preserve"> </w:t>
            </w:r>
            <w:r w:rsidRPr="006E1291">
              <w:rPr>
                <w:rFonts w:ascii="Times New Roman" w:hAnsi="Times New Roman" w:cs="Times New Roman"/>
                <w:w w:val="115"/>
                <w:sz w:val="24"/>
                <w:szCs w:val="24"/>
              </w:rPr>
              <w:t>cadrul interacțiunii cu benef</w:t>
            </w:r>
            <w:r w:rsidR="00FE287B">
              <w:rPr>
                <w:rFonts w:ascii="Times New Roman" w:hAnsi="Times New Roman" w:cs="Times New Roman"/>
                <w:w w:val="115"/>
                <w:sz w:val="24"/>
                <w:szCs w:val="24"/>
              </w:rPr>
              <w:t>iciarii serviciilor psihologice</w:t>
            </w:r>
          </w:p>
          <w:p w14:paraId="32E05D99" w14:textId="6CF194D6" w:rsidR="00FE287B" w:rsidRPr="00D27DDB" w:rsidRDefault="00F702DA" w:rsidP="00D27DDB">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D27DDB">
              <w:rPr>
                <w:rFonts w:ascii="Times New Roman" w:hAnsi="Times New Roman" w:cs="Times New Roman"/>
                <w:sz w:val="24"/>
                <w:szCs w:val="24"/>
              </w:rPr>
              <w:t xml:space="preserve">explică principalele trăsături </w:t>
            </w:r>
            <w:r w:rsidRPr="00D27DDB">
              <w:rPr>
                <w:rFonts w:ascii="Times New Roman" w:hAnsi="Times New Roman" w:cs="Times New Roman"/>
                <w:w w:val="115"/>
                <w:sz w:val="24"/>
                <w:szCs w:val="24"/>
              </w:rPr>
              <w:t xml:space="preserve">proprii simptomatologiilor psihopatologice și/sau </w:t>
            </w:r>
            <w:r w:rsidRPr="00D27DDB">
              <w:rPr>
                <w:rFonts w:ascii="Times New Roman" w:hAnsi="Times New Roman" w:cs="Times New Roman"/>
                <w:spacing w:val="-2"/>
                <w:w w:val="115"/>
                <w:sz w:val="24"/>
                <w:szCs w:val="24"/>
              </w:rPr>
              <w:t>comportamentului</w:t>
            </w:r>
            <w:r w:rsidRPr="00D27DDB">
              <w:rPr>
                <w:rFonts w:ascii="Times New Roman" w:hAnsi="Times New Roman" w:cs="Times New Roman"/>
                <w:sz w:val="24"/>
                <w:szCs w:val="24"/>
              </w:rPr>
              <w:t xml:space="preserve"> </w:t>
            </w:r>
            <w:r w:rsidRPr="00D27DDB">
              <w:rPr>
                <w:rFonts w:ascii="Times New Roman" w:hAnsi="Times New Roman" w:cs="Times New Roman"/>
                <w:spacing w:val="-2"/>
                <w:w w:val="115"/>
                <w:sz w:val="24"/>
                <w:szCs w:val="24"/>
              </w:rPr>
              <w:t>disfuncțional/maladaptativ</w:t>
            </w:r>
            <w:r w:rsidRPr="00D27DDB">
              <w:rPr>
                <w:rFonts w:ascii="Times New Roman" w:hAnsi="Times New Roman" w:cs="Times New Roman"/>
                <w:sz w:val="24"/>
                <w:szCs w:val="24"/>
              </w:rPr>
              <w:tab/>
            </w:r>
            <w:r w:rsidRPr="00D27DDB">
              <w:rPr>
                <w:rFonts w:ascii="Times New Roman" w:hAnsi="Times New Roman" w:cs="Times New Roman"/>
                <w:spacing w:val="-2"/>
                <w:w w:val="115"/>
                <w:sz w:val="24"/>
                <w:szCs w:val="24"/>
              </w:rPr>
              <w:t xml:space="preserve">(incluzând </w:t>
            </w:r>
            <w:r w:rsidRPr="00D27DDB">
              <w:rPr>
                <w:rFonts w:ascii="Times New Roman" w:hAnsi="Times New Roman" w:cs="Times New Roman"/>
                <w:w w:val="115"/>
                <w:sz w:val="24"/>
                <w:szCs w:val="24"/>
              </w:rPr>
              <w:t>mediile clinice, ocupaționale, educaționale, etc) în d</w:t>
            </w:r>
            <w:r w:rsidR="00FE287B" w:rsidRPr="00D27DDB">
              <w:rPr>
                <w:rFonts w:ascii="Times New Roman" w:hAnsi="Times New Roman" w:cs="Times New Roman"/>
                <w:w w:val="115"/>
                <w:sz w:val="24"/>
                <w:szCs w:val="24"/>
              </w:rPr>
              <w:t>iagnoza/intervenția psihologică</w:t>
            </w:r>
          </w:p>
          <w:p w14:paraId="4D501F48" w14:textId="77777777" w:rsidR="008566B6" w:rsidRPr="008566B6" w:rsidRDefault="00F702DA"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FE287B">
              <w:rPr>
                <w:rFonts w:ascii="Times New Roman" w:hAnsi="Times New Roman" w:cs="Times New Roman"/>
                <w:sz w:val="24"/>
                <w:szCs w:val="24"/>
              </w:rPr>
              <w:t xml:space="preserve">diferențiază </w:t>
            </w:r>
            <w:r w:rsidR="00FE287B" w:rsidRPr="00FE287B">
              <w:rPr>
                <w:rFonts w:ascii="Times New Roman" w:hAnsi="Times New Roman" w:cs="Times New Roman"/>
                <w:w w:val="115"/>
                <w:sz w:val="24"/>
                <w:szCs w:val="24"/>
              </w:rPr>
              <w:t>principalele</w:t>
            </w:r>
            <w:r w:rsidR="00FE287B" w:rsidRPr="00FE287B">
              <w:rPr>
                <w:rFonts w:ascii="Times New Roman" w:hAnsi="Times New Roman" w:cs="Times New Roman"/>
                <w:spacing w:val="-3"/>
                <w:w w:val="115"/>
                <w:sz w:val="24"/>
                <w:szCs w:val="24"/>
              </w:rPr>
              <w:t xml:space="preserve"> </w:t>
            </w:r>
            <w:r w:rsidR="00FE287B" w:rsidRPr="00FE287B">
              <w:rPr>
                <w:rFonts w:ascii="Times New Roman" w:hAnsi="Times New Roman" w:cs="Times New Roman"/>
                <w:w w:val="115"/>
                <w:sz w:val="24"/>
                <w:szCs w:val="24"/>
              </w:rPr>
              <w:t xml:space="preserve">metodologii utilizate în </w:t>
            </w:r>
            <w:r w:rsidR="00FE287B" w:rsidRPr="00FE287B">
              <w:rPr>
                <w:rFonts w:ascii="Times New Roman" w:hAnsi="Times New Roman" w:cs="Times New Roman"/>
                <w:w w:val="115"/>
                <w:sz w:val="24"/>
                <w:szCs w:val="24"/>
              </w:rPr>
              <w:lastRenderedPageBreak/>
              <w:t>cercetarea și practica</w:t>
            </w:r>
            <w:r w:rsidR="00FE287B" w:rsidRPr="00FE287B">
              <w:rPr>
                <w:rFonts w:ascii="Times New Roman" w:hAnsi="Times New Roman" w:cs="Times New Roman"/>
                <w:spacing w:val="80"/>
                <w:w w:val="115"/>
                <w:sz w:val="24"/>
                <w:szCs w:val="24"/>
              </w:rPr>
              <w:t xml:space="preserve"> </w:t>
            </w:r>
            <w:r w:rsidR="00FE287B" w:rsidRPr="00FE287B">
              <w:rPr>
                <w:rFonts w:ascii="Times New Roman" w:hAnsi="Times New Roman" w:cs="Times New Roman"/>
                <w:spacing w:val="-2"/>
                <w:w w:val="115"/>
                <w:sz w:val="24"/>
                <w:szCs w:val="24"/>
              </w:rPr>
              <w:t>psihologică</w:t>
            </w:r>
          </w:p>
          <w:p w14:paraId="6378181F" w14:textId="724D84B8" w:rsidR="00F702DA" w:rsidRPr="008566B6" w:rsidRDefault="00FE287B"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8566B6">
              <w:rPr>
                <w:rFonts w:ascii="Times New Roman" w:hAnsi="Times New Roman" w:cs="Times New Roman"/>
                <w:sz w:val="24"/>
                <w:szCs w:val="24"/>
              </w:rPr>
              <w:t xml:space="preserve">localizează </w:t>
            </w:r>
            <w:r w:rsidRPr="008566B6">
              <w:rPr>
                <w:rFonts w:ascii="Times New Roman" w:hAnsi="Times New Roman" w:cs="Times New Roman"/>
                <w:w w:val="115"/>
                <w:sz w:val="24"/>
                <w:szCs w:val="24"/>
              </w:rPr>
              <w:t>adecvat principalele teorii psihologice în paradigmele dominante ale disciplinei, atunci când realizează o analiză a literaturii de specialitate</w:t>
            </w:r>
          </w:p>
        </w:tc>
        <w:tc>
          <w:tcPr>
            <w:tcW w:w="1322" w:type="dxa"/>
            <w:vMerge w:val="restart"/>
          </w:tcPr>
          <w:p w14:paraId="11423BD3" w14:textId="1A21FB9E" w:rsidR="00E42263" w:rsidRPr="00652821" w:rsidRDefault="008206D6" w:rsidP="00E42263">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r>
      <w:tr w:rsidR="00A721AE" w:rsidRPr="00652821" w14:paraId="4AACD384" w14:textId="77777777" w:rsidTr="005D0D66">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904"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71954D4B" w14:textId="77777777" w:rsidR="00A721AE" w:rsidRDefault="00A721AE" w:rsidP="008566B6">
            <w:pPr>
              <w:pStyle w:val="TableParagraph"/>
              <w:ind w:left="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66F79B8" w14:textId="77777777" w:rsid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C82D22">
              <w:rPr>
                <w:rFonts w:ascii="Times New Roman" w:hAnsi="Times New Roman" w:cs="Times New Roman"/>
                <w:w w:val="115"/>
                <w:sz w:val="24"/>
                <w:szCs w:val="24"/>
              </w:rPr>
              <w:t>adaptează terminologia psihologică în comunicarea cu diferite categoriile socio- profesionale vizate ca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clienți, precum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de tipul de diagnoză si intervenție</w:t>
            </w:r>
            <w:r w:rsidRPr="00C82D22">
              <w:rPr>
                <w:rFonts w:ascii="Times New Roman" w:hAnsi="Times New Roman" w:cs="Times New Roman"/>
                <w:sz w:val="24"/>
                <w:szCs w:val="24"/>
              </w:rPr>
              <w:t xml:space="preserve"> </w:t>
            </w:r>
          </w:p>
          <w:p w14:paraId="52F0468B"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își calibrează </w:t>
            </w:r>
            <w:r w:rsidRPr="008566B6">
              <w:rPr>
                <w:rFonts w:ascii="Times New Roman" w:hAnsi="Times New Roman" w:cs="Times New Roman"/>
                <w:w w:val="115"/>
                <w:sz w:val="24"/>
                <w:szCs w:val="24"/>
              </w:rPr>
              <w:t>adecvat</w:t>
            </w:r>
            <w:r w:rsidRPr="008566B6">
              <w:rPr>
                <w:rFonts w:ascii="Times New Roman" w:hAnsi="Times New Roman" w:cs="Times New Roman"/>
                <w:spacing w:val="-3"/>
                <w:w w:val="115"/>
                <w:sz w:val="24"/>
                <w:szCs w:val="24"/>
              </w:rPr>
              <w:t xml:space="preserve"> </w:t>
            </w:r>
            <w:r w:rsidRPr="008566B6">
              <w:rPr>
                <w:rFonts w:ascii="Times New Roman" w:hAnsi="Times New Roman" w:cs="Times New Roman"/>
                <w:w w:val="115"/>
                <w:sz w:val="24"/>
                <w:szCs w:val="24"/>
              </w:rPr>
              <w:t>comportamentul</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în contactul cu clienți aflați în diferite stări</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 xml:space="preserve">emoționale </w:t>
            </w:r>
          </w:p>
          <w:p w14:paraId="148F196B"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realizează </w:t>
            </w:r>
            <w:r w:rsidRPr="008566B6">
              <w:rPr>
                <w:rFonts w:ascii="Times New Roman" w:hAnsi="Times New Roman" w:cs="Times New Roman"/>
                <w:w w:val="115"/>
                <w:sz w:val="24"/>
                <w:szCs w:val="24"/>
              </w:rPr>
              <w:t>demersurile necesare în vederea intervievării, ascultării și observării clientului în cadrul interacțiunii cu aceștia</w:t>
            </w:r>
          </w:p>
          <w:p w14:paraId="0E0CC8B5"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analizează </w:t>
            </w:r>
            <w:r w:rsidRPr="008566B6">
              <w:rPr>
                <w:rFonts w:ascii="Times New Roman" w:hAnsi="Times New Roman" w:cs="Times New Roman"/>
                <w:w w:val="115"/>
                <w:sz w:val="24"/>
                <w:szCs w:val="24"/>
              </w:rPr>
              <w:t>critic informațiile din literatura științifică, documente medicale / educaționale / organizaționale, analiza părților interesate și alte surse disponibile, atunci când furnizează servicii psihologice clienților</w:t>
            </w:r>
          </w:p>
          <w:p w14:paraId="5D63C12B" w14:textId="1B7C7AA2" w:rsidR="00A721AE"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negociază </w:t>
            </w:r>
            <w:r w:rsidRPr="008566B6">
              <w:rPr>
                <w:rFonts w:ascii="Times New Roman" w:hAnsi="Times New Roman" w:cs="Times New Roman"/>
                <w:w w:val="115"/>
                <w:sz w:val="24"/>
                <w:szCs w:val="24"/>
              </w:rPr>
              <w:t>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5D0D66">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904"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6120" w:type="dxa"/>
          </w:tcPr>
          <w:p w14:paraId="51ED6FBC" w14:textId="77777777" w:rsidR="009966CE" w:rsidRPr="008566B6" w:rsidRDefault="00A721AE"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E027E05" w14:textId="77777777" w:rsidR="008566B6" w:rsidRDefault="005602CE"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4"/>
              </w:rPr>
              <w:t xml:space="preserve">utilizează </w:t>
            </w:r>
            <w:r w:rsidRPr="008566B6">
              <w:rPr>
                <w:rFonts w:ascii="Times New Roman" w:hAnsi="Times New Roman" w:cs="Times New Roman"/>
                <w:w w:val="115"/>
                <w:sz w:val="24"/>
                <w:szCs w:val="28"/>
              </w:rPr>
              <w:t>coerent norme, standarde și metodologii specifice în</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proiectarea</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demersurilor</w:t>
            </w:r>
            <w:r w:rsidRPr="008566B6">
              <w:rPr>
                <w:rFonts w:ascii="Times New Roman" w:hAnsi="Times New Roman" w:cs="Times New Roman"/>
                <w:spacing w:val="37"/>
                <w:w w:val="115"/>
                <w:sz w:val="24"/>
                <w:szCs w:val="28"/>
              </w:rPr>
              <w:t xml:space="preserve"> </w:t>
            </w:r>
            <w:r w:rsidRPr="008566B6">
              <w:rPr>
                <w:rFonts w:ascii="Times New Roman" w:hAnsi="Times New Roman" w:cs="Times New Roman"/>
                <w:spacing w:val="-5"/>
                <w:w w:val="115"/>
                <w:sz w:val="24"/>
                <w:szCs w:val="28"/>
              </w:rPr>
              <w:t xml:space="preserve">de </w:t>
            </w:r>
            <w:r w:rsidRPr="008566B6">
              <w:rPr>
                <w:rFonts w:ascii="Times New Roman" w:hAnsi="Times New Roman" w:cs="Times New Roman"/>
                <w:w w:val="115"/>
                <w:sz w:val="24"/>
                <w:szCs w:val="28"/>
              </w:rPr>
              <w:t xml:space="preserve">diagnoză psihologică, sub </w:t>
            </w:r>
            <w:r w:rsidRPr="008566B6">
              <w:rPr>
                <w:rFonts w:ascii="Times New Roman" w:hAnsi="Times New Roman" w:cs="Times New Roman"/>
                <w:spacing w:val="-2"/>
                <w:w w:val="115"/>
                <w:sz w:val="24"/>
                <w:szCs w:val="28"/>
              </w:rPr>
              <w:t>supervizare</w:t>
            </w:r>
          </w:p>
          <w:p w14:paraId="654152C6" w14:textId="77777777" w:rsidR="008566B6" w:rsidRPr="008566B6" w:rsidRDefault="00843608"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manifestă profesionalism prin formularea pertinentă de întrebări pentru a înțelege cauzele comportamentului clientului și interpretarea evenimentelor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care este implicat, atunci când interacționează cu acesta</w:t>
            </w:r>
          </w:p>
          <w:p w14:paraId="06B4D148" w14:textId="77777777" w:rsidR="008566B6" w:rsidRDefault="00843608"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 xml:space="preserve">manifestă deschidere interpersonală prin disponibilitatea de a răspunde nevoilor și obiectivelor clientului în relația cu </w:t>
            </w:r>
            <w:r w:rsidR="00956806" w:rsidRPr="008566B6">
              <w:rPr>
                <w:rFonts w:ascii="Times New Roman" w:hAnsi="Times New Roman" w:cs="Times New Roman"/>
                <w:spacing w:val="-2"/>
                <w:w w:val="115"/>
                <w:sz w:val="24"/>
                <w:szCs w:val="28"/>
              </w:rPr>
              <w:t>acesta</w:t>
            </w:r>
          </w:p>
          <w:p w14:paraId="4F68AD2F" w14:textId="77777777" w:rsidR="008566B6" w:rsidRPr="008566B6" w:rsidRDefault="00956806"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empatizează cu clientul, prin dorința de a înțelege situația sa și de a împărtăși sentimentele experimentate de acesta în cadrul relației psiholog-client</w:t>
            </w:r>
          </w:p>
          <w:p w14:paraId="502DAD69" w14:textId="780ABFB0" w:rsidR="00956806" w:rsidRPr="008566B6" w:rsidRDefault="00956806"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activează o deschidere colaborativă în lucrul cu clienții și alte persoane, într-un manieră de relaționare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bazată</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pe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respectul</w:t>
            </w:r>
          </w:p>
          <w:p w14:paraId="3ADFFE53" w14:textId="61195D37" w:rsidR="00A721AE" w:rsidRPr="008566B6" w:rsidRDefault="00956806" w:rsidP="008566B6">
            <w:pPr>
              <w:pStyle w:val="TableParagraph"/>
              <w:tabs>
                <w:tab w:val="left" w:pos="827"/>
              </w:tabs>
              <w:spacing w:line="252" w:lineRule="auto"/>
              <w:ind w:left="0" w:right="100"/>
              <w:rPr>
                <w:rFonts w:ascii="Times New Roman" w:hAnsi="Times New Roman" w:cs="Times New Roman"/>
                <w:sz w:val="20"/>
              </w:rPr>
            </w:pPr>
            <w:r w:rsidRPr="008566B6">
              <w:rPr>
                <w:rFonts w:ascii="Times New Roman" w:hAnsi="Times New Roman" w:cs="Times New Roman"/>
                <w:spacing w:val="-2"/>
                <w:w w:val="120"/>
                <w:sz w:val="24"/>
                <w:szCs w:val="28"/>
              </w:rPr>
              <w:t>„celuilalt”.</w:t>
            </w:r>
            <w:r w:rsidR="00FF1A6C" w:rsidRPr="008566B6">
              <w:rPr>
                <w:rFonts w:ascii="Times New Roman" w:hAnsi="Times New Roman" w:cs="Times New Roman"/>
                <w:w w:val="115"/>
                <w:sz w:val="24"/>
                <w:szCs w:val="28"/>
              </w:rPr>
              <w:t xml:space="preserve"> </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5D0D66">
        <w:tc>
          <w:tcPr>
            <w:tcW w:w="814" w:type="dxa"/>
            <w:vMerge w:val="restart"/>
          </w:tcPr>
          <w:p w14:paraId="4CC48573" w14:textId="01B5599E" w:rsidR="00A721AE" w:rsidRPr="00652821" w:rsidRDefault="00EC6DCA" w:rsidP="00A721AE">
            <w:pPr>
              <w:rPr>
                <w:rFonts w:ascii="Times New Roman" w:hAnsi="Times New Roman" w:cs="Times New Roman"/>
                <w:sz w:val="24"/>
                <w:szCs w:val="24"/>
              </w:rPr>
            </w:pPr>
            <w:r>
              <w:rPr>
                <w:rFonts w:ascii="Times New Roman" w:hAnsi="Times New Roman" w:cs="Times New Roman"/>
                <w:i/>
                <w:w w:val="115"/>
                <w:sz w:val="24"/>
                <w:szCs w:val="24"/>
              </w:rPr>
              <w:t>CF2</w:t>
            </w:r>
          </w:p>
        </w:tc>
        <w:tc>
          <w:tcPr>
            <w:tcW w:w="1904"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59D6BFDC" w14:textId="77777777" w:rsid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705B61FA"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a)</w:t>
            </w:r>
            <w:r w:rsidR="00BD3FE0" w:rsidRPr="008566B6">
              <w:rPr>
                <w:rFonts w:ascii="Times New Roman" w:hAnsi="Times New Roman" w:cs="Times New Roman"/>
                <w:w w:val="115"/>
                <w:sz w:val="24"/>
                <w:szCs w:val="28"/>
              </w:rPr>
              <w:t>distinge principalele teorii și modele de comunicare, necesare în</w:t>
            </w:r>
            <w:r w:rsidR="00BD3FE0"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relația cu clientul</w:t>
            </w:r>
          </w:p>
          <w:p w14:paraId="3CAAED2F"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b)</w:t>
            </w:r>
            <w:r w:rsidR="001D276D" w:rsidRPr="008566B6">
              <w:rPr>
                <w:rFonts w:ascii="Times New Roman" w:hAnsi="Times New Roman" w:cs="Times New Roman"/>
                <w:w w:val="115"/>
                <w:sz w:val="24"/>
                <w:szCs w:val="28"/>
              </w:rPr>
              <w:t>raportează principalele teorii despre relații sociale/interacțiuni,</w:t>
            </w:r>
            <w:r w:rsidR="001D276D"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necesare în interacțiunea cu clientul</w:t>
            </w:r>
          </w:p>
          <w:p w14:paraId="02ADB896" w14:textId="0804F300" w:rsidR="001D276D" w:rsidRPr="008566B6" w:rsidRDefault="008566B6" w:rsidP="008566B6">
            <w:pPr>
              <w:pStyle w:val="TableParagraph"/>
              <w:contextualSpacing/>
              <w:rPr>
                <w:rFonts w:ascii="Times New Roman" w:hAnsi="Times New Roman" w:cs="Times New Roman"/>
                <w:sz w:val="24"/>
                <w:szCs w:val="24"/>
              </w:rPr>
            </w:pPr>
            <w:r>
              <w:rPr>
                <w:rFonts w:ascii="Times New Roman" w:hAnsi="Times New Roman" w:cs="Times New Roman"/>
                <w:w w:val="115"/>
                <w:sz w:val="24"/>
                <w:szCs w:val="28"/>
              </w:rPr>
              <w:t>c)</w:t>
            </w:r>
            <w:r w:rsidR="001D276D" w:rsidRPr="008566B6">
              <w:rPr>
                <w:rFonts w:ascii="Times New Roman" w:hAnsi="Times New Roman" w:cs="Times New Roman"/>
                <w:w w:val="115"/>
                <w:sz w:val="24"/>
                <w:szCs w:val="28"/>
              </w:rPr>
              <w:t xml:space="preserve">operează pertinent cu limbajul și </w:t>
            </w:r>
            <w:r w:rsidR="001D276D" w:rsidRPr="008566B6">
              <w:rPr>
                <w:rFonts w:ascii="Times New Roman" w:hAnsi="Times New Roman" w:cs="Times New Roman"/>
                <w:w w:val="115"/>
                <w:sz w:val="24"/>
                <w:szCs w:val="24"/>
              </w:rPr>
              <w:t xml:space="preserve">terminologia </w:t>
            </w:r>
            <w:r w:rsidR="001D276D" w:rsidRPr="008566B6">
              <w:rPr>
                <w:rFonts w:ascii="Times New Roman" w:hAnsi="Times New Roman" w:cs="Times New Roman"/>
                <w:w w:val="115"/>
                <w:sz w:val="24"/>
                <w:szCs w:val="24"/>
              </w:rPr>
              <w:lastRenderedPageBreak/>
              <w:t>specifice domeniului, în interacțiunea cu beneficiarul serviciilor psihologice, astfel încât acesta sa înțeleagă mesajul transmis</w:t>
            </w:r>
          </w:p>
        </w:tc>
        <w:tc>
          <w:tcPr>
            <w:tcW w:w="1322" w:type="dxa"/>
            <w:vMerge w:val="restart"/>
          </w:tcPr>
          <w:p w14:paraId="5D8EF4A8" w14:textId="403D380B" w:rsidR="00A721AE" w:rsidRPr="00652821" w:rsidRDefault="008206D6" w:rsidP="00A721AE">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r>
      <w:tr w:rsidR="00A721AE" w:rsidRPr="00652821" w14:paraId="20A7DFF0" w14:textId="77777777" w:rsidTr="005D0D66">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904"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5A204C9C"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BFE0539" w14:textId="1177BB4B" w:rsidR="002C3D8D" w:rsidRPr="008566B6" w:rsidRDefault="002C3D8D" w:rsidP="008566B6">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8566B6">
              <w:rPr>
                <w:rFonts w:ascii="Times New Roman" w:hAnsi="Times New Roman" w:cs="Times New Roman"/>
                <w:sz w:val="24"/>
                <w:szCs w:val="24"/>
              </w:rPr>
              <w:t xml:space="preserve"> </w:t>
            </w:r>
            <w:r w:rsidR="00BA0802" w:rsidRPr="008566B6">
              <w:rPr>
                <w:rFonts w:ascii="Times New Roman" w:hAnsi="Times New Roman" w:cs="Times New Roman"/>
                <w:sz w:val="24"/>
                <w:szCs w:val="24"/>
              </w:rPr>
              <w:t xml:space="preserve">exprimă o serie </w:t>
            </w:r>
            <w:r w:rsidR="00BA0802" w:rsidRPr="008566B6">
              <w:rPr>
                <w:rFonts w:ascii="Times New Roman" w:hAnsi="Times New Roman" w:cs="Times New Roman"/>
                <w:w w:val="115"/>
                <w:sz w:val="24"/>
                <w:szCs w:val="24"/>
              </w:rPr>
              <w:t>de</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abilități</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 xml:space="preserve">interpersonale </w:t>
            </w:r>
            <w:r w:rsidR="00BA0802" w:rsidRPr="008566B6">
              <w:rPr>
                <w:rFonts w:ascii="Times New Roman" w:hAnsi="Times New Roman" w:cs="Times New Roman"/>
                <w:spacing w:val="-2"/>
                <w:w w:val="115"/>
                <w:sz w:val="24"/>
                <w:szCs w:val="24"/>
              </w:rPr>
              <w:t>(ex.:</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fluență</w:t>
            </w:r>
            <w:r w:rsidR="00BA0802" w:rsidRPr="008566B6">
              <w:rPr>
                <w:rFonts w:ascii="Times New Roman" w:hAnsi="Times New Roman" w:cs="Times New Roman"/>
                <w:sz w:val="24"/>
                <w:szCs w:val="24"/>
              </w:rPr>
              <w:tab/>
            </w:r>
            <w:r w:rsidR="00BA0802" w:rsidRPr="008566B6">
              <w:rPr>
                <w:rFonts w:ascii="Times New Roman" w:hAnsi="Times New Roman" w:cs="Times New Roman"/>
                <w:spacing w:val="-2"/>
                <w:w w:val="115"/>
                <w:sz w:val="24"/>
                <w:szCs w:val="24"/>
              </w:rPr>
              <w:t>verbală,</w:t>
            </w:r>
            <w:r w:rsidR="00BA0802" w:rsidRPr="008566B6">
              <w:rPr>
                <w:rFonts w:ascii="Times New Roman" w:hAnsi="Times New Roman" w:cs="Times New Roman"/>
                <w:spacing w:val="-12"/>
                <w:sz w:val="24"/>
                <w:szCs w:val="24"/>
              </w:rPr>
              <w:t xml:space="preserve"> </w:t>
            </w:r>
            <w:r w:rsidR="00BA0802" w:rsidRPr="008566B6">
              <w:rPr>
                <w:rFonts w:ascii="Times New Roman" w:hAnsi="Times New Roman" w:cs="Times New Roman"/>
                <w:spacing w:val="-2"/>
                <w:w w:val="115"/>
                <w:sz w:val="24"/>
                <w:szCs w:val="24"/>
              </w:rPr>
              <w:t>expresivitate</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emoțională/afectivă,</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persuasiune, căldură/acceptarea</w:t>
            </w:r>
            <w:r w:rsidR="008566B6">
              <w:rPr>
                <w:rFonts w:ascii="Times New Roman" w:hAnsi="Times New Roman" w:cs="Times New Roman"/>
                <w:sz w:val="24"/>
                <w:szCs w:val="24"/>
              </w:rPr>
              <w:t xml:space="preserve"> </w:t>
            </w:r>
            <w:r w:rsidR="00BA0802" w:rsidRPr="008566B6">
              <w:rPr>
                <w:rFonts w:ascii="Times New Roman" w:hAnsi="Times New Roman" w:cs="Times New Roman"/>
                <w:spacing w:val="-2"/>
                <w:w w:val="115"/>
                <w:sz w:val="24"/>
                <w:szCs w:val="24"/>
              </w:rPr>
              <w:t>celuilalt,</w:t>
            </w:r>
            <w:r w:rsidR="008566B6">
              <w:rPr>
                <w:rFonts w:ascii="Times New Roman" w:hAnsi="Times New Roman" w:cs="Times New Roman"/>
                <w:sz w:val="24"/>
                <w:szCs w:val="24"/>
              </w:rPr>
              <w:t xml:space="preserve"> </w:t>
            </w:r>
            <w:r w:rsidR="008566B6" w:rsidRP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 xml:space="preserve">empatie, </w:t>
            </w:r>
            <w:r w:rsidR="00BA0802" w:rsidRPr="008566B6">
              <w:rPr>
                <w:rFonts w:ascii="Times New Roman" w:hAnsi="Times New Roman" w:cs="Times New Roman"/>
                <w:w w:val="115"/>
                <w:sz w:val="24"/>
                <w:szCs w:val="24"/>
              </w:rPr>
              <w:t>perspectivare, consistență comportamentală) în relația cu clientul</w:t>
            </w:r>
          </w:p>
          <w:p w14:paraId="35088B32" w14:textId="7951D9E4" w:rsidR="00CD2C4B" w:rsidRPr="008566B6" w:rsidRDefault="002C3D8D" w:rsidP="008566B6">
            <w:pPr>
              <w:pStyle w:val="TableParagraph"/>
              <w:numPr>
                <w:ilvl w:val="0"/>
                <w:numId w:val="18"/>
              </w:numPr>
              <w:tabs>
                <w:tab w:val="left" w:pos="226"/>
              </w:tabs>
              <w:ind w:left="226" w:right="97"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w:t>
            </w:r>
            <w:r w:rsidR="00BB4A5F" w:rsidRPr="008566B6">
              <w:rPr>
                <w:rFonts w:ascii="Times New Roman" w:hAnsi="Times New Roman" w:cs="Times New Roman"/>
                <w:sz w:val="24"/>
                <w:szCs w:val="24"/>
              </w:rPr>
              <w:t xml:space="preserve">obține consimțământul </w:t>
            </w:r>
            <w:r w:rsidR="00BB4A5F" w:rsidRPr="008566B6">
              <w:rPr>
                <w:rFonts w:ascii="Times New Roman" w:hAnsi="Times New Roman" w:cs="Times New Roman"/>
                <w:w w:val="115"/>
                <w:sz w:val="24"/>
                <w:szCs w:val="24"/>
              </w:rPr>
              <w:t xml:space="preserve">informat în împărtășirea informațiilor și contribuțiilor profesionale cu clienții și persoane relevante, ținând cont de statutul/condiția acestora (ex.: </w:t>
            </w:r>
            <w:r w:rsidR="00BB4A5F" w:rsidRPr="008566B6">
              <w:rPr>
                <w:rFonts w:ascii="Times New Roman" w:hAnsi="Times New Roman" w:cs="Times New Roman"/>
                <w:spacing w:val="-2"/>
                <w:w w:val="115"/>
                <w:sz w:val="24"/>
                <w:szCs w:val="24"/>
              </w:rPr>
              <w:t>părinți)</w:t>
            </w:r>
          </w:p>
          <w:p w14:paraId="5CFD0B8D" w14:textId="5420FEAE" w:rsidR="00A721AE"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negociază </w:t>
            </w:r>
            <w:r w:rsidRPr="008566B6">
              <w:rPr>
                <w:rFonts w:ascii="Times New Roman" w:hAnsi="Times New Roman" w:cs="Times New Roman"/>
                <w:w w:val="115"/>
                <w:sz w:val="24"/>
                <w:szCs w:val="24"/>
              </w:rPr>
              <w:t>adecvat nevoile, obiectivele, procesul și rezultatele evaluării/intervenției realizate asupra clientului, sub supervizare</w:t>
            </w:r>
          </w:p>
          <w:p w14:paraId="6745B8CA"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rezolvă conflictele cu clienții în cadrul interacțiunii cu aceștia, sub supervizare</w:t>
            </w:r>
          </w:p>
          <w:p w14:paraId="5A881508"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formulează </w:t>
            </w:r>
            <w:r w:rsidRPr="008566B6">
              <w:rPr>
                <w:rFonts w:ascii="Times New Roman" w:hAnsi="Times New Roman" w:cs="Times New Roman"/>
                <w:w w:val="115"/>
                <w:sz w:val="24"/>
                <w:szCs w:val="24"/>
              </w:rPr>
              <w:t>și comunică informații cu caracter profesional într-o manieră adaptată specificului interlocutorului, sub supervizare</w:t>
            </w:r>
          </w:p>
          <w:p w14:paraId="001FC090"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prezintă </w:t>
            </w:r>
            <w:r w:rsidRPr="008566B6">
              <w:rPr>
                <w:rFonts w:ascii="Times New Roman" w:hAnsi="Times New Roman" w:cs="Times New Roman"/>
                <w:w w:val="115"/>
                <w:sz w:val="24"/>
                <w:szCs w:val="24"/>
              </w:rPr>
              <w:t>coerent informațiile, folosind un limbaj clar și materiale scrise adecvate, făcând ajustări rezonabile pentru a optimiza înțelegerea în fața unei audiențe, sub supervizare</w:t>
            </w:r>
          </w:p>
          <w:p w14:paraId="6D950E3C" w14:textId="77777777" w:rsidR="008566B6"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w:t>
            </w:r>
            <w:r w:rsidR="00EC7F85" w:rsidRPr="008566B6">
              <w:rPr>
                <w:rFonts w:ascii="Times New Roman" w:hAnsi="Times New Roman" w:cs="Times New Roman"/>
                <w:w w:val="115"/>
                <w:sz w:val="24"/>
                <w:szCs w:val="24"/>
              </w:rPr>
              <w:t>demonstrează asimilarea tehnicilor de relaționare în grup, a capacităților empatice de comunicare interpersonală și de asumare de</w:t>
            </w:r>
            <w:r w:rsidR="00EC7F85" w:rsidRPr="008566B6">
              <w:rPr>
                <w:rFonts w:ascii="Times New Roman" w:hAnsi="Times New Roman" w:cs="Times New Roman"/>
                <w:spacing w:val="40"/>
                <w:w w:val="115"/>
                <w:sz w:val="24"/>
                <w:szCs w:val="24"/>
              </w:rPr>
              <w:t xml:space="preserve"> </w:t>
            </w:r>
            <w:r w:rsidR="00EC7F85" w:rsidRPr="008566B6">
              <w:rPr>
                <w:rFonts w:ascii="Times New Roman" w:hAnsi="Times New Roman" w:cs="Times New Roman"/>
                <w:w w:val="115"/>
                <w:sz w:val="24"/>
                <w:szCs w:val="24"/>
              </w:rPr>
              <w:t>roluri specifice în cadrul muncii în echipă</w:t>
            </w:r>
          </w:p>
          <w:p w14:paraId="4BCD9C5D" w14:textId="0B2D8D5E" w:rsidR="00EC7F85" w:rsidRPr="008566B6" w:rsidRDefault="00EC7F85"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prezintă și clarifică relevanța</w:t>
            </w:r>
            <w:r w:rsidRPr="008566B6">
              <w:rPr>
                <w:rFonts w:ascii="Times New Roman" w:hAnsi="Times New Roman" w:cs="Times New Roman"/>
                <w:spacing w:val="80"/>
                <w:w w:val="115"/>
                <w:sz w:val="24"/>
                <w:szCs w:val="24"/>
              </w:rPr>
              <w:t xml:space="preserve"> </w:t>
            </w:r>
            <w:r w:rsidRPr="008566B6">
              <w:rPr>
                <w:rFonts w:ascii="Times New Roman" w:hAnsi="Times New Roman" w:cs="Times New Roman"/>
                <w:w w:val="115"/>
                <w:sz w:val="24"/>
                <w:szCs w:val="24"/>
              </w:rPr>
              <w:t>contribuțiilor profesionale ale psihologului într-o muncă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derulată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în</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cadrului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unei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echipe</w:t>
            </w:r>
            <w:r w:rsidRPr="008566B6">
              <w:rPr>
                <w:rFonts w:ascii="Times New Roman" w:hAnsi="Times New Roman" w:cs="Times New Roman"/>
                <w:sz w:val="24"/>
                <w:szCs w:val="24"/>
              </w:rPr>
              <w:t xml:space="preserve"> </w:t>
            </w:r>
            <w:r w:rsidRPr="008566B6">
              <w:rPr>
                <w:rFonts w:ascii="Times New Roman" w:hAnsi="Times New Roman" w:cs="Times New Roman"/>
                <w:w w:val="115"/>
                <w:sz w:val="24"/>
                <w:szCs w:val="24"/>
              </w:rPr>
              <w:t>interdisciplinare,</w:t>
            </w:r>
            <w:r w:rsidRPr="008566B6">
              <w:rPr>
                <w:rFonts w:ascii="Times New Roman" w:hAnsi="Times New Roman" w:cs="Times New Roman"/>
                <w:spacing w:val="6"/>
                <w:w w:val="115"/>
                <w:sz w:val="24"/>
                <w:szCs w:val="24"/>
              </w:rPr>
              <w:t xml:space="preserve"> </w:t>
            </w:r>
            <w:r w:rsidRPr="008566B6">
              <w:rPr>
                <w:rFonts w:ascii="Times New Roman" w:hAnsi="Times New Roman" w:cs="Times New Roman"/>
                <w:w w:val="115"/>
                <w:sz w:val="24"/>
                <w:szCs w:val="24"/>
              </w:rPr>
              <w:t>sub</w:t>
            </w:r>
            <w:r w:rsidRPr="008566B6">
              <w:rPr>
                <w:rFonts w:ascii="Times New Roman" w:hAnsi="Times New Roman" w:cs="Times New Roman"/>
                <w:spacing w:val="7"/>
                <w:w w:val="115"/>
                <w:sz w:val="24"/>
                <w:szCs w:val="24"/>
              </w:rPr>
              <w:t xml:space="preserve"> </w:t>
            </w:r>
            <w:r w:rsidRPr="008566B6">
              <w:rPr>
                <w:rFonts w:ascii="Times New Roman" w:hAnsi="Times New Roman" w:cs="Times New Roman"/>
                <w:spacing w:val="-2"/>
                <w:w w:val="115"/>
                <w:sz w:val="24"/>
                <w:szCs w:val="24"/>
              </w:rPr>
              <w:t>supervizare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5D0D66">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904"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3FA74563"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7D69FC3" w14:textId="77777777" w:rsidR="00E54321" w:rsidRPr="008566B6" w:rsidRDefault="00E54321"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demonstrează </w:t>
            </w:r>
            <w:r w:rsidRPr="008566B6">
              <w:rPr>
                <w:rFonts w:ascii="Times New Roman" w:hAnsi="Times New Roman" w:cs="Times New Roman"/>
                <w:w w:val="115"/>
                <w:sz w:val="24"/>
                <w:szCs w:val="24"/>
              </w:rPr>
              <w:t>deschidere interpersonală în construirea comunicării și relațiilor cu clientul</w:t>
            </w:r>
          </w:p>
          <w:p w14:paraId="0DD7EB57" w14:textId="77777777" w:rsidR="005A5686" w:rsidRPr="008566B6" w:rsidRDefault="00E54321"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comunică </w:t>
            </w:r>
            <w:r w:rsidRPr="008566B6">
              <w:rPr>
                <w:rFonts w:ascii="Times New Roman" w:hAnsi="Times New Roman" w:cs="Times New Roman"/>
                <w:w w:val="115"/>
                <w:sz w:val="24"/>
                <w:szCs w:val="24"/>
              </w:rPr>
              <w:t>concluzii și recomandări psihologice într-o manieră clară și etică, adaptată audienței, fie că este vorba de profesioniști, clienți sau publicul larg, sub supervizare</w:t>
            </w:r>
          </w:p>
          <w:p w14:paraId="2FE5AB02" w14:textId="1BB51262" w:rsidR="005A5686"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manifestă </w:t>
            </w:r>
            <w:r w:rsidRPr="008566B6">
              <w:rPr>
                <w:rFonts w:ascii="Times New Roman" w:hAnsi="Times New Roman" w:cs="Times New Roman"/>
                <w:w w:val="115"/>
                <w:sz w:val="24"/>
                <w:szCs w:val="24"/>
              </w:rPr>
              <w:t xml:space="preserve">onestitate relațională, prin obținerea consimțământului informat, </w:t>
            </w:r>
            <w:r w:rsidRPr="008566B6">
              <w:rPr>
                <w:rFonts w:ascii="Times New Roman" w:hAnsi="Times New Roman" w:cs="Times New Roman"/>
                <w:spacing w:val="-2"/>
                <w:w w:val="115"/>
                <w:sz w:val="24"/>
                <w:szCs w:val="24"/>
              </w:rPr>
              <w:t>dezvoltarea</w:t>
            </w:r>
            <w:r w:rsidRPr="008566B6">
              <w:rPr>
                <w:rFonts w:ascii="Times New Roman" w:hAnsi="Times New Roman" w:cs="Times New Roman"/>
                <w:sz w:val="24"/>
                <w:szCs w:val="24"/>
              </w:rPr>
              <w:tab/>
            </w:r>
            <w:r w:rsidRPr="008566B6">
              <w:rPr>
                <w:rFonts w:ascii="Times New Roman" w:hAnsi="Times New Roman" w:cs="Times New Roman"/>
                <w:spacing w:val="-2"/>
                <w:w w:val="115"/>
                <w:sz w:val="24"/>
                <w:szCs w:val="24"/>
              </w:rPr>
              <w:t>contractului</w:t>
            </w:r>
            <w:r w:rsidRPr="008566B6">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psihologic,</w:t>
            </w:r>
            <w:r w:rsidR="00D27DDB" w:rsidRPr="008566B6">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raportarea rezultatelor</w:t>
            </w:r>
          </w:p>
          <w:p w14:paraId="67CBA9B0" w14:textId="1D848D37" w:rsidR="005A5686"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exprimă </w:t>
            </w:r>
            <w:r w:rsidRPr="008566B6">
              <w:rPr>
                <w:rFonts w:ascii="Times New Roman" w:hAnsi="Times New Roman" w:cs="Times New Roman"/>
                <w:w w:val="115"/>
                <w:sz w:val="24"/>
                <w:szCs w:val="24"/>
              </w:rPr>
              <w:t xml:space="preserve">atitudine suportivă, prin furnizarea de </w:t>
            </w:r>
            <w:r w:rsidRPr="008566B6">
              <w:rPr>
                <w:rFonts w:ascii="Times New Roman" w:hAnsi="Times New Roman" w:cs="Times New Roman"/>
                <w:spacing w:val="-2"/>
                <w:w w:val="115"/>
                <w:sz w:val="24"/>
                <w:szCs w:val="24"/>
              </w:rPr>
              <w:t>feedback</w:t>
            </w:r>
            <w:r w:rsidR="00D27DDB">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relevant,</w:t>
            </w:r>
            <w:r w:rsidRPr="008566B6">
              <w:rPr>
                <w:rFonts w:ascii="Times New Roman" w:hAnsi="Times New Roman" w:cs="Times New Roman"/>
                <w:sz w:val="24"/>
                <w:szCs w:val="24"/>
              </w:rPr>
              <w:tab/>
            </w:r>
            <w:r w:rsidRPr="008566B6">
              <w:rPr>
                <w:rFonts w:ascii="Times New Roman" w:hAnsi="Times New Roman" w:cs="Times New Roman"/>
                <w:spacing w:val="-11"/>
                <w:w w:val="115"/>
                <w:sz w:val="24"/>
                <w:szCs w:val="24"/>
              </w:rPr>
              <w:t>în</w:t>
            </w:r>
            <w:r w:rsidR="00D27DDB">
              <w:rPr>
                <w:rFonts w:ascii="Times New Roman" w:hAnsi="Times New Roman" w:cs="Times New Roman"/>
                <w:spacing w:val="-11"/>
                <w:w w:val="115"/>
                <w:sz w:val="24"/>
                <w:szCs w:val="24"/>
              </w:rPr>
              <w:t xml:space="preserve"> </w:t>
            </w:r>
            <w:r w:rsidRPr="008566B6">
              <w:rPr>
                <w:rFonts w:ascii="Times New Roman" w:hAnsi="Times New Roman" w:cs="Times New Roman"/>
                <w:spacing w:val="-2"/>
                <w:w w:val="120"/>
                <w:sz w:val="24"/>
                <w:szCs w:val="24"/>
              </w:rPr>
              <w:t>comunicarea cu</w:t>
            </w:r>
            <w:r w:rsidRPr="008566B6">
              <w:rPr>
                <w:rFonts w:ascii="Times New Roman" w:hAnsi="Times New Roman" w:cs="Times New Roman"/>
                <w:spacing w:val="-3"/>
                <w:w w:val="120"/>
                <w:sz w:val="24"/>
                <w:szCs w:val="24"/>
              </w:rPr>
              <w:t xml:space="preserve"> </w:t>
            </w:r>
            <w:r w:rsidRPr="008566B6">
              <w:rPr>
                <w:rFonts w:ascii="Times New Roman" w:hAnsi="Times New Roman" w:cs="Times New Roman"/>
                <w:spacing w:val="-2"/>
                <w:w w:val="120"/>
                <w:sz w:val="24"/>
                <w:szCs w:val="24"/>
              </w:rPr>
              <w:t>clientul</w:t>
            </w:r>
            <w:r w:rsidRPr="008566B6">
              <w:rPr>
                <w:rFonts w:ascii="Times New Roman" w:hAnsi="Times New Roman" w:cs="Times New Roman"/>
                <w:sz w:val="24"/>
                <w:szCs w:val="24"/>
              </w:rPr>
              <w:t xml:space="preserve"> </w:t>
            </w:r>
          </w:p>
          <w:p w14:paraId="6B3F33B6" w14:textId="1F3F4F80" w:rsidR="00A721AE"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acționează </w:t>
            </w:r>
            <w:r w:rsidRPr="008566B6">
              <w:rPr>
                <w:rFonts w:ascii="Times New Roman" w:hAnsi="Times New Roman" w:cs="Times New Roman"/>
                <w:w w:val="115"/>
                <w:sz w:val="24"/>
                <w:szCs w:val="24"/>
              </w:rPr>
              <w:t>cu respect în relația cu ceilalți colaboratori când participă la o activitate profesională de echipă.</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911F5C" w14:paraId="5DC60DB3" w14:textId="77777777" w:rsidTr="005D0D66">
        <w:tc>
          <w:tcPr>
            <w:tcW w:w="814" w:type="dxa"/>
            <w:vMerge w:val="restart"/>
          </w:tcPr>
          <w:p w14:paraId="463FFABA" w14:textId="4AAEEF85" w:rsidR="00A721AE" w:rsidRPr="00911F5C" w:rsidRDefault="00F52C17" w:rsidP="00A721AE">
            <w:pPr>
              <w:rPr>
                <w:rFonts w:ascii="Times New Roman" w:hAnsi="Times New Roman" w:cs="Times New Roman"/>
                <w:sz w:val="24"/>
                <w:szCs w:val="24"/>
              </w:rPr>
            </w:pPr>
            <w:r w:rsidRPr="00911F5C">
              <w:rPr>
                <w:rFonts w:ascii="Times New Roman" w:hAnsi="Times New Roman" w:cs="Times New Roman"/>
                <w:i/>
                <w:w w:val="115"/>
                <w:sz w:val="24"/>
                <w:szCs w:val="24"/>
              </w:rPr>
              <w:t>CF3</w:t>
            </w:r>
          </w:p>
        </w:tc>
        <w:tc>
          <w:tcPr>
            <w:tcW w:w="1904" w:type="dxa"/>
          </w:tcPr>
          <w:p w14:paraId="1F8297A0" w14:textId="71288B66" w:rsidR="00A721AE" w:rsidRPr="00911F5C" w:rsidRDefault="00F52C17"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Pr>
          <w:p w14:paraId="6D03F0AC" w14:textId="77777777" w:rsidR="00911F5C" w:rsidRPr="00911F5C" w:rsidRDefault="00911F5C" w:rsidP="00911F5C">
            <w:pPr>
              <w:pStyle w:val="TableParagraph"/>
              <w:spacing w:line="227" w:lineRule="exact"/>
              <w:jc w:val="left"/>
              <w:rPr>
                <w:rFonts w:ascii="Times New Roman" w:hAnsi="Times New Roman" w:cs="Times New Roman"/>
                <w:sz w:val="24"/>
                <w:szCs w:val="24"/>
              </w:rPr>
            </w:pPr>
            <w:r w:rsidRPr="00911F5C">
              <w:rPr>
                <w:rFonts w:ascii="Times New Roman" w:hAnsi="Times New Roman" w:cs="Times New Roman"/>
                <w:spacing w:val="-2"/>
                <w:w w:val="115"/>
                <w:sz w:val="24"/>
                <w:szCs w:val="24"/>
              </w:rPr>
              <w:t>Studentul/Absolventul:</w:t>
            </w:r>
          </w:p>
          <w:p w14:paraId="690FA3C7" w14:textId="77777777" w:rsidR="00354026" w:rsidRDefault="00354026" w:rsidP="00354026">
            <w:pPr>
              <w:pStyle w:val="TableParagraph"/>
              <w:tabs>
                <w:tab w:val="left" w:pos="826"/>
              </w:tabs>
              <w:spacing w:before="13" w:line="254" w:lineRule="auto"/>
              <w:ind w:left="0" w:right="298"/>
              <w:rPr>
                <w:rFonts w:ascii="Times New Roman" w:hAnsi="Times New Roman" w:cs="Times New Roman"/>
                <w:w w:val="115"/>
                <w:sz w:val="24"/>
                <w:szCs w:val="24"/>
              </w:rPr>
            </w:pPr>
            <w:r>
              <w:rPr>
                <w:rFonts w:ascii="Times New Roman" w:hAnsi="Times New Roman" w:cs="Times New Roman"/>
                <w:w w:val="115"/>
                <w:sz w:val="24"/>
                <w:szCs w:val="24"/>
              </w:rPr>
              <w:t xml:space="preserve">a) </w:t>
            </w:r>
            <w:r w:rsidR="00911F5C" w:rsidRPr="00911F5C">
              <w:rPr>
                <w:rFonts w:ascii="Times New Roman" w:hAnsi="Times New Roman" w:cs="Times New Roman"/>
                <w:w w:val="115"/>
                <w:sz w:val="24"/>
                <w:szCs w:val="24"/>
              </w:rPr>
              <w:t>distinge metode și tehnici</w:t>
            </w:r>
            <w:r w:rsidR="00911F5C" w:rsidRPr="00911F5C">
              <w:rPr>
                <w:rFonts w:ascii="Times New Roman" w:hAnsi="Times New Roman" w:cs="Times New Roman"/>
                <w:spacing w:val="40"/>
                <w:w w:val="115"/>
                <w:sz w:val="24"/>
                <w:szCs w:val="24"/>
              </w:rPr>
              <w:t xml:space="preserve"> </w:t>
            </w:r>
            <w:r w:rsidR="00911F5C" w:rsidRPr="00911F5C">
              <w:rPr>
                <w:rFonts w:ascii="Times New Roman" w:hAnsi="Times New Roman" w:cs="Times New Roman"/>
                <w:w w:val="115"/>
                <w:sz w:val="24"/>
                <w:szCs w:val="24"/>
              </w:rPr>
              <w:t xml:space="preserve">eficiente de învățare </w:t>
            </w:r>
            <w:r w:rsidR="00911F5C" w:rsidRPr="00911F5C">
              <w:rPr>
                <w:rFonts w:ascii="Times New Roman" w:hAnsi="Times New Roman" w:cs="Times New Roman"/>
                <w:w w:val="115"/>
                <w:sz w:val="24"/>
                <w:szCs w:val="24"/>
              </w:rPr>
              <w:lastRenderedPageBreak/>
              <w:t>în cadrul formării profesionale continue, parcurgând</w:t>
            </w:r>
            <w:r w:rsidR="00911F5C" w:rsidRPr="00911F5C">
              <w:rPr>
                <w:rFonts w:ascii="Times New Roman" w:hAnsi="Times New Roman" w:cs="Times New Roman"/>
                <w:spacing w:val="80"/>
                <w:w w:val="115"/>
                <w:sz w:val="24"/>
                <w:szCs w:val="24"/>
              </w:rPr>
              <w:t xml:space="preserve"> </w:t>
            </w:r>
            <w:r>
              <w:rPr>
                <w:rFonts w:ascii="Times New Roman" w:hAnsi="Times New Roman" w:cs="Times New Roman"/>
                <w:w w:val="115"/>
                <w:sz w:val="24"/>
                <w:szCs w:val="24"/>
              </w:rPr>
              <w:t>etapele de supervizare</w:t>
            </w:r>
          </w:p>
          <w:p w14:paraId="2B222005" w14:textId="3922973E" w:rsidR="00354026" w:rsidRPr="00354026" w:rsidRDefault="00354026" w:rsidP="00354026">
            <w:pPr>
              <w:pStyle w:val="TableParagraph"/>
              <w:tabs>
                <w:tab w:val="left" w:pos="826"/>
              </w:tabs>
              <w:spacing w:before="13" w:line="254" w:lineRule="auto"/>
              <w:ind w:left="0" w:right="298"/>
              <w:rPr>
                <w:rFonts w:ascii="Times New Roman" w:hAnsi="Times New Roman" w:cs="Times New Roman"/>
                <w:w w:val="115"/>
                <w:sz w:val="24"/>
                <w:szCs w:val="24"/>
              </w:rPr>
            </w:pPr>
            <w:r>
              <w:rPr>
                <w:rFonts w:ascii="Times New Roman" w:hAnsi="Times New Roman" w:cs="Times New Roman"/>
                <w:w w:val="115"/>
                <w:sz w:val="24"/>
                <w:szCs w:val="24"/>
              </w:rPr>
              <w:t xml:space="preserve">b) </w:t>
            </w:r>
            <w:r w:rsidR="00911F5C" w:rsidRPr="00911F5C">
              <w:rPr>
                <w:rFonts w:ascii="Times New Roman" w:hAnsi="Times New Roman" w:cs="Times New Roman"/>
                <w:w w:val="115"/>
                <w:sz w:val="24"/>
                <w:szCs w:val="24"/>
              </w:rPr>
              <w:t>demonstrează achiziția celor mai recente cercetări bazate pe dovezi empirice, care fundamentează practica profesională (transfer de bune practici</w:t>
            </w:r>
            <w:r>
              <w:rPr>
                <w:rFonts w:ascii="Times New Roman" w:hAnsi="Times New Roman" w:cs="Times New Roman"/>
                <w:w w:val="115"/>
                <w:sz w:val="24"/>
                <w:szCs w:val="24"/>
              </w:rPr>
              <w:t>), prin demersul de supervizare</w:t>
            </w:r>
          </w:p>
          <w:p w14:paraId="01D6699A" w14:textId="77777777" w:rsidR="00354026" w:rsidRDefault="00354026" w:rsidP="00354026">
            <w:pPr>
              <w:pStyle w:val="TableParagraph"/>
              <w:tabs>
                <w:tab w:val="left" w:pos="826"/>
              </w:tabs>
              <w:spacing w:before="13" w:line="254" w:lineRule="auto"/>
              <w:ind w:left="0" w:right="298"/>
              <w:rPr>
                <w:rFonts w:ascii="Times New Roman" w:hAnsi="Times New Roman" w:cs="Times New Roman"/>
                <w:sz w:val="24"/>
                <w:szCs w:val="24"/>
              </w:rPr>
            </w:pPr>
            <w:r>
              <w:rPr>
                <w:rFonts w:ascii="Times New Roman" w:hAnsi="Times New Roman" w:cs="Times New Roman"/>
                <w:sz w:val="24"/>
                <w:szCs w:val="24"/>
              </w:rPr>
              <w:t xml:space="preserve">c) </w:t>
            </w:r>
            <w:r w:rsidR="00911F5C" w:rsidRPr="00911F5C">
              <w:rPr>
                <w:rFonts w:ascii="Times New Roman" w:hAnsi="Times New Roman" w:cs="Times New Roman"/>
                <w:w w:val="115"/>
                <w:sz w:val="24"/>
                <w:szCs w:val="24"/>
              </w:rPr>
              <w:t>distinge cunoștințe de tip antreprenorial în vederea unei gestionări adecvate a profesiei d</w:t>
            </w:r>
            <w:r>
              <w:rPr>
                <w:rFonts w:ascii="Times New Roman" w:hAnsi="Times New Roman" w:cs="Times New Roman"/>
                <w:w w:val="115"/>
                <w:sz w:val="24"/>
                <w:szCs w:val="24"/>
              </w:rPr>
              <w:t>e psiholog ca profesie liberală</w:t>
            </w:r>
          </w:p>
          <w:p w14:paraId="6FFF97BC" w14:textId="57F45A65" w:rsidR="00A721AE" w:rsidRPr="00911F5C" w:rsidRDefault="00354026" w:rsidP="00354026">
            <w:pPr>
              <w:pStyle w:val="TableParagraph"/>
              <w:tabs>
                <w:tab w:val="left" w:pos="826"/>
              </w:tabs>
              <w:spacing w:before="13" w:line="254" w:lineRule="auto"/>
              <w:ind w:left="0" w:right="298"/>
              <w:rPr>
                <w:rFonts w:ascii="Times New Roman" w:hAnsi="Times New Roman" w:cs="Times New Roman"/>
                <w:sz w:val="24"/>
                <w:szCs w:val="24"/>
              </w:rPr>
            </w:pPr>
            <w:r>
              <w:rPr>
                <w:rFonts w:ascii="Times New Roman" w:hAnsi="Times New Roman" w:cs="Times New Roman"/>
                <w:sz w:val="24"/>
                <w:szCs w:val="24"/>
              </w:rPr>
              <w:t xml:space="preserve">d) </w:t>
            </w:r>
            <w:r w:rsidR="00911F5C" w:rsidRPr="00911F5C">
              <w:rPr>
                <w:rFonts w:ascii="Times New Roman" w:hAnsi="Times New Roman" w:cs="Times New Roman"/>
                <w:w w:val="115"/>
                <w:sz w:val="24"/>
                <w:szCs w:val="24"/>
              </w:rPr>
              <w:t>dezvoltă continuu practici colaborative interprofesionale</w:t>
            </w:r>
            <w:r w:rsidR="00911F5C" w:rsidRPr="00911F5C">
              <w:rPr>
                <w:rFonts w:ascii="Times New Roman" w:hAnsi="Times New Roman" w:cs="Times New Roman"/>
                <w:spacing w:val="-1"/>
                <w:w w:val="115"/>
                <w:sz w:val="24"/>
                <w:szCs w:val="24"/>
              </w:rPr>
              <w:t xml:space="preserve"> </w:t>
            </w:r>
            <w:r w:rsidR="00911F5C" w:rsidRPr="00911F5C">
              <w:rPr>
                <w:rFonts w:ascii="Times New Roman" w:hAnsi="Times New Roman" w:cs="Times New Roman"/>
                <w:w w:val="115"/>
                <w:sz w:val="24"/>
                <w:szCs w:val="24"/>
              </w:rPr>
              <w:t>necesare</w:t>
            </w:r>
            <w:r w:rsidR="00911F5C" w:rsidRPr="00911F5C">
              <w:rPr>
                <w:rFonts w:ascii="Times New Roman" w:hAnsi="Times New Roman" w:cs="Times New Roman"/>
                <w:spacing w:val="-1"/>
                <w:w w:val="115"/>
                <w:sz w:val="24"/>
                <w:szCs w:val="24"/>
              </w:rPr>
              <w:t xml:space="preserve"> </w:t>
            </w:r>
            <w:r w:rsidR="00911F5C" w:rsidRPr="00911F5C">
              <w:rPr>
                <w:rFonts w:ascii="Times New Roman" w:hAnsi="Times New Roman" w:cs="Times New Roman"/>
                <w:w w:val="115"/>
                <w:sz w:val="24"/>
                <w:szCs w:val="24"/>
              </w:rPr>
              <w:t>în relația cu diverse categorii de clienți</w:t>
            </w:r>
          </w:p>
        </w:tc>
        <w:tc>
          <w:tcPr>
            <w:tcW w:w="1322" w:type="dxa"/>
            <w:vMerge w:val="restart"/>
          </w:tcPr>
          <w:p w14:paraId="3B6CF37E" w14:textId="3304D25F" w:rsidR="00A721AE" w:rsidRPr="00911F5C" w:rsidRDefault="00A721AE" w:rsidP="00A721AE">
            <w:pPr>
              <w:jc w:val="center"/>
              <w:rPr>
                <w:rFonts w:ascii="Times New Roman" w:hAnsi="Times New Roman" w:cs="Times New Roman"/>
                <w:sz w:val="24"/>
                <w:szCs w:val="24"/>
              </w:rPr>
            </w:pPr>
          </w:p>
        </w:tc>
      </w:tr>
      <w:tr w:rsidR="00A721AE" w:rsidRPr="00911F5C" w14:paraId="166C5A82" w14:textId="77777777" w:rsidTr="005D0D66">
        <w:tc>
          <w:tcPr>
            <w:tcW w:w="814" w:type="dxa"/>
            <w:vMerge/>
          </w:tcPr>
          <w:p w14:paraId="12087F92" w14:textId="7C930F05" w:rsidR="00A721AE" w:rsidRPr="00911F5C" w:rsidRDefault="00A721AE" w:rsidP="00A721AE">
            <w:pPr>
              <w:rPr>
                <w:rFonts w:ascii="Times New Roman" w:hAnsi="Times New Roman" w:cs="Times New Roman"/>
                <w:sz w:val="24"/>
                <w:szCs w:val="24"/>
              </w:rPr>
            </w:pPr>
          </w:p>
        </w:tc>
        <w:tc>
          <w:tcPr>
            <w:tcW w:w="1904" w:type="dxa"/>
          </w:tcPr>
          <w:p w14:paraId="6B12BAF6" w14:textId="3C2FE6B7" w:rsidR="00A721AE" w:rsidRPr="00911F5C" w:rsidRDefault="00F52C17"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68EDB962" w14:textId="77777777" w:rsidR="00BA137C" w:rsidRPr="00FA581A" w:rsidRDefault="00BA137C" w:rsidP="00BA137C">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2EDC39D" w14:textId="77777777" w:rsidR="00BA137C" w:rsidRPr="00FA581A" w:rsidRDefault="00BA137C" w:rsidP="00BA137C">
            <w:pPr>
              <w:pStyle w:val="TableParagraph"/>
              <w:numPr>
                <w:ilvl w:val="0"/>
                <w:numId w:val="42"/>
              </w:numPr>
              <w:tabs>
                <w:tab w:val="left" w:pos="107"/>
                <w:tab w:val="left" w:pos="827"/>
              </w:tabs>
              <w:spacing w:before="13" w:line="254" w:lineRule="auto"/>
              <w:ind w:left="107" w:right="100" w:hanging="51"/>
              <w:rPr>
                <w:rFonts w:ascii="Times New Roman" w:hAnsi="Times New Roman" w:cs="Times New Roman"/>
                <w:sz w:val="24"/>
                <w:szCs w:val="24"/>
              </w:rPr>
            </w:pPr>
            <w:r w:rsidRPr="00FA581A">
              <w:rPr>
                <w:rFonts w:ascii="Times New Roman" w:hAnsi="Times New Roman" w:cs="Times New Roman"/>
                <w:w w:val="115"/>
                <w:sz w:val="24"/>
                <w:szCs w:val="24"/>
              </w:rPr>
              <w:t>aplică strategiile de învățare eficientă pe tot parcursul biografiei profesionale, identificând nevoi și arii noi de dezvoltare profesională,</w:t>
            </w:r>
          </w:p>
          <w:p w14:paraId="76761DCC" w14:textId="77777777" w:rsidR="00BA137C" w:rsidRPr="00FA581A" w:rsidRDefault="00BA137C" w:rsidP="00BA137C">
            <w:pPr>
              <w:pStyle w:val="TableParagraph"/>
              <w:numPr>
                <w:ilvl w:val="0"/>
                <w:numId w:val="42"/>
              </w:numPr>
              <w:tabs>
                <w:tab w:val="left" w:pos="107"/>
                <w:tab w:val="left" w:pos="827"/>
              </w:tabs>
              <w:spacing w:line="252" w:lineRule="auto"/>
              <w:ind w:left="107" w:right="101" w:hanging="51"/>
              <w:rPr>
                <w:rFonts w:ascii="Times New Roman" w:hAnsi="Times New Roman" w:cs="Times New Roman"/>
                <w:sz w:val="24"/>
                <w:szCs w:val="24"/>
              </w:rPr>
            </w:pPr>
            <w:r w:rsidRPr="00FA581A">
              <w:rPr>
                <w:rFonts w:ascii="Times New Roman" w:hAnsi="Times New Roman" w:cs="Times New Roman"/>
                <w:w w:val="115"/>
                <w:sz w:val="24"/>
                <w:szCs w:val="24"/>
              </w:rPr>
              <w:t>examinează și analizează informațiile dintr-o gamă largă de surse și medii, pentru a le valorifica în demersul psihologic.</w:t>
            </w:r>
          </w:p>
          <w:p w14:paraId="489B4EAD" w14:textId="4C6785B6" w:rsidR="00A721AE" w:rsidRPr="00FA581A" w:rsidRDefault="00BA137C" w:rsidP="00BA137C">
            <w:pPr>
              <w:pStyle w:val="TableParagraph"/>
              <w:tabs>
                <w:tab w:val="left" w:pos="107"/>
                <w:tab w:val="left" w:pos="226"/>
              </w:tabs>
              <w:ind w:left="226" w:right="99"/>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utilizează gândirea critică în </w:t>
            </w:r>
            <w:r w:rsidRPr="00FA581A">
              <w:rPr>
                <w:rFonts w:ascii="Times New Roman" w:hAnsi="Times New Roman" w:cs="Times New Roman"/>
                <w:spacing w:val="-2"/>
                <w:w w:val="115"/>
                <w:sz w:val="24"/>
                <w:szCs w:val="24"/>
              </w:rPr>
              <w:t>fundamentarea</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diagnozei/intervenției psihologice</w:t>
            </w:r>
          </w:p>
        </w:tc>
        <w:tc>
          <w:tcPr>
            <w:tcW w:w="1322" w:type="dxa"/>
            <w:vMerge/>
          </w:tcPr>
          <w:p w14:paraId="09261E7D" w14:textId="77777777" w:rsidR="00A721AE" w:rsidRPr="00911F5C" w:rsidRDefault="00A721AE" w:rsidP="00A721AE">
            <w:pPr>
              <w:jc w:val="center"/>
              <w:rPr>
                <w:rFonts w:ascii="Times New Roman" w:hAnsi="Times New Roman" w:cs="Times New Roman"/>
                <w:sz w:val="24"/>
                <w:szCs w:val="24"/>
              </w:rPr>
            </w:pPr>
          </w:p>
        </w:tc>
      </w:tr>
      <w:tr w:rsidR="00BA137C" w:rsidRPr="00911F5C" w14:paraId="393FB916" w14:textId="77777777" w:rsidTr="005D0D66">
        <w:tc>
          <w:tcPr>
            <w:tcW w:w="814" w:type="dxa"/>
            <w:vMerge/>
          </w:tcPr>
          <w:p w14:paraId="55D8F070" w14:textId="77777777" w:rsidR="00BA137C" w:rsidRPr="00911F5C" w:rsidRDefault="00BA137C" w:rsidP="00A721AE">
            <w:pPr>
              <w:rPr>
                <w:rFonts w:ascii="Times New Roman" w:hAnsi="Times New Roman" w:cs="Times New Roman"/>
                <w:sz w:val="24"/>
                <w:szCs w:val="24"/>
              </w:rPr>
            </w:pPr>
          </w:p>
        </w:tc>
        <w:tc>
          <w:tcPr>
            <w:tcW w:w="1904" w:type="dxa"/>
          </w:tcPr>
          <w:p w14:paraId="7E8CCFE7" w14:textId="3BE41B89"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732E6A4A" w14:textId="77777777" w:rsidR="00BA137C" w:rsidRPr="00FA581A" w:rsidRDefault="00BA137C" w:rsidP="006A3A61">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56B09D5B" w14:textId="77777777" w:rsidR="00BA137C" w:rsidRPr="00FA581A" w:rsidRDefault="00BA137C" w:rsidP="00BA137C">
            <w:pPr>
              <w:pStyle w:val="TableParagraph"/>
              <w:numPr>
                <w:ilvl w:val="0"/>
                <w:numId w:val="43"/>
              </w:numPr>
              <w:tabs>
                <w:tab w:val="left" w:pos="827"/>
                <w:tab w:val="left" w:pos="1278"/>
                <w:tab w:val="left" w:pos="1924"/>
              </w:tabs>
              <w:spacing w:before="13" w:line="254" w:lineRule="auto"/>
              <w:ind w:right="298" w:firstLine="21"/>
              <w:rPr>
                <w:rFonts w:ascii="Times New Roman" w:hAnsi="Times New Roman" w:cs="Times New Roman"/>
                <w:sz w:val="24"/>
                <w:szCs w:val="24"/>
              </w:rPr>
            </w:pPr>
            <w:r w:rsidRPr="00FA581A">
              <w:rPr>
                <w:rFonts w:ascii="Times New Roman" w:hAnsi="Times New Roman" w:cs="Times New Roman"/>
                <w:w w:val="115"/>
                <w:sz w:val="24"/>
                <w:szCs w:val="24"/>
              </w:rPr>
              <w:t xml:space="preserve">integrează responsabil tehnologia în procesul de </w:t>
            </w:r>
            <w:r w:rsidRPr="00FA581A">
              <w:rPr>
                <w:rFonts w:ascii="Times New Roman" w:hAnsi="Times New Roman" w:cs="Times New Roman"/>
                <w:spacing w:val="-2"/>
                <w:w w:val="115"/>
                <w:sz w:val="24"/>
                <w:szCs w:val="24"/>
              </w:rPr>
              <w:t>învățare</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si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dezvoltare profesională;</w:t>
            </w:r>
          </w:p>
          <w:p w14:paraId="50918B4B" w14:textId="77777777" w:rsidR="00BA137C" w:rsidRPr="00FA581A" w:rsidRDefault="00BA137C" w:rsidP="00BA137C">
            <w:pPr>
              <w:pStyle w:val="TableParagraph"/>
              <w:numPr>
                <w:ilvl w:val="0"/>
                <w:numId w:val="43"/>
              </w:numPr>
              <w:tabs>
                <w:tab w:val="left" w:pos="827"/>
                <w:tab w:val="left" w:pos="2394"/>
              </w:tabs>
              <w:spacing w:line="254" w:lineRule="auto"/>
              <w:ind w:right="299" w:firstLine="21"/>
              <w:rPr>
                <w:rFonts w:ascii="Times New Roman" w:hAnsi="Times New Roman" w:cs="Times New Roman"/>
                <w:sz w:val="24"/>
                <w:szCs w:val="24"/>
              </w:rPr>
            </w:pPr>
            <w:r w:rsidRPr="00FA581A">
              <w:rPr>
                <w:rFonts w:ascii="Times New Roman" w:hAnsi="Times New Roman" w:cs="Times New Roman"/>
                <w:spacing w:val="-2"/>
                <w:w w:val="115"/>
                <w:sz w:val="24"/>
                <w:szCs w:val="24"/>
              </w:rPr>
              <w:t>reflectează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critic </w:t>
            </w:r>
            <w:r w:rsidRPr="00FA581A">
              <w:rPr>
                <w:rFonts w:ascii="Times New Roman" w:hAnsi="Times New Roman" w:cs="Times New Roman"/>
                <w:w w:val="115"/>
                <w:sz w:val="24"/>
                <w:szCs w:val="24"/>
              </w:rPr>
              <w:t>asupra progreselor realizate în procesul de învățare.</w:t>
            </w:r>
          </w:p>
          <w:p w14:paraId="7A9990E9" w14:textId="77777777" w:rsidR="00BA137C" w:rsidRPr="00FA581A" w:rsidRDefault="00BA137C" w:rsidP="00BA137C">
            <w:pPr>
              <w:pStyle w:val="TableParagraph"/>
              <w:numPr>
                <w:ilvl w:val="0"/>
                <w:numId w:val="43"/>
              </w:numPr>
              <w:tabs>
                <w:tab w:val="left" w:pos="827"/>
                <w:tab w:val="left" w:pos="874"/>
                <w:tab w:val="left" w:pos="1513"/>
                <w:tab w:val="left" w:pos="1767"/>
                <w:tab w:val="left" w:pos="2673"/>
              </w:tabs>
              <w:spacing w:line="252" w:lineRule="auto"/>
              <w:ind w:right="298" w:firstLine="21"/>
              <w:rPr>
                <w:rFonts w:ascii="Times New Roman" w:hAnsi="Times New Roman" w:cs="Times New Roman"/>
                <w:sz w:val="24"/>
                <w:szCs w:val="24"/>
              </w:rPr>
            </w:pPr>
            <w:r w:rsidRPr="00FA581A">
              <w:rPr>
                <w:rFonts w:ascii="Times New Roman" w:hAnsi="Times New Roman" w:cs="Times New Roman"/>
                <w:spacing w:val="-2"/>
                <w:w w:val="115"/>
                <w:sz w:val="24"/>
                <w:szCs w:val="24"/>
              </w:rPr>
              <w:t>demonstrează autocontrol</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permanent</w:t>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 xml:space="preserve">și </w:t>
            </w:r>
            <w:r w:rsidRPr="00FA581A">
              <w:rPr>
                <w:rFonts w:ascii="Times New Roman" w:hAnsi="Times New Roman" w:cs="Times New Roman"/>
                <w:w w:val="115"/>
                <w:sz w:val="24"/>
                <w:szCs w:val="24"/>
              </w:rPr>
              <w:t>conștient cu privire la motivațiile pentru</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învățare,</w:t>
            </w:r>
            <w:r w:rsidRPr="00FA581A">
              <w:rPr>
                <w:rFonts w:ascii="Times New Roman" w:hAnsi="Times New Roman" w:cs="Times New Roman"/>
                <w:spacing w:val="-5"/>
                <w:w w:val="115"/>
                <w:sz w:val="24"/>
                <w:szCs w:val="24"/>
              </w:rPr>
              <w:t xml:space="preserve"> </w:t>
            </w:r>
            <w:r w:rsidRPr="00FA581A">
              <w:rPr>
                <w:rFonts w:ascii="Times New Roman" w:hAnsi="Times New Roman" w:cs="Times New Roman"/>
                <w:w w:val="115"/>
                <w:sz w:val="24"/>
                <w:szCs w:val="24"/>
              </w:rPr>
              <w:t>prin</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raportare</w:t>
            </w:r>
            <w:r w:rsidRPr="00FA581A">
              <w:rPr>
                <w:rFonts w:ascii="Times New Roman" w:hAnsi="Times New Roman" w:cs="Times New Roman"/>
                <w:spacing w:val="-5"/>
                <w:w w:val="115"/>
                <w:sz w:val="24"/>
                <w:szCs w:val="24"/>
              </w:rPr>
              <w:t xml:space="preserve"> </w:t>
            </w:r>
            <w:r w:rsidRPr="00FA581A">
              <w:rPr>
                <w:rFonts w:ascii="Times New Roman" w:hAnsi="Times New Roman" w:cs="Times New Roman"/>
                <w:w w:val="115"/>
                <w:sz w:val="24"/>
                <w:szCs w:val="24"/>
              </w:rPr>
              <w:t>la propriile obiective de dezvoltare profesională</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și</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personală</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 xml:space="preserve">din </w:t>
            </w:r>
            <w:r w:rsidRPr="00FA581A">
              <w:rPr>
                <w:rFonts w:ascii="Times New Roman" w:hAnsi="Times New Roman" w:cs="Times New Roman"/>
                <w:spacing w:val="-2"/>
                <w:w w:val="115"/>
                <w:sz w:val="24"/>
                <w:szCs w:val="24"/>
              </w:rPr>
              <w:t>cadrul</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formării</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profesionale continue.</w:t>
            </w:r>
          </w:p>
          <w:p w14:paraId="70594496" w14:textId="77777777" w:rsidR="00BA137C" w:rsidRPr="00FA581A" w:rsidRDefault="00BA137C" w:rsidP="00BA137C">
            <w:pPr>
              <w:pStyle w:val="TableParagraph"/>
              <w:numPr>
                <w:ilvl w:val="0"/>
                <w:numId w:val="43"/>
              </w:numPr>
              <w:tabs>
                <w:tab w:val="left" w:pos="827"/>
              </w:tabs>
              <w:spacing w:line="254" w:lineRule="auto"/>
              <w:ind w:right="298" w:firstLine="21"/>
              <w:rPr>
                <w:rFonts w:ascii="Times New Roman" w:hAnsi="Times New Roman" w:cs="Times New Roman"/>
                <w:sz w:val="24"/>
                <w:szCs w:val="24"/>
              </w:rPr>
            </w:pPr>
            <w:r w:rsidRPr="00FA581A">
              <w:rPr>
                <w:rFonts w:ascii="Times New Roman" w:hAnsi="Times New Roman" w:cs="Times New Roman"/>
                <w:w w:val="115"/>
                <w:sz w:val="24"/>
                <w:szCs w:val="24"/>
              </w:rPr>
              <w:t>operează distincții între informațiile validate științific și cele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furnizate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către</w:t>
            </w:r>
          </w:p>
          <w:p w14:paraId="72A7C5CA" w14:textId="77777777" w:rsidR="00BA137C" w:rsidRPr="00FA581A" w:rsidRDefault="00BA137C" w:rsidP="00BA137C">
            <w:pPr>
              <w:pStyle w:val="TableParagraph"/>
              <w:spacing w:line="254" w:lineRule="auto"/>
              <w:ind w:left="86" w:right="299"/>
              <w:rPr>
                <w:rFonts w:ascii="Times New Roman" w:hAnsi="Times New Roman" w:cs="Times New Roman"/>
                <w:sz w:val="24"/>
                <w:szCs w:val="24"/>
              </w:rPr>
            </w:pPr>
            <w:r w:rsidRPr="00FA581A">
              <w:rPr>
                <w:rFonts w:ascii="Times New Roman" w:hAnsi="Times New Roman" w:cs="Times New Roman"/>
                <w:w w:val="115"/>
                <w:sz w:val="24"/>
                <w:szCs w:val="24"/>
              </w:rPr>
              <w:t>cunoașterea</w:t>
            </w:r>
            <w:r w:rsidRPr="00FA581A">
              <w:rPr>
                <w:rFonts w:ascii="Times New Roman" w:hAnsi="Times New Roman" w:cs="Times New Roman"/>
                <w:spacing w:val="9"/>
                <w:w w:val="115"/>
                <w:sz w:val="24"/>
                <w:szCs w:val="24"/>
              </w:rPr>
              <w:t xml:space="preserve"> </w:t>
            </w:r>
            <w:r w:rsidRPr="00FA581A">
              <w:rPr>
                <w:rFonts w:ascii="Times New Roman" w:hAnsi="Times New Roman" w:cs="Times New Roman"/>
                <w:w w:val="115"/>
                <w:sz w:val="24"/>
                <w:szCs w:val="24"/>
              </w:rPr>
              <w:t>comună,</w:t>
            </w:r>
            <w:r w:rsidRPr="00FA581A">
              <w:rPr>
                <w:rFonts w:ascii="Times New Roman" w:hAnsi="Times New Roman" w:cs="Times New Roman"/>
                <w:spacing w:val="8"/>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7"/>
                <w:w w:val="115"/>
                <w:sz w:val="24"/>
                <w:szCs w:val="24"/>
              </w:rPr>
              <w:t xml:space="preserve"> </w:t>
            </w:r>
            <w:r w:rsidRPr="00FA581A">
              <w:rPr>
                <w:rFonts w:ascii="Times New Roman" w:hAnsi="Times New Roman" w:cs="Times New Roman"/>
                <w:spacing w:val="-2"/>
                <w:w w:val="115"/>
                <w:sz w:val="24"/>
                <w:szCs w:val="24"/>
              </w:rPr>
              <w:t xml:space="preserve">relațiile </w:t>
            </w:r>
            <w:r w:rsidRPr="00FA581A">
              <w:rPr>
                <w:rFonts w:ascii="Times New Roman" w:hAnsi="Times New Roman" w:cs="Times New Roman"/>
                <w:w w:val="115"/>
                <w:sz w:val="24"/>
                <w:szCs w:val="24"/>
              </w:rPr>
              <w:t xml:space="preserve">profesionale dintre psiholog și </w:t>
            </w:r>
            <w:r w:rsidRPr="00FA581A">
              <w:rPr>
                <w:rFonts w:ascii="Times New Roman" w:hAnsi="Times New Roman" w:cs="Times New Roman"/>
                <w:spacing w:val="-2"/>
                <w:w w:val="115"/>
                <w:sz w:val="24"/>
                <w:szCs w:val="24"/>
              </w:rPr>
              <w:t>client.</w:t>
            </w:r>
          </w:p>
          <w:p w14:paraId="295BCB46" w14:textId="77777777" w:rsidR="00BA137C" w:rsidRPr="00FA581A" w:rsidRDefault="00BA137C" w:rsidP="00BA137C">
            <w:pPr>
              <w:pStyle w:val="TableParagraph"/>
              <w:tabs>
                <w:tab w:val="left" w:pos="827"/>
                <w:tab w:val="left" w:pos="1878"/>
              </w:tabs>
              <w:spacing w:line="252" w:lineRule="auto"/>
              <w:ind w:left="86" w:right="297" w:firstLine="21"/>
              <w:rPr>
                <w:rFonts w:ascii="Times New Roman" w:hAnsi="Times New Roman" w:cs="Times New Roman"/>
                <w:sz w:val="24"/>
                <w:szCs w:val="24"/>
              </w:rPr>
            </w:pPr>
            <w:r w:rsidRPr="00FA581A">
              <w:rPr>
                <w:rFonts w:ascii="Times New Roman" w:hAnsi="Times New Roman" w:cs="Times New Roman"/>
                <w:spacing w:val="-6"/>
                <w:w w:val="115"/>
                <w:sz w:val="24"/>
                <w:szCs w:val="24"/>
              </w:rPr>
              <w:t>e)</w:t>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se</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raportează </w:t>
            </w:r>
            <w:r w:rsidRPr="00FA581A">
              <w:rPr>
                <w:rFonts w:ascii="Times New Roman" w:hAnsi="Times New Roman" w:cs="Times New Roman"/>
                <w:w w:val="115"/>
                <w:sz w:val="24"/>
                <w:szCs w:val="24"/>
              </w:rPr>
              <w:t>responsabil la planul de dezvoltare al carierei prin centrarea pe învățarea</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continuă, din surse validate științific</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10"/>
                <w:w w:val="115"/>
                <w:sz w:val="24"/>
                <w:szCs w:val="24"/>
              </w:rPr>
              <w:t xml:space="preserve"> </w:t>
            </w:r>
            <w:r w:rsidRPr="00FA581A">
              <w:rPr>
                <w:rFonts w:ascii="Times New Roman" w:hAnsi="Times New Roman" w:cs="Times New Roman"/>
                <w:w w:val="115"/>
                <w:sz w:val="24"/>
                <w:szCs w:val="24"/>
              </w:rPr>
              <w:t>contexte</w:t>
            </w:r>
            <w:r w:rsidRPr="00FA581A">
              <w:rPr>
                <w:rFonts w:ascii="Times New Roman" w:hAnsi="Times New Roman" w:cs="Times New Roman"/>
                <w:spacing w:val="8"/>
                <w:w w:val="115"/>
                <w:sz w:val="24"/>
                <w:szCs w:val="24"/>
              </w:rPr>
              <w:t xml:space="preserve"> </w:t>
            </w:r>
            <w:r w:rsidRPr="00FA581A">
              <w:rPr>
                <w:rFonts w:ascii="Times New Roman" w:hAnsi="Times New Roman" w:cs="Times New Roman"/>
                <w:spacing w:val="-2"/>
                <w:w w:val="115"/>
                <w:sz w:val="24"/>
                <w:szCs w:val="24"/>
              </w:rPr>
              <w:t>profesionale</w:t>
            </w:r>
          </w:p>
          <w:p w14:paraId="7B10BB3D" w14:textId="4191FDB1" w:rsidR="00BA137C" w:rsidRPr="00FA581A" w:rsidRDefault="00BA137C" w:rsidP="00BA137C">
            <w:pPr>
              <w:pStyle w:val="TableParagraph"/>
              <w:tabs>
                <w:tab w:val="left" w:pos="226"/>
                <w:tab w:val="left" w:pos="1998"/>
              </w:tabs>
              <w:ind w:left="226" w:right="298"/>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avizate</w:t>
            </w:r>
            <w:r w:rsidRPr="00FA581A">
              <w:rPr>
                <w:rFonts w:ascii="Times New Roman" w:hAnsi="Times New Roman" w:cs="Times New Roman"/>
                <w:spacing w:val="-1"/>
                <w:w w:val="115"/>
                <w:sz w:val="24"/>
                <w:szCs w:val="24"/>
              </w:rPr>
              <w:t xml:space="preserve"> </w:t>
            </w:r>
            <w:r w:rsidRPr="00FA581A">
              <w:rPr>
                <w:rFonts w:ascii="Times New Roman" w:hAnsi="Times New Roman" w:cs="Times New Roman"/>
                <w:w w:val="115"/>
                <w:sz w:val="24"/>
                <w:szCs w:val="24"/>
              </w:rPr>
              <w:t>de foruri</w:t>
            </w:r>
            <w:r w:rsidRPr="00FA581A">
              <w:rPr>
                <w:rFonts w:ascii="Times New Roman" w:hAnsi="Times New Roman" w:cs="Times New Roman"/>
                <w:spacing w:val="-1"/>
                <w:w w:val="115"/>
                <w:sz w:val="24"/>
                <w:szCs w:val="24"/>
              </w:rPr>
              <w:t xml:space="preserve"> </w:t>
            </w:r>
            <w:r w:rsidRPr="00FA581A">
              <w:rPr>
                <w:rFonts w:ascii="Times New Roman" w:hAnsi="Times New Roman" w:cs="Times New Roman"/>
                <w:spacing w:val="-2"/>
                <w:w w:val="115"/>
                <w:sz w:val="24"/>
                <w:szCs w:val="24"/>
              </w:rPr>
              <w:t>specializate.</w:t>
            </w:r>
          </w:p>
        </w:tc>
        <w:tc>
          <w:tcPr>
            <w:tcW w:w="1322" w:type="dxa"/>
            <w:vMerge/>
          </w:tcPr>
          <w:p w14:paraId="4BEC09C5" w14:textId="77777777" w:rsidR="00BA137C" w:rsidRPr="00911F5C" w:rsidRDefault="00BA137C" w:rsidP="00A721AE">
            <w:pPr>
              <w:jc w:val="center"/>
              <w:rPr>
                <w:rFonts w:ascii="Times New Roman" w:hAnsi="Times New Roman" w:cs="Times New Roman"/>
                <w:sz w:val="24"/>
                <w:szCs w:val="24"/>
              </w:rPr>
            </w:pPr>
          </w:p>
        </w:tc>
      </w:tr>
      <w:tr w:rsidR="00BA137C" w:rsidRPr="00FA581A" w14:paraId="4EF3AB77" w14:textId="77777777" w:rsidTr="005D0D66">
        <w:tc>
          <w:tcPr>
            <w:tcW w:w="814" w:type="dxa"/>
            <w:vMerge w:val="restart"/>
          </w:tcPr>
          <w:p w14:paraId="5CAC57C2" w14:textId="0F62F346" w:rsidR="00BA137C" w:rsidRPr="00911F5C" w:rsidRDefault="00BA137C" w:rsidP="00A721AE">
            <w:pPr>
              <w:rPr>
                <w:rFonts w:ascii="Times New Roman" w:hAnsi="Times New Roman" w:cs="Times New Roman"/>
                <w:sz w:val="24"/>
                <w:szCs w:val="24"/>
              </w:rPr>
            </w:pPr>
            <w:r w:rsidRPr="00911F5C">
              <w:rPr>
                <w:rFonts w:ascii="Times New Roman" w:hAnsi="Times New Roman" w:cs="Times New Roman"/>
                <w:i/>
                <w:w w:val="115"/>
                <w:sz w:val="24"/>
                <w:szCs w:val="24"/>
              </w:rPr>
              <w:t>CF4</w:t>
            </w:r>
          </w:p>
        </w:tc>
        <w:tc>
          <w:tcPr>
            <w:tcW w:w="1904" w:type="dxa"/>
          </w:tcPr>
          <w:p w14:paraId="5AAF945A" w14:textId="3B78C70F"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Pr>
          <w:p w14:paraId="6397EDF3"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56908098" w14:textId="77777777" w:rsidR="00FA581A" w:rsidRPr="00FA581A" w:rsidRDefault="00FA581A" w:rsidP="00FA581A">
            <w:pPr>
              <w:pStyle w:val="TableParagraph"/>
              <w:numPr>
                <w:ilvl w:val="0"/>
                <w:numId w:val="44"/>
              </w:numPr>
              <w:tabs>
                <w:tab w:val="left" w:pos="825"/>
              </w:tabs>
              <w:spacing w:before="13" w:line="252" w:lineRule="auto"/>
              <w:ind w:right="298" w:firstLine="88"/>
              <w:rPr>
                <w:rFonts w:ascii="Times New Roman" w:hAnsi="Times New Roman" w:cs="Times New Roman"/>
                <w:sz w:val="24"/>
                <w:szCs w:val="24"/>
              </w:rPr>
            </w:pPr>
            <w:r w:rsidRPr="00FA581A">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00A22C60" w14:textId="77777777" w:rsidR="00FA581A" w:rsidRPr="00FA581A" w:rsidRDefault="00FA581A" w:rsidP="00FA581A">
            <w:pPr>
              <w:pStyle w:val="TableParagraph"/>
              <w:numPr>
                <w:ilvl w:val="0"/>
                <w:numId w:val="44"/>
              </w:numPr>
              <w:tabs>
                <w:tab w:val="left" w:pos="825"/>
                <w:tab w:val="left" w:pos="2505"/>
              </w:tabs>
              <w:spacing w:before="3" w:line="252" w:lineRule="auto"/>
              <w:ind w:right="296" w:firstLine="88"/>
              <w:rPr>
                <w:rFonts w:ascii="Times New Roman" w:hAnsi="Times New Roman" w:cs="Times New Roman"/>
                <w:sz w:val="24"/>
                <w:szCs w:val="24"/>
              </w:rPr>
            </w:pPr>
            <w:r w:rsidRPr="00FA581A">
              <w:rPr>
                <w:rFonts w:ascii="Times New Roman" w:hAnsi="Times New Roman" w:cs="Times New Roman"/>
                <w:spacing w:val="-2"/>
                <w:w w:val="115"/>
                <w:sz w:val="24"/>
                <w:szCs w:val="24"/>
              </w:rPr>
              <w:t>selectează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instrumentele </w:t>
            </w:r>
            <w:r w:rsidRPr="00FA581A">
              <w:rPr>
                <w:rFonts w:ascii="Times New Roman" w:hAnsi="Times New Roman" w:cs="Times New Roman"/>
                <w:w w:val="115"/>
                <w:sz w:val="24"/>
                <w:szCs w:val="24"/>
              </w:rPr>
              <w:t>adecvate științific, necesare unei argumentări pertinente, atunci când se raportează la un subiect de studiu cu potențial de cunoaștere semnificativ.</w:t>
            </w:r>
          </w:p>
          <w:p w14:paraId="688D1A97" w14:textId="77777777" w:rsidR="00FA581A" w:rsidRPr="00FA581A" w:rsidRDefault="00FA581A" w:rsidP="00FA581A">
            <w:pPr>
              <w:pStyle w:val="TableParagraph"/>
              <w:numPr>
                <w:ilvl w:val="0"/>
                <w:numId w:val="44"/>
              </w:numPr>
              <w:tabs>
                <w:tab w:val="left" w:pos="825"/>
              </w:tabs>
              <w:spacing w:before="5" w:line="252" w:lineRule="auto"/>
              <w:ind w:right="296" w:firstLine="88"/>
              <w:rPr>
                <w:rFonts w:ascii="Times New Roman" w:hAnsi="Times New Roman" w:cs="Times New Roman"/>
                <w:sz w:val="24"/>
                <w:szCs w:val="24"/>
              </w:rPr>
            </w:pPr>
            <w:r w:rsidRPr="00FA581A">
              <w:rPr>
                <w:rFonts w:ascii="Times New Roman" w:hAnsi="Times New Roman" w:cs="Times New Roman"/>
                <w:w w:val="115"/>
                <w:sz w:val="24"/>
                <w:szCs w:val="24"/>
              </w:rPr>
              <w:t>analizează critic conținuturile</w:t>
            </w:r>
            <w:r w:rsidRPr="00FA581A">
              <w:rPr>
                <w:rFonts w:ascii="Times New Roman" w:hAnsi="Times New Roman" w:cs="Times New Roman"/>
                <w:spacing w:val="40"/>
                <w:w w:val="115"/>
                <w:sz w:val="24"/>
                <w:szCs w:val="24"/>
              </w:rPr>
              <w:t xml:space="preserve"> </w:t>
            </w:r>
            <w:r w:rsidRPr="00FA581A">
              <w:rPr>
                <w:rFonts w:ascii="Times New Roman" w:hAnsi="Times New Roman" w:cs="Times New Roman"/>
                <w:w w:val="115"/>
                <w:sz w:val="24"/>
                <w:szCs w:val="24"/>
              </w:rPr>
              <w:t xml:space="preserve">unor articole </w:t>
            </w:r>
            <w:r w:rsidRPr="00FA581A">
              <w:rPr>
                <w:rFonts w:ascii="Times New Roman" w:hAnsi="Times New Roman" w:cs="Times New Roman"/>
                <w:w w:val="115"/>
                <w:sz w:val="24"/>
                <w:szCs w:val="24"/>
              </w:rPr>
              <w:lastRenderedPageBreak/>
              <w:t>de specialitate, demonstrând o înțelegere aprofundată a conceptelor și metodologiilor din domeniul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psihologiei,</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cadrul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spacing w:val="-4"/>
                <w:w w:val="115"/>
                <w:sz w:val="24"/>
                <w:szCs w:val="24"/>
              </w:rPr>
              <w:t>unui</w:t>
            </w:r>
          </w:p>
          <w:p w14:paraId="1CDB2999" w14:textId="08420A25" w:rsidR="00BA137C" w:rsidRPr="00FA581A" w:rsidRDefault="00FA581A" w:rsidP="00FA581A">
            <w:pPr>
              <w:pStyle w:val="TableParagraph"/>
              <w:tabs>
                <w:tab w:val="left" w:pos="825"/>
                <w:tab w:val="left" w:pos="2505"/>
              </w:tabs>
              <w:ind w:left="226" w:right="296"/>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demers</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cercetare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spacing w:val="-2"/>
                <w:w w:val="115"/>
                <w:sz w:val="24"/>
                <w:szCs w:val="24"/>
              </w:rPr>
              <w:t>psihologică</w:t>
            </w:r>
          </w:p>
        </w:tc>
        <w:tc>
          <w:tcPr>
            <w:tcW w:w="1322" w:type="dxa"/>
            <w:vMerge w:val="restart"/>
          </w:tcPr>
          <w:p w14:paraId="1ED79173" w14:textId="33606D13" w:rsidR="00BA137C" w:rsidRPr="00FA581A" w:rsidRDefault="00BA137C" w:rsidP="00A721AE">
            <w:pPr>
              <w:jc w:val="center"/>
              <w:rPr>
                <w:rFonts w:ascii="Times New Roman" w:hAnsi="Times New Roman" w:cs="Times New Roman"/>
                <w:sz w:val="24"/>
                <w:szCs w:val="24"/>
              </w:rPr>
            </w:pPr>
          </w:p>
        </w:tc>
      </w:tr>
      <w:tr w:rsidR="00BA137C" w:rsidRPr="00FA581A" w14:paraId="79EB470E" w14:textId="77777777" w:rsidTr="005D0D66">
        <w:tc>
          <w:tcPr>
            <w:tcW w:w="814" w:type="dxa"/>
            <w:vMerge/>
          </w:tcPr>
          <w:p w14:paraId="7505C107" w14:textId="77777777" w:rsidR="00BA137C" w:rsidRPr="00911F5C" w:rsidRDefault="00BA137C" w:rsidP="00A721AE">
            <w:pPr>
              <w:rPr>
                <w:rFonts w:ascii="Times New Roman" w:hAnsi="Times New Roman" w:cs="Times New Roman"/>
                <w:sz w:val="24"/>
                <w:szCs w:val="24"/>
              </w:rPr>
            </w:pPr>
          </w:p>
        </w:tc>
        <w:tc>
          <w:tcPr>
            <w:tcW w:w="1904" w:type="dxa"/>
          </w:tcPr>
          <w:p w14:paraId="78CB30B6" w14:textId="14B2C436" w:rsidR="00BA137C" w:rsidRPr="00911F5C" w:rsidRDefault="00BA137C"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1306BF05"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4DAD46C" w14:textId="77777777" w:rsidR="00FA581A" w:rsidRPr="00FA581A" w:rsidRDefault="00FA581A" w:rsidP="00FA581A">
            <w:pPr>
              <w:pStyle w:val="TableParagraph"/>
              <w:numPr>
                <w:ilvl w:val="0"/>
                <w:numId w:val="45"/>
              </w:numPr>
              <w:tabs>
                <w:tab w:val="left" w:pos="107"/>
                <w:tab w:val="left" w:pos="827"/>
              </w:tabs>
              <w:spacing w:before="13" w:line="252" w:lineRule="auto"/>
              <w:ind w:left="107" w:right="98" w:hanging="51"/>
              <w:rPr>
                <w:rFonts w:ascii="Times New Roman" w:hAnsi="Times New Roman" w:cs="Times New Roman"/>
                <w:sz w:val="24"/>
                <w:szCs w:val="24"/>
              </w:rPr>
            </w:pPr>
            <w:r w:rsidRPr="00FA581A">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FA581A">
              <w:rPr>
                <w:rFonts w:ascii="Times New Roman" w:hAnsi="Times New Roman" w:cs="Times New Roman"/>
                <w:spacing w:val="-2"/>
                <w:w w:val="115"/>
                <w:sz w:val="24"/>
                <w:szCs w:val="24"/>
              </w:rPr>
              <w:t>supervizare.</w:t>
            </w:r>
          </w:p>
          <w:p w14:paraId="5A13F026" w14:textId="77777777" w:rsidR="00FA581A" w:rsidRPr="00FA581A" w:rsidRDefault="00FA581A" w:rsidP="00FA581A">
            <w:pPr>
              <w:pStyle w:val="TableParagraph"/>
              <w:numPr>
                <w:ilvl w:val="0"/>
                <w:numId w:val="45"/>
              </w:numPr>
              <w:tabs>
                <w:tab w:val="left" w:pos="107"/>
                <w:tab w:val="left" w:pos="827"/>
              </w:tabs>
              <w:spacing w:before="3" w:line="254" w:lineRule="auto"/>
              <w:ind w:left="107" w:right="102" w:hanging="51"/>
              <w:rPr>
                <w:rFonts w:ascii="Times New Roman" w:hAnsi="Times New Roman" w:cs="Times New Roman"/>
                <w:sz w:val="24"/>
                <w:szCs w:val="24"/>
              </w:rPr>
            </w:pPr>
            <w:r w:rsidRPr="00FA581A">
              <w:rPr>
                <w:rFonts w:ascii="Times New Roman" w:hAnsi="Times New Roman" w:cs="Times New Roman"/>
                <w:w w:val="115"/>
                <w:sz w:val="24"/>
                <w:szCs w:val="24"/>
              </w:rPr>
              <w:t>culege date și gestionează eficace baze de date cu variabile psihologice, în cadrul unui demers de cercetare, sub supervizare.</w:t>
            </w:r>
          </w:p>
          <w:p w14:paraId="2618AA08" w14:textId="746066B3" w:rsidR="00BA137C" w:rsidRPr="00FA581A" w:rsidRDefault="00FA581A" w:rsidP="00FA581A">
            <w:pPr>
              <w:pStyle w:val="TableParagraph"/>
              <w:tabs>
                <w:tab w:val="left" w:pos="107"/>
                <w:tab w:val="left" w:pos="226"/>
              </w:tabs>
              <w:ind w:left="226" w:right="102"/>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BA137C" w:rsidRPr="00FA581A" w:rsidRDefault="00BA137C" w:rsidP="00A721AE">
            <w:pPr>
              <w:jc w:val="center"/>
              <w:rPr>
                <w:rFonts w:ascii="Times New Roman" w:hAnsi="Times New Roman" w:cs="Times New Roman"/>
                <w:sz w:val="24"/>
                <w:szCs w:val="24"/>
              </w:rPr>
            </w:pPr>
          </w:p>
        </w:tc>
      </w:tr>
      <w:tr w:rsidR="00BA137C" w:rsidRPr="00FA581A" w14:paraId="4D90B91A" w14:textId="77777777" w:rsidTr="005D0D66">
        <w:tc>
          <w:tcPr>
            <w:tcW w:w="814" w:type="dxa"/>
            <w:vMerge/>
          </w:tcPr>
          <w:p w14:paraId="5211E3D7" w14:textId="77777777" w:rsidR="00BA137C" w:rsidRPr="00911F5C" w:rsidRDefault="00BA137C" w:rsidP="00A721AE">
            <w:pPr>
              <w:rPr>
                <w:rFonts w:ascii="Times New Roman" w:hAnsi="Times New Roman" w:cs="Times New Roman"/>
                <w:sz w:val="24"/>
                <w:szCs w:val="24"/>
              </w:rPr>
            </w:pPr>
          </w:p>
        </w:tc>
        <w:tc>
          <w:tcPr>
            <w:tcW w:w="1904" w:type="dxa"/>
          </w:tcPr>
          <w:p w14:paraId="135E7D69" w14:textId="390134E2"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1F83D79E"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1FF386D1" w14:textId="77777777" w:rsidR="00FA581A" w:rsidRPr="00FA581A" w:rsidRDefault="00FA581A" w:rsidP="00FA581A">
            <w:pPr>
              <w:pStyle w:val="TableParagraph"/>
              <w:numPr>
                <w:ilvl w:val="0"/>
                <w:numId w:val="46"/>
              </w:numPr>
              <w:tabs>
                <w:tab w:val="left" w:pos="827"/>
              </w:tabs>
              <w:spacing w:before="13" w:line="252" w:lineRule="auto"/>
              <w:ind w:right="300" w:firstLine="21"/>
              <w:rPr>
                <w:rFonts w:ascii="Times New Roman" w:hAnsi="Times New Roman" w:cs="Times New Roman"/>
                <w:sz w:val="24"/>
                <w:szCs w:val="24"/>
              </w:rPr>
            </w:pPr>
            <w:r w:rsidRPr="00FA581A">
              <w:rPr>
                <w:rFonts w:ascii="Times New Roman" w:hAnsi="Times New Roman" w:cs="Times New Roman"/>
                <w:w w:val="115"/>
                <w:sz w:val="24"/>
                <w:szCs w:val="24"/>
              </w:rPr>
              <w:t xml:space="preserve">manifestă o atitudine deschisă, bazată pe curiozitate intelectuală, în explorarea sistemului psihic uman si a </w:t>
            </w:r>
            <w:r w:rsidRPr="00FA581A">
              <w:rPr>
                <w:rFonts w:ascii="Times New Roman" w:hAnsi="Times New Roman" w:cs="Times New Roman"/>
                <w:spacing w:val="-2"/>
                <w:w w:val="115"/>
                <w:sz w:val="24"/>
                <w:szCs w:val="24"/>
              </w:rPr>
              <w:t>personalității.</w:t>
            </w:r>
          </w:p>
          <w:p w14:paraId="2AFDD181" w14:textId="5EBD93C9" w:rsidR="00BA137C" w:rsidRPr="00FA581A" w:rsidRDefault="00FA581A" w:rsidP="00FA581A">
            <w:pPr>
              <w:pStyle w:val="TableParagraph"/>
              <w:tabs>
                <w:tab w:val="left" w:pos="85"/>
              </w:tabs>
              <w:ind w:left="226" w:right="300"/>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menține o preocupare vie pentru rigoarea științifică în abordarea creativ-inovativă a </w:t>
            </w:r>
            <w:r w:rsidRPr="00FA581A">
              <w:rPr>
                <w:rFonts w:ascii="Times New Roman" w:hAnsi="Times New Roman" w:cs="Times New Roman"/>
                <w:spacing w:val="-2"/>
                <w:w w:val="115"/>
                <w:sz w:val="24"/>
                <w:szCs w:val="24"/>
              </w:rPr>
              <w:t>problematicii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psihologice </w:t>
            </w:r>
            <w:r w:rsidRPr="00FA581A">
              <w:rPr>
                <w:rFonts w:ascii="Times New Roman" w:hAnsi="Times New Roman" w:cs="Times New Roman"/>
                <w:w w:val="115"/>
                <w:sz w:val="24"/>
                <w:szCs w:val="24"/>
              </w:rPr>
              <w:t>regăsită într-un demers de cercetare din domeniu.</w:t>
            </w:r>
          </w:p>
        </w:tc>
        <w:tc>
          <w:tcPr>
            <w:tcW w:w="1322" w:type="dxa"/>
            <w:vMerge/>
            <w:vAlign w:val="center"/>
          </w:tcPr>
          <w:p w14:paraId="665B09B8" w14:textId="77777777" w:rsidR="00BA137C" w:rsidRPr="00FA581A" w:rsidRDefault="00BA137C" w:rsidP="00A721AE">
            <w:pPr>
              <w:jc w:val="center"/>
              <w:rPr>
                <w:rFonts w:ascii="Times New Roman" w:hAnsi="Times New Roman" w:cs="Times New Roman"/>
                <w:sz w:val="24"/>
                <w:szCs w:val="24"/>
              </w:rPr>
            </w:pPr>
          </w:p>
        </w:tc>
      </w:tr>
      <w:tr w:rsidR="00BA137C" w:rsidRPr="00911F5C" w14:paraId="4768B439" w14:textId="77777777" w:rsidTr="005D0D66">
        <w:tc>
          <w:tcPr>
            <w:tcW w:w="8838" w:type="dxa"/>
            <w:gridSpan w:val="3"/>
          </w:tcPr>
          <w:p w14:paraId="2EBA0978" w14:textId="165B51B6" w:rsidR="00BA137C" w:rsidRPr="00911F5C" w:rsidRDefault="00BA137C" w:rsidP="00A721AE">
            <w:pPr>
              <w:jc w:val="right"/>
              <w:rPr>
                <w:rFonts w:ascii="Times New Roman" w:hAnsi="Times New Roman" w:cs="Times New Roman"/>
                <w:sz w:val="24"/>
                <w:szCs w:val="24"/>
              </w:rPr>
            </w:pPr>
            <w:r w:rsidRPr="00911F5C">
              <w:rPr>
                <w:rFonts w:ascii="Times New Roman" w:hAnsi="Times New Roman" w:cs="Times New Roman"/>
                <w:sz w:val="24"/>
                <w:szCs w:val="24"/>
              </w:rPr>
              <w:t>Total credite</w:t>
            </w:r>
          </w:p>
        </w:tc>
        <w:tc>
          <w:tcPr>
            <w:tcW w:w="1322" w:type="dxa"/>
            <w:vAlign w:val="center"/>
          </w:tcPr>
          <w:p w14:paraId="320A1231" w14:textId="485A79C6" w:rsidR="00BA137C" w:rsidRPr="00911F5C" w:rsidRDefault="00BA137C" w:rsidP="00A721AE">
            <w:pPr>
              <w:jc w:val="center"/>
              <w:rPr>
                <w:rFonts w:ascii="Times New Roman" w:hAnsi="Times New Roman" w:cs="Times New Roman"/>
                <w:sz w:val="24"/>
                <w:szCs w:val="24"/>
              </w:rPr>
            </w:pPr>
            <w:r w:rsidRPr="00911F5C">
              <w:rPr>
                <w:rFonts w:ascii="Times New Roman" w:hAnsi="Times New Roman" w:cs="Times New Roman"/>
                <w:sz w:val="24"/>
                <w:szCs w:val="24"/>
              </w:rPr>
              <w:t>4</w:t>
            </w:r>
          </w:p>
        </w:tc>
      </w:tr>
    </w:tbl>
    <w:p w14:paraId="594D2B47" w14:textId="77777777" w:rsidR="00E42263" w:rsidRPr="00911F5C"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5D0D66" w:rsidRDefault="00D0774B">
      <w:pPr>
        <w:pStyle w:val="Heading1"/>
        <w:numPr>
          <w:ilvl w:val="0"/>
          <w:numId w:val="2"/>
        </w:numPr>
        <w:spacing w:before="120" w:after="120"/>
        <w:rPr>
          <w:rFonts w:ascii="Times New Roman" w:eastAsia="Arial" w:hAnsi="Times New Roman" w:cs="Times New Roman"/>
          <w:b w:val="0"/>
        </w:rPr>
      </w:pPr>
      <w:r w:rsidRPr="005D0D66">
        <w:rPr>
          <w:rFonts w:ascii="Times New Roman" w:hAnsi="Times New Roman" w:cs="Times New Roman"/>
        </w:rPr>
        <w:t xml:space="preserve">Obiectivele disciplinei </w:t>
      </w:r>
      <w:r w:rsidRPr="005D0D66">
        <w:rPr>
          <w:rFonts w:ascii="Times New Roman" w:eastAsia="Arial" w:hAnsi="Times New Roman" w:cs="Times New Roman"/>
          <w:b w:val="0"/>
        </w:rPr>
        <w:t>(reieșind din grila competențelor specifice acumulate)</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470"/>
        <w:gridCol w:w="1350"/>
      </w:tblGrid>
      <w:tr w:rsidR="005D0D66" w:rsidRPr="005D0D66" w14:paraId="28323789" w14:textId="77777777" w:rsidTr="005D0D66">
        <w:tc>
          <w:tcPr>
            <w:tcW w:w="1368" w:type="dxa"/>
          </w:tcPr>
          <w:p w14:paraId="3298CD7E"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7.1. Obiectivul general al disciplinei</w:t>
            </w:r>
          </w:p>
        </w:tc>
        <w:tc>
          <w:tcPr>
            <w:tcW w:w="7470" w:type="dxa"/>
          </w:tcPr>
          <w:p w14:paraId="055A065D" w14:textId="28409498" w:rsidR="00F742AF" w:rsidRPr="005D0D66" w:rsidRDefault="008124F6" w:rsidP="00AE09EA">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5D0D66">
              <w:rPr>
                <w:rFonts w:ascii="Times New Roman" w:hAnsi="Times New Roman" w:cs="Times New Roman"/>
                <w:lang w:val="ro-RO"/>
              </w:rPr>
              <w:t>Însuşirea principalelor cunoştinţe, teorii şi metode de evaluare specifice psihologiei vârstelor, precum şi formarea de atitudini şi deprinderi necesare unui bun profesionist</w:t>
            </w:r>
            <w:r w:rsidR="00961EF5" w:rsidRPr="005D0D66">
              <w:rPr>
                <w:rFonts w:ascii="Times New Roman" w:hAnsi="Times New Roman" w:cs="Times New Roman"/>
                <w:lang w:val="ro-RO"/>
              </w:rPr>
              <w:t>.</w:t>
            </w:r>
          </w:p>
        </w:tc>
        <w:tc>
          <w:tcPr>
            <w:tcW w:w="1350" w:type="dxa"/>
          </w:tcPr>
          <w:p w14:paraId="2B10379C" w14:textId="4833C6AF" w:rsidR="00F742AF" w:rsidRPr="005D0D66" w:rsidRDefault="00F742AF" w:rsidP="005D0D66">
            <w:pPr>
              <w:numPr>
                <w:ilvl w:val="0"/>
                <w:numId w:val="6"/>
              </w:numPr>
              <w:autoSpaceDE w:val="0"/>
              <w:autoSpaceDN w:val="0"/>
              <w:adjustRightInd w:val="0"/>
              <w:ind w:left="317" w:right="63" w:hanging="283"/>
              <w:jc w:val="both"/>
              <w:rPr>
                <w:rFonts w:ascii="Times New Roman" w:hAnsi="Times New Roman" w:cs="Times New Roman"/>
                <w:sz w:val="24"/>
                <w:szCs w:val="24"/>
                <w:lang w:eastAsia="ro-RO"/>
              </w:rPr>
            </w:pPr>
          </w:p>
        </w:tc>
      </w:tr>
      <w:tr w:rsidR="005D0D66" w:rsidRPr="005D0D66" w14:paraId="70FC14A1" w14:textId="77777777" w:rsidTr="005D0D66">
        <w:tc>
          <w:tcPr>
            <w:tcW w:w="1368" w:type="dxa"/>
          </w:tcPr>
          <w:p w14:paraId="298950C6"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7.2. Obiectivele specifice</w:t>
            </w:r>
          </w:p>
        </w:tc>
        <w:tc>
          <w:tcPr>
            <w:tcW w:w="7470" w:type="dxa"/>
          </w:tcPr>
          <w:p w14:paraId="20A1F27D" w14:textId="012CCC66" w:rsidR="00B43B29" w:rsidRPr="005D0D66" w:rsidRDefault="002E70E3" w:rsidP="00B43B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5D0D66">
              <w:rPr>
                <w:rFonts w:ascii="Times New Roman" w:hAnsi="Times New Roman" w:cs="Times New Roman"/>
                <w:color w:val="auto"/>
              </w:rPr>
              <w:t>c</w:t>
            </w:r>
            <w:r w:rsidR="008124F6" w:rsidRPr="005D0D66">
              <w:rPr>
                <w:rFonts w:ascii="Times New Roman" w:hAnsi="Times New Roman" w:cs="Times New Roman"/>
                <w:color w:val="auto"/>
              </w:rPr>
              <w:t>unoașterea</w:t>
            </w:r>
            <w:proofErr w:type="spellEnd"/>
            <w:r w:rsidR="00136A16" w:rsidRPr="005D0D66">
              <w:rPr>
                <w:rFonts w:ascii="Times New Roman" w:hAnsi="Times New Roman" w:cs="Times New Roman"/>
                <w:color w:val="auto"/>
              </w:rPr>
              <w:t xml:space="preserve"> </w:t>
            </w:r>
            <w:r w:rsidR="008124F6" w:rsidRPr="005D0D66">
              <w:rPr>
                <w:rFonts w:ascii="Times New Roman" w:hAnsi="Times New Roman" w:cs="Times New Roman"/>
                <w:lang w:val="ro-RO"/>
              </w:rPr>
              <w:t>de către studenti a semnificaţiei noţiunilor de: dezvoltare psihică, creştere, maturizare, genotip, fenotip, stadiu ontogenetic ş.a.;</w:t>
            </w:r>
          </w:p>
          <w:p w14:paraId="306F13C3" w14:textId="4D39F990" w:rsidR="00B43B29" w:rsidRPr="005D0D66" w:rsidRDefault="002E70E3" w:rsidP="00B43B2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i</w:t>
            </w:r>
            <w:r w:rsidR="00B43B29" w:rsidRPr="005D0D66">
              <w:rPr>
                <w:rFonts w:ascii="Times New Roman" w:hAnsi="Times New Roman" w:cs="Times New Roman"/>
                <w:lang w:val="ro-RO"/>
              </w:rPr>
              <w:t>dentificarea stadiilor dezvoltării începând din perioada prenatală şi până în adolescenţă;</w:t>
            </w:r>
          </w:p>
          <w:p w14:paraId="120B3751" w14:textId="4B181BBB" w:rsidR="00B43B29" w:rsidRPr="005D0D66" w:rsidRDefault="002E70E3" w:rsidP="00B43B2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a</w:t>
            </w:r>
            <w:r w:rsidR="00B43B29" w:rsidRPr="005D0D66">
              <w:rPr>
                <w:rFonts w:ascii="Times New Roman" w:hAnsi="Times New Roman" w:cs="Times New Roman"/>
                <w:lang w:val="ro-RO"/>
              </w:rPr>
              <w:t>similarea informaţiilor referitoare la principalele teorii ale dezvoltării;</w:t>
            </w:r>
          </w:p>
          <w:p w14:paraId="6FE72E7A" w14:textId="73F09175" w:rsidR="00B43B29" w:rsidRPr="005D0D66" w:rsidRDefault="002E70E3" w:rsidP="00B43B2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e</w:t>
            </w:r>
            <w:r w:rsidR="00B43B29" w:rsidRPr="005D0D66">
              <w:rPr>
                <w:rFonts w:ascii="Times New Roman" w:hAnsi="Times New Roman" w:cs="Times New Roman"/>
                <w:lang w:val="ro-RO"/>
              </w:rPr>
              <w:t>videnţierea rolului eredităţii, mediului şi educaţiei în procesul dezvoltării psihice umane;</w:t>
            </w:r>
          </w:p>
          <w:p w14:paraId="7747D891" w14:textId="4D3C0B12" w:rsidR="00B43B29" w:rsidRPr="005D0D66" w:rsidRDefault="002E70E3" w:rsidP="00B43B2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p</w:t>
            </w:r>
            <w:r w:rsidR="00B43B29" w:rsidRPr="005D0D66">
              <w:rPr>
                <w:rFonts w:ascii="Times New Roman" w:hAnsi="Times New Roman" w:cs="Times New Roman"/>
                <w:lang w:val="ro-RO"/>
              </w:rPr>
              <w:t>rezentarea dezvoltării somatice şi psihice în perioada intrauterină;</w:t>
            </w:r>
            <w:r w:rsidR="00F742AF" w:rsidRPr="005D0D66">
              <w:rPr>
                <w:rFonts w:ascii="Times New Roman" w:hAnsi="Times New Roman" w:cs="Times New Roman"/>
                <w:color w:val="auto"/>
              </w:rPr>
              <w:t xml:space="preserve"> </w:t>
            </w:r>
          </w:p>
          <w:p w14:paraId="33BF21C5" w14:textId="6F25735E" w:rsidR="002E70E3" w:rsidRPr="005D0D66" w:rsidRDefault="002E70E3" w:rsidP="002E70E3">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d</w:t>
            </w:r>
            <w:r w:rsidR="00B43B29" w:rsidRPr="005D0D66">
              <w:rPr>
                <w:rFonts w:ascii="Times New Roman" w:hAnsi="Times New Roman" w:cs="Times New Roman"/>
                <w:lang w:val="ro-RO"/>
              </w:rPr>
              <w:t>escrierea dezvoltării în copilărie pe următoarele planuri: fizic, motric, cognitiv, emoţional şi social;</w:t>
            </w:r>
          </w:p>
          <w:p w14:paraId="71B7D1E8" w14:textId="77777777" w:rsidR="00220C86" w:rsidRPr="005D0D66" w:rsidRDefault="002E70E3" w:rsidP="00220C86">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explicarea diferenţelor de sex şi formarea identităţii de gen în perioada copilăriei;</w:t>
            </w:r>
          </w:p>
          <w:p w14:paraId="61823FBF" w14:textId="77777777" w:rsidR="00634B99" w:rsidRPr="005D0D66" w:rsidRDefault="00220C86" w:rsidP="00634B9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 xml:space="preserve">descrierea caracteristicilor somato-fiziologice, cognitive şi emoţionale în perioada adolescenţei; </w:t>
            </w:r>
          </w:p>
          <w:p w14:paraId="7667C6FD" w14:textId="5CD46B23" w:rsidR="00634B99" w:rsidRPr="005D0D66" w:rsidRDefault="00634B99" w:rsidP="00634B99">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elaborarea de referate privind specificul perioadei prenatale, naştere şi celelalte vârste;</w:t>
            </w:r>
          </w:p>
          <w:p w14:paraId="2AFD3F7C" w14:textId="77777777" w:rsidR="00220C86" w:rsidRPr="005D0D66" w:rsidRDefault="00961EF5" w:rsidP="002E70E3">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 xml:space="preserve">realizarea unei observaţii a unui copil sau adolescent;  </w:t>
            </w:r>
          </w:p>
          <w:p w14:paraId="324297EC" w14:textId="77777777" w:rsidR="00961EF5" w:rsidRPr="005D0D66" w:rsidRDefault="00961EF5" w:rsidP="00961EF5">
            <w:pPr>
              <w:autoSpaceDE w:val="0"/>
              <w:autoSpaceDN w:val="0"/>
              <w:adjustRightInd w:val="0"/>
              <w:spacing w:after="58"/>
              <w:rPr>
                <w:rFonts w:ascii="Times New Roman" w:hAnsi="Times New Roman" w:cs="Times New Roman"/>
                <w:sz w:val="24"/>
                <w:szCs w:val="24"/>
              </w:rPr>
            </w:pPr>
            <w:r w:rsidRPr="005D0D66">
              <w:rPr>
                <w:rFonts w:ascii="Times New Roman" w:hAnsi="Times New Roman" w:cs="Times New Roman"/>
                <w:sz w:val="24"/>
                <w:szCs w:val="24"/>
              </w:rPr>
              <w:t>dezvoltarea la studenţi a unui interes susţinut  privind permanenta informare;</w:t>
            </w:r>
          </w:p>
          <w:p w14:paraId="5B4AB05F" w14:textId="77777777" w:rsidR="00961EF5" w:rsidRPr="005D0D66" w:rsidRDefault="00961EF5" w:rsidP="002E70E3">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lastRenderedPageBreak/>
              <w:t>dezvoltarea interesului pentru activitatea de cercetare în domeniu;</w:t>
            </w:r>
          </w:p>
          <w:p w14:paraId="0AC837E3" w14:textId="138721F6" w:rsidR="00961EF5" w:rsidRPr="005D0D66" w:rsidRDefault="00961EF5" w:rsidP="002E70E3">
            <w:pPr>
              <w:pStyle w:val="Default"/>
              <w:numPr>
                <w:ilvl w:val="0"/>
                <w:numId w:val="8"/>
              </w:numPr>
              <w:tabs>
                <w:tab w:val="clear" w:pos="720"/>
                <w:tab w:val="num" w:pos="317"/>
              </w:tabs>
              <w:ind w:left="317" w:hanging="283"/>
              <w:jc w:val="both"/>
              <w:rPr>
                <w:rFonts w:ascii="Times New Roman" w:hAnsi="Times New Roman" w:cs="Times New Roman"/>
                <w:color w:val="auto"/>
              </w:rPr>
            </w:pPr>
            <w:r w:rsidRPr="005D0D66">
              <w:rPr>
                <w:rFonts w:ascii="Times New Roman" w:hAnsi="Times New Roman" w:cs="Times New Roman"/>
                <w:lang w:val="ro-RO"/>
              </w:rPr>
              <w:t>cultivarea la studenţi a afecţiunii şi a interesului pentru copil, pentru fiinţa umană, în general.</w:t>
            </w:r>
          </w:p>
        </w:tc>
        <w:tc>
          <w:tcPr>
            <w:tcW w:w="1350" w:type="dxa"/>
          </w:tcPr>
          <w:p w14:paraId="13EC72C8" w14:textId="69B2C8A4" w:rsidR="00F742AF" w:rsidRPr="005D0D66" w:rsidRDefault="00F742AF" w:rsidP="00AE09EA">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rPr>
            </w:pPr>
          </w:p>
        </w:tc>
      </w:tr>
    </w:tbl>
    <w:p w14:paraId="34C3EF42" w14:textId="77777777" w:rsidR="00664D08" w:rsidRPr="005D0D66"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4E63A1">
        <w:trPr>
          <w:trHeight w:val="228"/>
        </w:trPr>
        <w:tc>
          <w:tcPr>
            <w:tcW w:w="2518" w:type="dxa"/>
          </w:tcPr>
          <w:p w14:paraId="48BD78BC" w14:textId="77777777" w:rsidR="00133446" w:rsidRPr="00652821" w:rsidRDefault="00133446" w:rsidP="004E63A1">
            <w:pPr>
              <w:rPr>
                <w:rFonts w:ascii="Times New Roman" w:hAnsi="Times New Roman" w:cs="Times New Roman"/>
                <w:b/>
                <w:sz w:val="24"/>
                <w:szCs w:val="24"/>
              </w:rPr>
            </w:pPr>
            <w:r w:rsidRPr="00652821">
              <w:rPr>
                <w:rFonts w:ascii="Times New Roman" w:hAnsi="Times New Roman" w:cs="Times New Roman"/>
                <w:b/>
                <w:sz w:val="24"/>
                <w:szCs w:val="24"/>
              </w:rPr>
              <w:t>8.1. Curs</w:t>
            </w:r>
          </w:p>
        </w:tc>
        <w:tc>
          <w:tcPr>
            <w:tcW w:w="2268" w:type="dxa"/>
          </w:tcPr>
          <w:p w14:paraId="27CD97D8"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Metode de predare</w:t>
            </w:r>
          </w:p>
        </w:tc>
        <w:tc>
          <w:tcPr>
            <w:tcW w:w="5429" w:type="dxa"/>
          </w:tcPr>
          <w:p w14:paraId="15470141"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Observaţii</w:t>
            </w:r>
          </w:p>
        </w:tc>
      </w:tr>
      <w:tr w:rsidR="004B0615" w:rsidRPr="00652821" w14:paraId="2C78596B" w14:textId="77777777" w:rsidTr="004B0615">
        <w:trPr>
          <w:trHeight w:val="826"/>
        </w:trPr>
        <w:tc>
          <w:tcPr>
            <w:tcW w:w="2518" w:type="dxa"/>
          </w:tcPr>
          <w:p w14:paraId="4AEBD347" w14:textId="6F36DF60" w:rsidR="004B0615" w:rsidRPr="005D0D66" w:rsidRDefault="004B0615" w:rsidP="004B0615">
            <w:pPr>
              <w:rPr>
                <w:rFonts w:ascii="Times New Roman" w:hAnsi="Times New Roman" w:cs="Times New Roman"/>
                <w:sz w:val="24"/>
                <w:szCs w:val="24"/>
              </w:rPr>
            </w:pPr>
            <w:r w:rsidRPr="005D0D66">
              <w:rPr>
                <w:rFonts w:ascii="Times New Roman" w:hAnsi="Times New Roman" w:cs="Times New Roman"/>
                <w:sz w:val="24"/>
                <w:szCs w:val="24"/>
              </w:rPr>
              <w:t xml:space="preserve">1. </w:t>
            </w:r>
            <w:r w:rsidR="001255D0" w:rsidRPr="005D0D66">
              <w:rPr>
                <w:rFonts w:ascii="Times New Roman" w:hAnsi="Times New Roman" w:cs="Times New Roman"/>
                <w:sz w:val="24"/>
                <w:szCs w:val="24"/>
              </w:rPr>
              <w:t>Scurt istoric al psihologiei vârstelor. Definirea psihologiei vârstelor</w:t>
            </w:r>
            <w:r w:rsidR="001255D0" w:rsidRPr="005D0D66">
              <w:rPr>
                <w:rFonts w:ascii="Times New Roman" w:hAnsi="Times New Roman" w:cs="Times New Roman"/>
                <w:sz w:val="24"/>
                <w:szCs w:val="24"/>
                <w:lang w:val="it-IT"/>
              </w:rPr>
              <w:t xml:space="preserve">: </w:t>
            </w:r>
            <w:r w:rsidR="001255D0" w:rsidRPr="005D0D66">
              <w:rPr>
                <w:rFonts w:ascii="Times New Roman" w:hAnsi="Times New Roman" w:cs="Times New Roman"/>
                <w:sz w:val="24"/>
                <w:szCs w:val="24"/>
              </w:rPr>
              <w:t>obiect de studiu, legi, metode</w:t>
            </w:r>
          </w:p>
        </w:tc>
        <w:tc>
          <w:tcPr>
            <w:tcW w:w="2268" w:type="dxa"/>
          </w:tcPr>
          <w:p w14:paraId="54151B44" w14:textId="6FA388EE" w:rsidR="004B0615" w:rsidRPr="005D0D66" w:rsidRDefault="007C13FB"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233D4301"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0040357D" w14:textId="2597E7A8" w:rsidR="004B0615" w:rsidRPr="00652821" w:rsidRDefault="009D37C1" w:rsidP="006B2BBB">
            <w:pPr>
              <w:jc w:val="center"/>
              <w:rPr>
                <w:rFonts w:ascii="Times New Roman" w:hAnsi="Times New Roman" w:cs="Times New Roman"/>
                <w:i/>
                <w:sz w:val="24"/>
                <w:szCs w:val="24"/>
              </w:rPr>
            </w:pPr>
            <w:r>
              <w:rPr>
                <w:rFonts w:ascii="Times New Roman" w:hAnsi="Times New Roman" w:cs="Times New Roman"/>
                <w:sz w:val="24"/>
                <w:szCs w:val="24"/>
              </w:rPr>
              <w:t>Munteanu, A</w:t>
            </w:r>
            <w:r w:rsidR="004B0615" w:rsidRPr="00652821">
              <w:rPr>
                <w:rFonts w:ascii="Times New Roman" w:hAnsi="Times New Roman" w:cs="Times New Roman"/>
                <w:sz w:val="24"/>
                <w:szCs w:val="24"/>
              </w:rPr>
              <w:t xml:space="preserve">., </w:t>
            </w:r>
            <w:r w:rsidR="008C1F14">
              <w:rPr>
                <w:rFonts w:ascii="Times New Roman" w:hAnsi="Times New Roman" w:cs="Times New Roman"/>
                <w:i/>
                <w:sz w:val="24"/>
                <w:szCs w:val="24"/>
              </w:rPr>
              <w:t>”Psihologia copilului și a adolescentului</w:t>
            </w:r>
            <w:r w:rsidR="004B0615" w:rsidRPr="00652821">
              <w:rPr>
                <w:rFonts w:ascii="Times New Roman" w:hAnsi="Times New Roman" w:cs="Times New Roman"/>
                <w:i/>
                <w:sz w:val="24"/>
                <w:szCs w:val="24"/>
              </w:rPr>
              <w:t>”</w:t>
            </w:r>
          </w:p>
          <w:p w14:paraId="1CF635BD" w14:textId="5C1BFBC3" w:rsidR="004B0615" w:rsidRPr="00652821" w:rsidRDefault="008C1F14" w:rsidP="004B0615">
            <w:pPr>
              <w:jc w:val="center"/>
              <w:rPr>
                <w:rFonts w:ascii="Times New Roman" w:hAnsi="Times New Roman" w:cs="Times New Roman"/>
                <w:sz w:val="24"/>
                <w:szCs w:val="24"/>
              </w:rPr>
            </w:pPr>
            <w:r>
              <w:rPr>
                <w:rFonts w:ascii="Times New Roman" w:hAnsi="Times New Roman" w:cs="Times New Roman"/>
                <w:sz w:val="24"/>
                <w:szCs w:val="24"/>
              </w:rPr>
              <w:t>Pag. 9-19</w:t>
            </w:r>
          </w:p>
        </w:tc>
      </w:tr>
      <w:tr w:rsidR="004B0615" w:rsidRPr="005D0D66" w14:paraId="66549059" w14:textId="77777777" w:rsidTr="004B0615">
        <w:trPr>
          <w:trHeight w:val="943"/>
        </w:trPr>
        <w:tc>
          <w:tcPr>
            <w:tcW w:w="2518" w:type="dxa"/>
          </w:tcPr>
          <w:p w14:paraId="44C045E8" w14:textId="02C9B381" w:rsidR="004B0615" w:rsidRPr="005D0D66" w:rsidRDefault="004B0615" w:rsidP="004B0615">
            <w:pPr>
              <w:autoSpaceDE w:val="0"/>
              <w:autoSpaceDN w:val="0"/>
              <w:adjustRightInd w:val="0"/>
              <w:rPr>
                <w:rFonts w:ascii="Times New Roman" w:eastAsia="TimesNewRoman" w:hAnsi="Times New Roman" w:cs="Times New Roman"/>
                <w:sz w:val="24"/>
                <w:szCs w:val="24"/>
              </w:rPr>
            </w:pPr>
            <w:r w:rsidRPr="005D0D66">
              <w:rPr>
                <w:rFonts w:ascii="Times New Roman" w:hAnsi="Times New Roman" w:cs="Times New Roman"/>
                <w:sz w:val="24"/>
                <w:szCs w:val="24"/>
              </w:rPr>
              <w:t xml:space="preserve">2. </w:t>
            </w:r>
            <w:r w:rsidR="007C13FB" w:rsidRPr="005D0D66">
              <w:rPr>
                <w:rFonts w:ascii="Times New Roman" w:eastAsia="TimesNewRoman" w:hAnsi="Times New Roman" w:cs="Times New Roman"/>
                <w:sz w:val="24"/>
                <w:szCs w:val="24"/>
              </w:rPr>
              <w:t>Stadialitatea din perspectiva evolu</w:t>
            </w:r>
            <w:r w:rsidR="006D34D2" w:rsidRPr="005D0D66">
              <w:rPr>
                <w:rFonts w:ascii="Times New Roman" w:eastAsia="TimesNewRoman" w:hAnsi="Times New Roman" w:cs="Times New Roman"/>
                <w:sz w:val="24"/>
                <w:szCs w:val="24"/>
              </w:rPr>
              <w:t>ț</w:t>
            </w:r>
            <w:r w:rsidR="007C13FB" w:rsidRPr="005D0D66">
              <w:rPr>
                <w:rFonts w:ascii="Times New Roman" w:eastAsia="TimesNewRoman" w:hAnsi="Times New Roman" w:cs="Times New Roman"/>
                <w:sz w:val="24"/>
                <w:szCs w:val="24"/>
              </w:rPr>
              <w:t>iei umane</w:t>
            </w:r>
          </w:p>
          <w:p w14:paraId="6A032BAD" w14:textId="7BAA72A3" w:rsidR="004B0615" w:rsidRPr="005D0D66" w:rsidRDefault="004B0615" w:rsidP="004B0615">
            <w:pPr>
              <w:rPr>
                <w:rFonts w:ascii="Times New Roman" w:hAnsi="Times New Roman" w:cs="Times New Roman"/>
                <w:sz w:val="24"/>
                <w:szCs w:val="24"/>
              </w:rPr>
            </w:pPr>
          </w:p>
        </w:tc>
        <w:tc>
          <w:tcPr>
            <w:tcW w:w="2268" w:type="dxa"/>
          </w:tcPr>
          <w:p w14:paraId="16AF68C3" w14:textId="74F07376" w:rsidR="004B0615" w:rsidRPr="005D0D66" w:rsidRDefault="007C13FB" w:rsidP="006D34D2">
            <w:pPr>
              <w:jc w:val="center"/>
              <w:rPr>
                <w:rFonts w:ascii="Times New Roman" w:hAnsi="Times New Roman" w:cs="Times New Roman"/>
                <w:sz w:val="24"/>
                <w:szCs w:val="24"/>
              </w:rPr>
            </w:pPr>
            <w:r w:rsidRPr="005D0D66">
              <w:rPr>
                <w:rFonts w:ascii="Times New Roman" w:hAnsi="Times New Roman" w:cs="Times New Roman"/>
                <w:sz w:val="24"/>
                <w:szCs w:val="24"/>
              </w:rPr>
              <w:t>Expunere</w:t>
            </w:r>
            <w:r w:rsidR="006D34D2" w:rsidRPr="005D0D66">
              <w:rPr>
                <w:rFonts w:ascii="Times New Roman" w:hAnsi="Times New Roman" w:cs="Times New Roman"/>
                <w:sz w:val="24"/>
                <w:szCs w:val="24"/>
              </w:rPr>
              <w:t>a</w:t>
            </w:r>
            <w:r w:rsidRPr="005D0D66">
              <w:rPr>
                <w:rFonts w:ascii="Times New Roman" w:hAnsi="Times New Roman" w:cs="Times New Roman"/>
                <w:sz w:val="24"/>
                <w:szCs w:val="24"/>
              </w:rPr>
              <w:t xml:space="preserve">, </w:t>
            </w:r>
            <w:r w:rsidR="00DD421E" w:rsidRPr="005D0D66">
              <w:rPr>
                <w:rFonts w:ascii="Times New Roman" w:hAnsi="Times New Roman" w:cs="Times New Roman"/>
                <w:sz w:val="24"/>
                <w:szCs w:val="24"/>
              </w:rPr>
              <w:t>conversația euristică, problematizarea, exemplificarea</w:t>
            </w:r>
          </w:p>
        </w:tc>
        <w:tc>
          <w:tcPr>
            <w:tcW w:w="5429" w:type="dxa"/>
          </w:tcPr>
          <w:p w14:paraId="73DEBF45"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435CAF41" w14:textId="146E2D40" w:rsidR="004B0615" w:rsidRPr="005D0D66" w:rsidRDefault="00DD421E" w:rsidP="004B0615">
            <w:pPr>
              <w:jc w:val="center"/>
              <w:rPr>
                <w:rFonts w:ascii="Times New Roman" w:hAnsi="Times New Roman" w:cs="Times New Roman"/>
                <w:i/>
                <w:sz w:val="24"/>
                <w:szCs w:val="24"/>
              </w:rPr>
            </w:pPr>
            <w:r w:rsidRPr="005D0D66">
              <w:rPr>
                <w:rFonts w:ascii="Times New Roman" w:hAnsi="Times New Roman" w:cs="Times New Roman"/>
                <w:sz w:val="24"/>
                <w:szCs w:val="24"/>
              </w:rPr>
              <w:t>Verza, E., Verza</w:t>
            </w:r>
            <w:r w:rsidR="004B0615" w:rsidRPr="005D0D66">
              <w:rPr>
                <w:rFonts w:ascii="Times New Roman" w:hAnsi="Times New Roman" w:cs="Times New Roman"/>
                <w:sz w:val="24"/>
                <w:szCs w:val="24"/>
              </w:rPr>
              <w:t xml:space="preserve">, </w:t>
            </w:r>
            <w:r w:rsidRPr="005D0D66">
              <w:rPr>
                <w:rFonts w:ascii="Times New Roman" w:hAnsi="Times New Roman" w:cs="Times New Roman"/>
                <w:sz w:val="24"/>
                <w:szCs w:val="24"/>
              </w:rPr>
              <w:t>F.E.,</w:t>
            </w:r>
            <w:r w:rsidRPr="005D0D66">
              <w:rPr>
                <w:rFonts w:ascii="Times New Roman" w:hAnsi="Times New Roman" w:cs="Times New Roman"/>
                <w:i/>
                <w:sz w:val="24"/>
                <w:szCs w:val="24"/>
              </w:rPr>
              <w:t>”Psihologia copilului</w:t>
            </w:r>
            <w:r w:rsidR="004B0615" w:rsidRPr="005D0D66">
              <w:rPr>
                <w:rFonts w:ascii="Times New Roman" w:hAnsi="Times New Roman" w:cs="Times New Roman"/>
                <w:i/>
                <w:sz w:val="24"/>
                <w:szCs w:val="24"/>
              </w:rPr>
              <w:t>”</w:t>
            </w:r>
          </w:p>
          <w:p w14:paraId="1B354995" w14:textId="64790DF7" w:rsidR="004B0615" w:rsidRPr="005D0D66" w:rsidRDefault="00DD421E" w:rsidP="004B0615">
            <w:pPr>
              <w:ind w:left="38"/>
              <w:jc w:val="center"/>
              <w:rPr>
                <w:rFonts w:ascii="Times New Roman" w:hAnsi="Times New Roman" w:cs="Times New Roman"/>
                <w:sz w:val="24"/>
                <w:szCs w:val="24"/>
              </w:rPr>
            </w:pPr>
            <w:r w:rsidRPr="005D0D66">
              <w:rPr>
                <w:rFonts w:ascii="Times New Roman" w:hAnsi="Times New Roman" w:cs="Times New Roman"/>
                <w:sz w:val="24"/>
                <w:szCs w:val="24"/>
              </w:rPr>
              <w:t>Pag. 46-77</w:t>
            </w:r>
          </w:p>
        </w:tc>
      </w:tr>
      <w:tr w:rsidR="004B0615" w:rsidRPr="005D0D66" w14:paraId="76E73B1A" w14:textId="77777777" w:rsidTr="004B0615">
        <w:trPr>
          <w:trHeight w:val="283"/>
        </w:trPr>
        <w:tc>
          <w:tcPr>
            <w:tcW w:w="2518" w:type="dxa"/>
          </w:tcPr>
          <w:p w14:paraId="2F33F020" w14:textId="3D104B38" w:rsidR="004B0615" w:rsidRPr="005D0D66" w:rsidRDefault="004B0615" w:rsidP="004B0615">
            <w:pPr>
              <w:autoSpaceDE w:val="0"/>
              <w:autoSpaceDN w:val="0"/>
              <w:adjustRightInd w:val="0"/>
              <w:rPr>
                <w:rFonts w:ascii="Times New Roman" w:eastAsia="TimesNewRoman" w:hAnsi="Times New Roman" w:cs="Times New Roman"/>
                <w:sz w:val="24"/>
                <w:szCs w:val="24"/>
              </w:rPr>
            </w:pPr>
            <w:r w:rsidRPr="005D0D66">
              <w:rPr>
                <w:rFonts w:ascii="Times New Roman" w:hAnsi="Times New Roman" w:cs="Times New Roman"/>
                <w:sz w:val="24"/>
                <w:szCs w:val="24"/>
              </w:rPr>
              <w:t xml:space="preserve">3. </w:t>
            </w:r>
            <w:r w:rsidR="009D37C1" w:rsidRPr="005D0D66">
              <w:rPr>
                <w:rFonts w:ascii="Times New Roman" w:hAnsi="Times New Roman" w:cs="Times New Roman"/>
                <w:sz w:val="24"/>
                <w:szCs w:val="24"/>
              </w:rPr>
              <w:t>Factorii dezvoltării psihice (ereditate, mediu, educaţie)</w:t>
            </w:r>
          </w:p>
          <w:p w14:paraId="126B101C" w14:textId="77777777" w:rsidR="004B0615" w:rsidRPr="005D0D66" w:rsidRDefault="004B0615" w:rsidP="004B0615">
            <w:pPr>
              <w:rPr>
                <w:rFonts w:ascii="Times New Roman" w:hAnsi="Times New Roman" w:cs="Times New Roman"/>
                <w:sz w:val="24"/>
                <w:szCs w:val="24"/>
              </w:rPr>
            </w:pPr>
          </w:p>
        </w:tc>
        <w:tc>
          <w:tcPr>
            <w:tcW w:w="2268" w:type="dxa"/>
          </w:tcPr>
          <w:p w14:paraId="3055BCC4" w14:textId="0BA21B40"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02BE78CB"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602CA7A3" w14:textId="5412AC68" w:rsidR="004B0615" w:rsidRPr="005D0D66" w:rsidRDefault="008C1F14" w:rsidP="004B0615">
            <w:pPr>
              <w:jc w:val="center"/>
              <w:rPr>
                <w:rFonts w:ascii="Times New Roman" w:hAnsi="Times New Roman" w:cs="Times New Roman"/>
                <w:i/>
                <w:sz w:val="24"/>
                <w:szCs w:val="24"/>
              </w:rPr>
            </w:pPr>
            <w:r w:rsidRPr="005D0D66">
              <w:rPr>
                <w:rFonts w:ascii="Times New Roman" w:hAnsi="Times New Roman" w:cs="Times New Roman"/>
                <w:sz w:val="24"/>
                <w:szCs w:val="24"/>
              </w:rPr>
              <w:t>Marinca, A</w:t>
            </w:r>
            <w:r w:rsidR="004B0615" w:rsidRPr="005D0D66">
              <w:rPr>
                <w:rFonts w:ascii="Times New Roman" w:hAnsi="Times New Roman" w:cs="Times New Roman"/>
                <w:sz w:val="24"/>
                <w:szCs w:val="24"/>
              </w:rPr>
              <w:t>.</w:t>
            </w:r>
            <w:r w:rsidRPr="005D0D66">
              <w:rPr>
                <w:rFonts w:ascii="Times New Roman" w:hAnsi="Times New Roman" w:cs="Times New Roman"/>
                <w:sz w:val="24"/>
                <w:szCs w:val="24"/>
              </w:rPr>
              <w:t>L.</w:t>
            </w:r>
            <w:r w:rsidR="004B0615" w:rsidRPr="005D0D66">
              <w:rPr>
                <w:rFonts w:ascii="Times New Roman" w:hAnsi="Times New Roman" w:cs="Times New Roman"/>
                <w:sz w:val="24"/>
                <w:szCs w:val="24"/>
              </w:rPr>
              <w:t xml:space="preserve">, </w:t>
            </w:r>
            <w:r w:rsidRPr="005D0D66">
              <w:rPr>
                <w:rFonts w:ascii="Times New Roman" w:hAnsi="Times New Roman" w:cs="Times New Roman"/>
                <w:i/>
                <w:sz w:val="24"/>
                <w:szCs w:val="24"/>
              </w:rPr>
              <w:t>”Psihologia vârstelor. Suport de curs</w:t>
            </w:r>
            <w:r w:rsidR="004B0615" w:rsidRPr="005D0D66">
              <w:rPr>
                <w:rFonts w:ascii="Times New Roman" w:hAnsi="Times New Roman" w:cs="Times New Roman"/>
                <w:i/>
                <w:sz w:val="24"/>
                <w:szCs w:val="24"/>
              </w:rPr>
              <w:t>”</w:t>
            </w:r>
          </w:p>
          <w:p w14:paraId="413705D3" w14:textId="1E81CA87" w:rsidR="004B0615" w:rsidRPr="005D0D66" w:rsidRDefault="008C1F14" w:rsidP="004B0615">
            <w:pPr>
              <w:widowControl w:val="0"/>
              <w:jc w:val="center"/>
              <w:rPr>
                <w:rFonts w:ascii="Times New Roman" w:hAnsi="Times New Roman" w:cs="Times New Roman"/>
                <w:sz w:val="24"/>
                <w:szCs w:val="24"/>
                <w:lang w:val="fr-FR"/>
              </w:rPr>
            </w:pPr>
            <w:r w:rsidRPr="005D0D66">
              <w:rPr>
                <w:rFonts w:ascii="Times New Roman" w:hAnsi="Times New Roman" w:cs="Times New Roman"/>
                <w:sz w:val="24"/>
                <w:szCs w:val="24"/>
              </w:rPr>
              <w:t>Pag. 3-8</w:t>
            </w:r>
          </w:p>
        </w:tc>
      </w:tr>
      <w:tr w:rsidR="004B0615" w:rsidRPr="005D0D66" w14:paraId="084726A3" w14:textId="77777777" w:rsidTr="004B0615">
        <w:trPr>
          <w:trHeight w:val="283"/>
        </w:trPr>
        <w:tc>
          <w:tcPr>
            <w:tcW w:w="2518" w:type="dxa"/>
          </w:tcPr>
          <w:p w14:paraId="08E1DBF3" w14:textId="2BE2BD54" w:rsidR="004B0615" w:rsidRPr="005D0D66" w:rsidRDefault="004B0615" w:rsidP="009D37C1">
            <w:pPr>
              <w:rPr>
                <w:rFonts w:ascii="Times New Roman" w:hAnsi="Times New Roman" w:cs="Times New Roman"/>
                <w:sz w:val="24"/>
                <w:szCs w:val="24"/>
              </w:rPr>
            </w:pPr>
            <w:r w:rsidRPr="005D0D66">
              <w:rPr>
                <w:rFonts w:ascii="Times New Roman" w:hAnsi="Times New Roman" w:cs="Times New Roman"/>
                <w:sz w:val="24"/>
                <w:szCs w:val="24"/>
              </w:rPr>
              <w:t xml:space="preserve">4. </w:t>
            </w:r>
            <w:r w:rsidR="008C1F14" w:rsidRPr="005D0D66">
              <w:rPr>
                <w:rFonts w:ascii="Times New Roman" w:hAnsi="Times New Roman" w:cs="Times New Roman"/>
                <w:sz w:val="24"/>
                <w:szCs w:val="24"/>
              </w:rPr>
              <w:t>Teorii privind stadialitatea dezvoltării psihice umane</w:t>
            </w:r>
            <w:r w:rsidR="005C721C" w:rsidRPr="005D0D66">
              <w:rPr>
                <w:rFonts w:ascii="Times New Roman" w:hAnsi="Times New Roman" w:cs="Times New Roman"/>
                <w:sz w:val="24"/>
                <w:szCs w:val="24"/>
              </w:rPr>
              <w:t>: teoriile</w:t>
            </w:r>
            <w:r w:rsidR="00FE5DB4" w:rsidRPr="005D0D66">
              <w:rPr>
                <w:rFonts w:ascii="Times New Roman" w:hAnsi="Times New Roman" w:cs="Times New Roman"/>
                <w:sz w:val="24"/>
                <w:szCs w:val="24"/>
              </w:rPr>
              <w:t xml:space="preserve"> învățării, perspectiva contextuală și teoriile cognitive ale dezvoltării</w:t>
            </w:r>
          </w:p>
        </w:tc>
        <w:tc>
          <w:tcPr>
            <w:tcW w:w="2268" w:type="dxa"/>
          </w:tcPr>
          <w:p w14:paraId="5BBFB3DF" w14:textId="64FC0E56"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59EFD2EA"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607B427B" w14:textId="3BF8DA3A" w:rsidR="004B0615" w:rsidRPr="005D0D66" w:rsidRDefault="008C1F14" w:rsidP="004B0615">
            <w:pPr>
              <w:jc w:val="center"/>
              <w:rPr>
                <w:rFonts w:ascii="Times New Roman" w:hAnsi="Times New Roman" w:cs="Times New Roman"/>
                <w:i/>
                <w:sz w:val="24"/>
                <w:szCs w:val="24"/>
              </w:rPr>
            </w:pPr>
            <w:r w:rsidRPr="005D0D66">
              <w:rPr>
                <w:rFonts w:ascii="Times New Roman" w:hAnsi="Times New Roman" w:cs="Times New Roman"/>
                <w:sz w:val="24"/>
                <w:szCs w:val="24"/>
              </w:rPr>
              <w:t>Marinca, A</w:t>
            </w:r>
            <w:r w:rsidR="004B0615" w:rsidRPr="005D0D66">
              <w:rPr>
                <w:rFonts w:ascii="Times New Roman" w:hAnsi="Times New Roman" w:cs="Times New Roman"/>
                <w:sz w:val="24"/>
                <w:szCs w:val="24"/>
              </w:rPr>
              <w:t>.</w:t>
            </w:r>
            <w:r w:rsidRPr="005D0D66">
              <w:rPr>
                <w:rFonts w:ascii="Times New Roman" w:hAnsi="Times New Roman" w:cs="Times New Roman"/>
                <w:sz w:val="24"/>
                <w:szCs w:val="24"/>
              </w:rPr>
              <w:t>L.</w:t>
            </w:r>
            <w:r w:rsidR="004B0615" w:rsidRPr="005D0D66">
              <w:rPr>
                <w:rFonts w:ascii="Times New Roman" w:hAnsi="Times New Roman" w:cs="Times New Roman"/>
                <w:sz w:val="24"/>
                <w:szCs w:val="24"/>
              </w:rPr>
              <w:t xml:space="preserve">, </w:t>
            </w:r>
            <w:r w:rsidR="004B0615" w:rsidRPr="005D0D66">
              <w:rPr>
                <w:rFonts w:ascii="Times New Roman" w:hAnsi="Times New Roman" w:cs="Times New Roman"/>
                <w:i/>
                <w:sz w:val="24"/>
                <w:szCs w:val="24"/>
              </w:rPr>
              <w:t>”</w:t>
            </w:r>
            <w:r w:rsidRPr="005D0D66">
              <w:rPr>
                <w:rFonts w:ascii="Times New Roman" w:hAnsi="Times New Roman" w:cs="Times New Roman"/>
                <w:i/>
                <w:sz w:val="24"/>
                <w:szCs w:val="24"/>
              </w:rPr>
              <w:t>Psihologia vârstelor. Suport de curs</w:t>
            </w:r>
            <w:r w:rsidR="004B0615" w:rsidRPr="005D0D66">
              <w:rPr>
                <w:rFonts w:ascii="Times New Roman" w:hAnsi="Times New Roman" w:cs="Times New Roman"/>
                <w:i/>
                <w:sz w:val="24"/>
                <w:szCs w:val="24"/>
              </w:rPr>
              <w:t>”</w:t>
            </w:r>
          </w:p>
          <w:p w14:paraId="76FDF905" w14:textId="6116B1C2" w:rsidR="004B0615" w:rsidRPr="005D0D66" w:rsidRDefault="008C1F14" w:rsidP="004B0615">
            <w:pPr>
              <w:widowControl w:val="0"/>
              <w:jc w:val="center"/>
              <w:rPr>
                <w:rFonts w:ascii="Times New Roman" w:hAnsi="Times New Roman" w:cs="Times New Roman"/>
                <w:i/>
                <w:iCs/>
                <w:sz w:val="24"/>
                <w:szCs w:val="24"/>
                <w:lang w:val="fr-FR"/>
              </w:rPr>
            </w:pPr>
            <w:r w:rsidRPr="005D0D66">
              <w:rPr>
                <w:rFonts w:ascii="Times New Roman" w:hAnsi="Times New Roman" w:cs="Times New Roman"/>
                <w:sz w:val="24"/>
                <w:szCs w:val="24"/>
              </w:rPr>
              <w:t>Pag. 9</w:t>
            </w:r>
            <w:r w:rsidR="004B0615" w:rsidRPr="005D0D66">
              <w:rPr>
                <w:rFonts w:ascii="Times New Roman" w:hAnsi="Times New Roman" w:cs="Times New Roman"/>
                <w:sz w:val="24"/>
                <w:szCs w:val="24"/>
              </w:rPr>
              <w:t>-17</w:t>
            </w:r>
          </w:p>
        </w:tc>
      </w:tr>
      <w:tr w:rsidR="004B0615" w:rsidRPr="005D0D66" w14:paraId="564A6AFC" w14:textId="77777777" w:rsidTr="004B0615">
        <w:trPr>
          <w:trHeight w:val="992"/>
        </w:trPr>
        <w:tc>
          <w:tcPr>
            <w:tcW w:w="2518" w:type="dxa"/>
          </w:tcPr>
          <w:p w14:paraId="5AD053A9" w14:textId="67D86C19" w:rsidR="004B0615" w:rsidRPr="005D0D66" w:rsidRDefault="004B0615" w:rsidP="00C25711">
            <w:pPr>
              <w:rPr>
                <w:rFonts w:ascii="Times New Roman" w:hAnsi="Times New Roman" w:cs="Times New Roman"/>
                <w:sz w:val="24"/>
                <w:szCs w:val="24"/>
              </w:rPr>
            </w:pPr>
            <w:r w:rsidRPr="005D0D66">
              <w:rPr>
                <w:rFonts w:ascii="Times New Roman" w:hAnsi="Times New Roman" w:cs="Times New Roman"/>
                <w:sz w:val="24"/>
                <w:szCs w:val="24"/>
              </w:rPr>
              <w:t xml:space="preserve">5. </w:t>
            </w:r>
            <w:r w:rsidR="00C25711" w:rsidRPr="005D0D66">
              <w:rPr>
                <w:rFonts w:ascii="Times New Roman" w:hAnsi="Times New Roman" w:cs="Times New Roman"/>
                <w:sz w:val="24"/>
                <w:szCs w:val="24"/>
              </w:rPr>
              <w:t>Teorii privind stadialitatea dezvoltării psihice umane:</w:t>
            </w:r>
            <w:r w:rsidR="005C721C" w:rsidRPr="005D0D66">
              <w:rPr>
                <w:rFonts w:ascii="Times New Roman" w:hAnsi="Times New Roman" w:cs="Times New Roman"/>
                <w:sz w:val="24"/>
                <w:szCs w:val="24"/>
              </w:rPr>
              <w:t xml:space="preserve"> teoriile psihanalitice</w:t>
            </w:r>
            <w:r w:rsidR="00FA6C06" w:rsidRPr="005D0D66">
              <w:rPr>
                <w:rFonts w:ascii="Times New Roman" w:hAnsi="Times New Roman" w:cs="Times New Roman"/>
                <w:sz w:val="24"/>
                <w:szCs w:val="24"/>
              </w:rPr>
              <w:t xml:space="preserve"> </w:t>
            </w:r>
            <w:r w:rsidR="009B3D49" w:rsidRPr="005D0D66">
              <w:rPr>
                <w:rFonts w:ascii="Times New Roman" w:hAnsi="Times New Roman" w:cs="Times New Roman"/>
                <w:sz w:val="24"/>
                <w:szCs w:val="24"/>
              </w:rPr>
              <w:t>(Freud, Erikson)</w:t>
            </w:r>
            <w:r w:rsidR="005C721C" w:rsidRPr="005D0D66">
              <w:rPr>
                <w:rFonts w:ascii="Times New Roman" w:hAnsi="Times New Roman" w:cs="Times New Roman"/>
                <w:sz w:val="24"/>
                <w:szCs w:val="24"/>
              </w:rPr>
              <w:t xml:space="preserve"> </w:t>
            </w:r>
          </w:p>
        </w:tc>
        <w:tc>
          <w:tcPr>
            <w:tcW w:w="2268" w:type="dxa"/>
          </w:tcPr>
          <w:p w14:paraId="05266FA9" w14:textId="34BED9E7"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0D29BFE4"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5B338C4" w14:textId="7C18344B" w:rsidR="004B0615" w:rsidRPr="005D0D66" w:rsidRDefault="009B3D49" w:rsidP="004B0615">
            <w:pPr>
              <w:jc w:val="center"/>
              <w:rPr>
                <w:rFonts w:ascii="Times New Roman" w:hAnsi="Times New Roman" w:cs="Times New Roman"/>
                <w:i/>
                <w:sz w:val="24"/>
                <w:szCs w:val="24"/>
              </w:rPr>
            </w:pPr>
            <w:r w:rsidRPr="005D0D66">
              <w:rPr>
                <w:rFonts w:ascii="Times New Roman" w:hAnsi="Times New Roman" w:cs="Times New Roman"/>
                <w:sz w:val="24"/>
                <w:szCs w:val="24"/>
              </w:rPr>
              <w:t>Papalia, D.E., Olds, W.S., Feldman</w:t>
            </w:r>
            <w:r w:rsidR="004B0615" w:rsidRPr="005D0D66">
              <w:rPr>
                <w:rFonts w:ascii="Times New Roman" w:hAnsi="Times New Roman" w:cs="Times New Roman"/>
                <w:sz w:val="24"/>
                <w:szCs w:val="24"/>
              </w:rPr>
              <w:t>,</w:t>
            </w:r>
            <w:r w:rsidRPr="005D0D66">
              <w:rPr>
                <w:rFonts w:ascii="Times New Roman" w:hAnsi="Times New Roman" w:cs="Times New Roman"/>
                <w:sz w:val="24"/>
                <w:szCs w:val="24"/>
              </w:rPr>
              <w:t xml:space="preserve"> R.D.,</w:t>
            </w:r>
            <w:r w:rsidR="004B0615" w:rsidRPr="005D0D66">
              <w:rPr>
                <w:rFonts w:ascii="Times New Roman" w:hAnsi="Times New Roman" w:cs="Times New Roman"/>
                <w:sz w:val="24"/>
                <w:szCs w:val="24"/>
              </w:rPr>
              <w:t xml:space="preserve"> </w:t>
            </w:r>
            <w:r w:rsidR="004B0615" w:rsidRPr="005D0D66">
              <w:rPr>
                <w:rFonts w:ascii="Times New Roman" w:hAnsi="Times New Roman" w:cs="Times New Roman"/>
                <w:i/>
                <w:sz w:val="24"/>
                <w:szCs w:val="24"/>
              </w:rPr>
              <w:t>”Bazele teoretice ale evaluării psihologice”</w:t>
            </w:r>
          </w:p>
          <w:p w14:paraId="5A8C5FF7" w14:textId="16372EB5" w:rsidR="004B0615" w:rsidRPr="005D0D66" w:rsidRDefault="00940AFD" w:rsidP="004B0615">
            <w:pPr>
              <w:widowControl w:val="0"/>
              <w:jc w:val="center"/>
              <w:rPr>
                <w:rFonts w:ascii="Times New Roman" w:hAnsi="Times New Roman" w:cs="Times New Roman"/>
                <w:i/>
                <w:iCs/>
                <w:sz w:val="24"/>
                <w:szCs w:val="24"/>
              </w:rPr>
            </w:pPr>
            <w:r w:rsidRPr="005D0D66">
              <w:rPr>
                <w:rFonts w:ascii="Times New Roman" w:hAnsi="Times New Roman" w:cs="Times New Roman"/>
                <w:sz w:val="24"/>
                <w:szCs w:val="24"/>
              </w:rPr>
              <w:t>Pag. 25-28</w:t>
            </w:r>
          </w:p>
        </w:tc>
      </w:tr>
      <w:tr w:rsidR="004B0615" w:rsidRPr="005D0D66" w14:paraId="5FAB6BF9" w14:textId="77777777" w:rsidTr="004B0615">
        <w:trPr>
          <w:trHeight w:val="992"/>
        </w:trPr>
        <w:tc>
          <w:tcPr>
            <w:tcW w:w="2518" w:type="dxa"/>
          </w:tcPr>
          <w:p w14:paraId="46AFA84F" w14:textId="771F38C3"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6. </w:t>
            </w:r>
            <w:r w:rsidR="000D7A02" w:rsidRPr="005D0D66">
              <w:rPr>
                <w:rFonts w:ascii="Times New Roman" w:hAnsi="Times New Roman" w:cs="Times New Roman"/>
                <w:sz w:val="24"/>
                <w:szCs w:val="24"/>
              </w:rPr>
              <w:t>Stadiile dezvoltării prenatale</w:t>
            </w:r>
          </w:p>
        </w:tc>
        <w:tc>
          <w:tcPr>
            <w:tcW w:w="2268" w:type="dxa"/>
          </w:tcPr>
          <w:p w14:paraId="5BD8BAA3" w14:textId="18BA3289"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24131950"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0BBEE6E3" w14:textId="2AB438CF" w:rsidR="004B0615" w:rsidRPr="005D0D66" w:rsidRDefault="000D7A02" w:rsidP="004B0615">
            <w:pPr>
              <w:jc w:val="center"/>
              <w:rPr>
                <w:rFonts w:ascii="Times New Roman" w:hAnsi="Times New Roman" w:cs="Times New Roman"/>
                <w:i/>
                <w:sz w:val="24"/>
                <w:szCs w:val="24"/>
              </w:rPr>
            </w:pPr>
            <w:r w:rsidRPr="005D0D66">
              <w:rPr>
                <w:rFonts w:ascii="Times New Roman" w:hAnsi="Times New Roman" w:cs="Times New Roman"/>
                <w:sz w:val="24"/>
                <w:szCs w:val="24"/>
              </w:rPr>
              <w:t>Marinca, A</w:t>
            </w:r>
            <w:r w:rsidR="004B0615" w:rsidRPr="005D0D66">
              <w:rPr>
                <w:rFonts w:ascii="Times New Roman" w:hAnsi="Times New Roman" w:cs="Times New Roman"/>
                <w:sz w:val="24"/>
                <w:szCs w:val="24"/>
              </w:rPr>
              <w:t>.</w:t>
            </w:r>
            <w:r w:rsidRPr="005D0D66">
              <w:rPr>
                <w:rFonts w:ascii="Times New Roman" w:hAnsi="Times New Roman" w:cs="Times New Roman"/>
                <w:sz w:val="24"/>
                <w:szCs w:val="24"/>
              </w:rPr>
              <w:t>L.</w:t>
            </w:r>
            <w:r w:rsidR="004B0615" w:rsidRPr="005D0D66">
              <w:rPr>
                <w:rFonts w:ascii="Times New Roman" w:hAnsi="Times New Roman" w:cs="Times New Roman"/>
                <w:sz w:val="24"/>
                <w:szCs w:val="24"/>
              </w:rPr>
              <w:t xml:space="preserve">, </w:t>
            </w:r>
            <w:r w:rsidR="004B0615" w:rsidRPr="005D0D66">
              <w:rPr>
                <w:rFonts w:ascii="Times New Roman" w:hAnsi="Times New Roman" w:cs="Times New Roman"/>
                <w:i/>
                <w:sz w:val="24"/>
                <w:szCs w:val="24"/>
              </w:rPr>
              <w:t>”</w:t>
            </w:r>
            <w:r w:rsidRPr="005D0D66">
              <w:rPr>
                <w:rFonts w:ascii="Times New Roman" w:hAnsi="Times New Roman" w:cs="Times New Roman"/>
                <w:i/>
                <w:sz w:val="24"/>
                <w:szCs w:val="24"/>
              </w:rPr>
              <w:t>Psihologia vârstelor. Suport de curs</w:t>
            </w:r>
            <w:r w:rsidR="004B0615" w:rsidRPr="005D0D66">
              <w:rPr>
                <w:rFonts w:ascii="Times New Roman" w:hAnsi="Times New Roman" w:cs="Times New Roman"/>
                <w:i/>
                <w:sz w:val="24"/>
                <w:szCs w:val="24"/>
              </w:rPr>
              <w:t>”</w:t>
            </w:r>
          </w:p>
          <w:p w14:paraId="63E4E829" w14:textId="7AF3C6AA" w:rsidR="004B0615" w:rsidRPr="005D0D66" w:rsidRDefault="000D7A02" w:rsidP="004B0615">
            <w:pPr>
              <w:widowControl w:val="0"/>
              <w:jc w:val="center"/>
              <w:rPr>
                <w:rFonts w:ascii="Times New Roman" w:hAnsi="Times New Roman" w:cs="Times New Roman"/>
                <w:i/>
                <w:iCs/>
                <w:sz w:val="24"/>
                <w:szCs w:val="24"/>
              </w:rPr>
            </w:pPr>
            <w:r w:rsidRPr="005D0D66">
              <w:rPr>
                <w:rFonts w:ascii="Times New Roman" w:hAnsi="Times New Roman" w:cs="Times New Roman"/>
                <w:sz w:val="24"/>
                <w:szCs w:val="24"/>
              </w:rPr>
              <w:t>Pag. 18-27</w:t>
            </w:r>
          </w:p>
        </w:tc>
      </w:tr>
      <w:tr w:rsidR="004B0615" w:rsidRPr="005D0D66" w14:paraId="1E412743" w14:textId="77777777" w:rsidTr="004B0615">
        <w:trPr>
          <w:trHeight w:val="818"/>
        </w:trPr>
        <w:tc>
          <w:tcPr>
            <w:tcW w:w="2518" w:type="dxa"/>
          </w:tcPr>
          <w:p w14:paraId="6F7F7624" w14:textId="48A98A3D"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7. </w:t>
            </w:r>
            <w:r w:rsidR="00F34F87" w:rsidRPr="005D0D66">
              <w:rPr>
                <w:rFonts w:ascii="Times New Roman" w:hAnsi="Times New Roman" w:cs="Times New Roman"/>
                <w:sz w:val="24"/>
                <w:szCs w:val="24"/>
                <w:lang w:val="it-IT"/>
              </w:rPr>
              <w:t>Dezvoltarea psihică în perioada intrauterină</w:t>
            </w:r>
          </w:p>
        </w:tc>
        <w:tc>
          <w:tcPr>
            <w:tcW w:w="2268" w:type="dxa"/>
          </w:tcPr>
          <w:p w14:paraId="07E4320D" w14:textId="3A316D6A"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64647990"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7D987B20" w14:textId="771CA425" w:rsidR="004B0615" w:rsidRPr="005D0D66" w:rsidRDefault="002865F5" w:rsidP="004B0615">
            <w:pPr>
              <w:jc w:val="center"/>
              <w:rPr>
                <w:rFonts w:ascii="Times New Roman" w:hAnsi="Times New Roman" w:cs="Times New Roman"/>
                <w:i/>
                <w:sz w:val="24"/>
                <w:szCs w:val="24"/>
              </w:rPr>
            </w:pPr>
            <w:r w:rsidRPr="005D0D66">
              <w:rPr>
                <w:rFonts w:ascii="Times New Roman" w:hAnsi="Times New Roman" w:cs="Times New Roman"/>
                <w:sz w:val="24"/>
                <w:szCs w:val="24"/>
              </w:rPr>
              <w:t>Verza</w:t>
            </w:r>
            <w:r w:rsidR="004B0615" w:rsidRPr="005D0D66">
              <w:rPr>
                <w:rFonts w:ascii="Times New Roman" w:hAnsi="Times New Roman" w:cs="Times New Roman"/>
                <w:sz w:val="24"/>
                <w:szCs w:val="24"/>
              </w:rPr>
              <w:t>,</w:t>
            </w:r>
            <w:r w:rsidRPr="005D0D66">
              <w:rPr>
                <w:rFonts w:ascii="Times New Roman" w:hAnsi="Times New Roman" w:cs="Times New Roman"/>
                <w:sz w:val="24"/>
                <w:szCs w:val="24"/>
              </w:rPr>
              <w:t xml:space="preserve"> E., Verza, F.E.,</w:t>
            </w:r>
            <w:r w:rsidR="004B0615" w:rsidRPr="005D0D66">
              <w:rPr>
                <w:rFonts w:ascii="Times New Roman" w:hAnsi="Times New Roman" w:cs="Times New Roman"/>
                <w:sz w:val="24"/>
                <w:szCs w:val="24"/>
              </w:rPr>
              <w:t xml:space="preserve"> </w:t>
            </w:r>
            <w:r w:rsidR="004B0615" w:rsidRPr="005D0D66">
              <w:rPr>
                <w:rFonts w:ascii="Times New Roman" w:hAnsi="Times New Roman" w:cs="Times New Roman"/>
                <w:i/>
                <w:sz w:val="24"/>
                <w:szCs w:val="24"/>
              </w:rPr>
              <w:t>”</w:t>
            </w:r>
            <w:r w:rsidRPr="005D0D66">
              <w:rPr>
                <w:rFonts w:ascii="Times New Roman" w:hAnsi="Times New Roman" w:cs="Times New Roman"/>
                <w:i/>
                <w:sz w:val="24"/>
                <w:szCs w:val="24"/>
              </w:rPr>
              <w:t>Psihologia copilului</w:t>
            </w:r>
            <w:r w:rsidR="004B0615" w:rsidRPr="005D0D66">
              <w:rPr>
                <w:rFonts w:ascii="Times New Roman" w:hAnsi="Times New Roman" w:cs="Times New Roman"/>
                <w:i/>
                <w:sz w:val="24"/>
                <w:szCs w:val="24"/>
              </w:rPr>
              <w:t>”</w:t>
            </w:r>
          </w:p>
          <w:p w14:paraId="1531456D" w14:textId="07C2B06D" w:rsidR="004B0615" w:rsidRPr="005D0D66" w:rsidRDefault="002865F5" w:rsidP="004B0615">
            <w:pPr>
              <w:pStyle w:val="NormalWeb"/>
              <w:spacing w:before="0" w:beforeAutospacing="0" w:after="0" w:afterAutospacing="0"/>
              <w:jc w:val="center"/>
              <w:rPr>
                <w:lang w:val="ro-RO"/>
              </w:rPr>
            </w:pPr>
            <w:r w:rsidRPr="005D0D66">
              <w:t>Pag. 96-101</w:t>
            </w:r>
          </w:p>
        </w:tc>
      </w:tr>
      <w:tr w:rsidR="004B0615" w:rsidRPr="005D0D66" w14:paraId="00FF0C35" w14:textId="77777777" w:rsidTr="004B0615">
        <w:trPr>
          <w:trHeight w:val="850"/>
        </w:trPr>
        <w:tc>
          <w:tcPr>
            <w:tcW w:w="2518" w:type="dxa"/>
          </w:tcPr>
          <w:p w14:paraId="448C05D0" w14:textId="358B49CC" w:rsidR="004B0615" w:rsidRPr="005D0D66" w:rsidRDefault="004B0615" w:rsidP="00940AFD">
            <w:pPr>
              <w:autoSpaceDE w:val="0"/>
              <w:autoSpaceDN w:val="0"/>
              <w:adjustRightInd w:val="0"/>
              <w:rPr>
                <w:rFonts w:ascii="Times New Roman" w:hAnsi="Times New Roman" w:cs="Times New Roman"/>
                <w:sz w:val="24"/>
                <w:szCs w:val="24"/>
              </w:rPr>
            </w:pPr>
            <w:r w:rsidRPr="005D0D66">
              <w:rPr>
                <w:rFonts w:ascii="Times New Roman" w:eastAsia="TimesNewRoman" w:hAnsi="Times New Roman" w:cs="Times New Roman"/>
                <w:sz w:val="24"/>
                <w:szCs w:val="24"/>
              </w:rPr>
              <w:t xml:space="preserve">8. </w:t>
            </w:r>
            <w:r w:rsidR="00FC07EC" w:rsidRPr="005D0D66">
              <w:rPr>
                <w:rFonts w:ascii="Times New Roman" w:hAnsi="Times New Roman" w:cs="Times New Roman"/>
                <w:sz w:val="24"/>
                <w:szCs w:val="24"/>
              </w:rPr>
              <w:t>Naşterea şi nou-născutul</w:t>
            </w:r>
          </w:p>
        </w:tc>
        <w:tc>
          <w:tcPr>
            <w:tcW w:w="2268" w:type="dxa"/>
          </w:tcPr>
          <w:p w14:paraId="4AC7D98C" w14:textId="153F4577"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3F9BFC66"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5E2EA693" w14:textId="275A5D55" w:rsidR="004B0615" w:rsidRPr="005D0D66" w:rsidRDefault="008963BD" w:rsidP="004B0615">
            <w:pPr>
              <w:jc w:val="center"/>
              <w:rPr>
                <w:rFonts w:ascii="Times New Roman" w:hAnsi="Times New Roman" w:cs="Times New Roman"/>
                <w:i/>
                <w:sz w:val="24"/>
                <w:szCs w:val="24"/>
              </w:rPr>
            </w:pPr>
            <w:r w:rsidRPr="005D0D66">
              <w:rPr>
                <w:rFonts w:ascii="Times New Roman" w:hAnsi="Times New Roman" w:cs="Times New Roman"/>
                <w:sz w:val="24"/>
                <w:szCs w:val="24"/>
              </w:rPr>
              <w:t>Munteanu, A.</w:t>
            </w:r>
            <w:r w:rsidR="004B0615" w:rsidRPr="005D0D66">
              <w:rPr>
                <w:rFonts w:ascii="Times New Roman" w:hAnsi="Times New Roman" w:cs="Times New Roman"/>
                <w:sz w:val="24"/>
                <w:szCs w:val="24"/>
              </w:rPr>
              <w:t xml:space="preserve">., </w:t>
            </w:r>
            <w:r w:rsidR="004B0615" w:rsidRPr="005D0D66">
              <w:rPr>
                <w:rFonts w:ascii="Times New Roman" w:hAnsi="Times New Roman" w:cs="Times New Roman"/>
                <w:i/>
                <w:sz w:val="24"/>
                <w:szCs w:val="24"/>
              </w:rPr>
              <w:t>”</w:t>
            </w:r>
            <w:r w:rsidRPr="005D0D66">
              <w:rPr>
                <w:rFonts w:ascii="Times New Roman" w:hAnsi="Times New Roman" w:cs="Times New Roman"/>
                <w:i/>
                <w:sz w:val="24"/>
                <w:szCs w:val="24"/>
              </w:rPr>
              <w:t>Psihologia copilului și a adolescentului</w:t>
            </w:r>
            <w:r w:rsidR="004B0615" w:rsidRPr="005D0D66">
              <w:rPr>
                <w:rFonts w:ascii="Times New Roman" w:hAnsi="Times New Roman" w:cs="Times New Roman"/>
                <w:i/>
                <w:sz w:val="24"/>
                <w:szCs w:val="24"/>
              </w:rPr>
              <w:t>”</w:t>
            </w:r>
          </w:p>
          <w:p w14:paraId="276C4E28" w14:textId="0B401CD0" w:rsidR="004B0615" w:rsidRPr="005D0D66" w:rsidRDefault="00FC07EC" w:rsidP="004B0615">
            <w:pPr>
              <w:widowControl w:val="0"/>
              <w:jc w:val="center"/>
              <w:rPr>
                <w:rFonts w:ascii="Times New Roman" w:hAnsi="Times New Roman" w:cs="Times New Roman"/>
                <w:sz w:val="24"/>
                <w:szCs w:val="24"/>
              </w:rPr>
            </w:pPr>
            <w:r w:rsidRPr="005D0D66">
              <w:rPr>
                <w:rFonts w:ascii="Times New Roman" w:hAnsi="Times New Roman" w:cs="Times New Roman"/>
                <w:sz w:val="24"/>
                <w:szCs w:val="24"/>
              </w:rPr>
              <w:t>Pag. 88-101</w:t>
            </w:r>
          </w:p>
        </w:tc>
      </w:tr>
      <w:tr w:rsidR="004B0615" w:rsidRPr="005D0D66" w14:paraId="216C681E" w14:textId="77777777" w:rsidTr="004B0615">
        <w:trPr>
          <w:trHeight w:val="1028"/>
        </w:trPr>
        <w:tc>
          <w:tcPr>
            <w:tcW w:w="2518" w:type="dxa"/>
          </w:tcPr>
          <w:p w14:paraId="09E07A53" w14:textId="6649F930"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9. </w:t>
            </w:r>
            <w:r w:rsidR="00192D4E" w:rsidRPr="005D0D66">
              <w:rPr>
                <w:rFonts w:ascii="Times New Roman" w:hAnsi="Times New Roman" w:cs="Times New Roman"/>
                <w:sz w:val="24"/>
                <w:szCs w:val="24"/>
              </w:rPr>
              <w:t>Primul an de viaţă</w:t>
            </w:r>
          </w:p>
        </w:tc>
        <w:tc>
          <w:tcPr>
            <w:tcW w:w="2268" w:type="dxa"/>
          </w:tcPr>
          <w:p w14:paraId="03C18A76" w14:textId="3758A46C"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3431D8B3"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69C03690" w14:textId="6B4EA023" w:rsidR="00192D4E" w:rsidRPr="005D0D66" w:rsidRDefault="00192D4E" w:rsidP="00192D4E">
            <w:pPr>
              <w:jc w:val="center"/>
              <w:rPr>
                <w:rFonts w:ascii="Times New Roman" w:hAnsi="Times New Roman" w:cs="Times New Roman"/>
                <w:i/>
                <w:sz w:val="24"/>
                <w:szCs w:val="24"/>
              </w:rPr>
            </w:pPr>
            <w:r w:rsidRPr="005D0D66">
              <w:rPr>
                <w:rFonts w:ascii="Times New Roman" w:hAnsi="Times New Roman" w:cs="Times New Roman"/>
                <w:sz w:val="24"/>
                <w:szCs w:val="24"/>
              </w:rPr>
              <w:t xml:space="preserve">Marinca, A.L., </w:t>
            </w:r>
            <w:r w:rsidRPr="005D0D66">
              <w:rPr>
                <w:rFonts w:ascii="Times New Roman" w:hAnsi="Times New Roman" w:cs="Times New Roman"/>
                <w:i/>
                <w:sz w:val="24"/>
                <w:szCs w:val="24"/>
              </w:rPr>
              <w:t>”Psihologia vârstelor. Suport de curs”</w:t>
            </w:r>
          </w:p>
          <w:p w14:paraId="4527C2E3" w14:textId="6CBE9779" w:rsidR="004B0615" w:rsidRPr="005D0D66" w:rsidRDefault="004B0615" w:rsidP="004B0615">
            <w:pPr>
              <w:jc w:val="center"/>
              <w:rPr>
                <w:rFonts w:ascii="Times New Roman" w:hAnsi="Times New Roman" w:cs="Times New Roman"/>
                <w:i/>
                <w:iCs/>
                <w:sz w:val="24"/>
                <w:szCs w:val="24"/>
              </w:rPr>
            </w:pPr>
            <w:r w:rsidRPr="005D0D66">
              <w:rPr>
                <w:rFonts w:ascii="Times New Roman" w:hAnsi="Times New Roman" w:cs="Times New Roman"/>
                <w:sz w:val="24"/>
                <w:szCs w:val="24"/>
              </w:rPr>
              <w:t>P</w:t>
            </w:r>
            <w:r w:rsidR="00192D4E" w:rsidRPr="005D0D66">
              <w:rPr>
                <w:rFonts w:ascii="Times New Roman" w:hAnsi="Times New Roman" w:cs="Times New Roman"/>
                <w:sz w:val="24"/>
                <w:szCs w:val="24"/>
              </w:rPr>
              <w:t>ag. 30-36</w:t>
            </w:r>
          </w:p>
        </w:tc>
      </w:tr>
      <w:tr w:rsidR="004B0615" w:rsidRPr="005D0D66" w14:paraId="5ED02279" w14:textId="77777777" w:rsidTr="004B0615">
        <w:trPr>
          <w:trHeight w:val="1151"/>
        </w:trPr>
        <w:tc>
          <w:tcPr>
            <w:tcW w:w="2518" w:type="dxa"/>
          </w:tcPr>
          <w:p w14:paraId="56E2FEB8" w14:textId="6331979A" w:rsidR="004B0615" w:rsidRPr="005D0D66" w:rsidRDefault="00192D4E" w:rsidP="00940AFD">
            <w:pPr>
              <w:jc w:val="both"/>
              <w:rPr>
                <w:rFonts w:ascii="Times New Roman" w:hAnsi="Times New Roman" w:cs="Times New Roman"/>
                <w:sz w:val="24"/>
                <w:szCs w:val="24"/>
              </w:rPr>
            </w:pPr>
            <w:r w:rsidRPr="005D0D66">
              <w:rPr>
                <w:rFonts w:ascii="Times New Roman" w:hAnsi="Times New Roman" w:cs="Times New Roman"/>
                <w:sz w:val="24"/>
                <w:szCs w:val="24"/>
              </w:rPr>
              <w:t>10.Vârsta antepreşcolară</w:t>
            </w:r>
          </w:p>
        </w:tc>
        <w:tc>
          <w:tcPr>
            <w:tcW w:w="2268" w:type="dxa"/>
          </w:tcPr>
          <w:p w14:paraId="5D52BF0B" w14:textId="5EA893EE"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5F97DD80"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BE4DE25" w14:textId="261E62BC" w:rsidR="005058B2" w:rsidRPr="005D0D66" w:rsidRDefault="005058B2" w:rsidP="005058B2">
            <w:pPr>
              <w:jc w:val="center"/>
              <w:rPr>
                <w:rFonts w:ascii="Times New Roman" w:hAnsi="Times New Roman" w:cs="Times New Roman"/>
                <w:i/>
                <w:sz w:val="24"/>
                <w:szCs w:val="24"/>
              </w:rPr>
            </w:pPr>
            <w:r w:rsidRPr="005D0D66">
              <w:rPr>
                <w:rFonts w:ascii="Times New Roman" w:hAnsi="Times New Roman" w:cs="Times New Roman"/>
                <w:sz w:val="24"/>
                <w:szCs w:val="24"/>
              </w:rPr>
              <w:t xml:space="preserve">Marinca, A.L., </w:t>
            </w:r>
            <w:r w:rsidRPr="005D0D66">
              <w:rPr>
                <w:rFonts w:ascii="Times New Roman" w:hAnsi="Times New Roman" w:cs="Times New Roman"/>
                <w:i/>
                <w:sz w:val="24"/>
                <w:szCs w:val="24"/>
              </w:rPr>
              <w:t>”Psihologia vârstelor. Suport de curs”</w:t>
            </w:r>
          </w:p>
          <w:p w14:paraId="78A14B3C" w14:textId="39E7C111"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5058B2" w:rsidRPr="005D0D66">
              <w:rPr>
                <w:rFonts w:ascii="Times New Roman" w:hAnsi="Times New Roman" w:cs="Times New Roman"/>
                <w:sz w:val="24"/>
                <w:szCs w:val="24"/>
              </w:rPr>
              <w:t>ag. 37-42</w:t>
            </w:r>
          </w:p>
        </w:tc>
      </w:tr>
      <w:tr w:rsidR="004B0615" w:rsidRPr="005D0D66" w14:paraId="666D8979" w14:textId="77777777" w:rsidTr="004B0615">
        <w:trPr>
          <w:trHeight w:val="1405"/>
        </w:trPr>
        <w:tc>
          <w:tcPr>
            <w:tcW w:w="2518" w:type="dxa"/>
          </w:tcPr>
          <w:p w14:paraId="0A01E474" w14:textId="41C0A34B"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lastRenderedPageBreak/>
              <w:t xml:space="preserve">11. </w:t>
            </w:r>
            <w:r w:rsidR="00192D4E" w:rsidRPr="005D0D66">
              <w:rPr>
                <w:rFonts w:ascii="Times New Roman" w:hAnsi="Times New Roman" w:cs="Times New Roman"/>
                <w:sz w:val="24"/>
                <w:szCs w:val="24"/>
              </w:rPr>
              <w:t>Vârsta preşcolară</w:t>
            </w:r>
          </w:p>
        </w:tc>
        <w:tc>
          <w:tcPr>
            <w:tcW w:w="2268" w:type="dxa"/>
          </w:tcPr>
          <w:p w14:paraId="05A5EEB7" w14:textId="0440035B"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5580FA57"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6197EA98" w14:textId="23FA050F" w:rsidR="004E0299" w:rsidRPr="005D0D66" w:rsidRDefault="004E0299" w:rsidP="004E0299">
            <w:pPr>
              <w:jc w:val="center"/>
              <w:rPr>
                <w:rFonts w:ascii="Times New Roman" w:hAnsi="Times New Roman" w:cs="Times New Roman"/>
                <w:i/>
                <w:sz w:val="24"/>
                <w:szCs w:val="24"/>
              </w:rPr>
            </w:pPr>
            <w:r w:rsidRPr="005D0D66">
              <w:rPr>
                <w:rFonts w:ascii="Times New Roman" w:hAnsi="Times New Roman" w:cs="Times New Roman"/>
                <w:sz w:val="24"/>
                <w:szCs w:val="24"/>
              </w:rPr>
              <w:t xml:space="preserve">Marinca, A.L., </w:t>
            </w:r>
            <w:r w:rsidRPr="005D0D66">
              <w:rPr>
                <w:rFonts w:ascii="Times New Roman" w:hAnsi="Times New Roman" w:cs="Times New Roman"/>
                <w:i/>
                <w:sz w:val="24"/>
                <w:szCs w:val="24"/>
              </w:rPr>
              <w:t>”Psihologia vârstelor. Suport de curs”</w:t>
            </w:r>
          </w:p>
          <w:p w14:paraId="7028C07E" w14:textId="24A019AE"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4E0299" w:rsidRPr="005D0D66">
              <w:rPr>
                <w:rFonts w:ascii="Times New Roman" w:hAnsi="Times New Roman" w:cs="Times New Roman"/>
                <w:sz w:val="24"/>
                <w:szCs w:val="24"/>
              </w:rPr>
              <w:t>ag. 43-50</w:t>
            </w:r>
          </w:p>
        </w:tc>
      </w:tr>
      <w:tr w:rsidR="004B0615" w:rsidRPr="005D0D66" w14:paraId="3BE4BB0F" w14:textId="77777777" w:rsidTr="004B0615">
        <w:trPr>
          <w:trHeight w:val="829"/>
        </w:trPr>
        <w:tc>
          <w:tcPr>
            <w:tcW w:w="2518" w:type="dxa"/>
          </w:tcPr>
          <w:p w14:paraId="121309EB" w14:textId="4964F053"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12. </w:t>
            </w:r>
            <w:r w:rsidR="00192D4E" w:rsidRPr="005D0D66">
              <w:rPr>
                <w:rFonts w:ascii="Times New Roman" w:hAnsi="Times New Roman" w:cs="Times New Roman"/>
                <w:sz w:val="24"/>
                <w:szCs w:val="24"/>
              </w:rPr>
              <w:t>Vârsta şcolară mică</w:t>
            </w:r>
          </w:p>
        </w:tc>
        <w:tc>
          <w:tcPr>
            <w:tcW w:w="2268" w:type="dxa"/>
          </w:tcPr>
          <w:p w14:paraId="10CE0824" w14:textId="26CD7122"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4727ABFF"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49A0D7DB" w14:textId="39B161DF" w:rsidR="004E0299" w:rsidRPr="005D0D66" w:rsidRDefault="004E0299" w:rsidP="004E0299">
            <w:pPr>
              <w:jc w:val="center"/>
              <w:rPr>
                <w:rFonts w:ascii="Times New Roman" w:hAnsi="Times New Roman" w:cs="Times New Roman"/>
                <w:i/>
                <w:sz w:val="24"/>
                <w:szCs w:val="24"/>
              </w:rPr>
            </w:pPr>
            <w:r w:rsidRPr="005D0D66">
              <w:rPr>
                <w:rFonts w:ascii="Times New Roman" w:hAnsi="Times New Roman" w:cs="Times New Roman"/>
                <w:sz w:val="24"/>
                <w:szCs w:val="24"/>
              </w:rPr>
              <w:t xml:space="preserve">Marinca, A.L., </w:t>
            </w:r>
            <w:r w:rsidRPr="005D0D66">
              <w:rPr>
                <w:rFonts w:ascii="Times New Roman" w:hAnsi="Times New Roman" w:cs="Times New Roman"/>
                <w:i/>
                <w:sz w:val="24"/>
                <w:szCs w:val="24"/>
              </w:rPr>
              <w:t>”Psihologia vârstelor. Suport de curs”</w:t>
            </w:r>
          </w:p>
          <w:p w14:paraId="67838726" w14:textId="4A8EDE5E" w:rsidR="004B0615" w:rsidRPr="005D0D66" w:rsidRDefault="004B0615" w:rsidP="004B0615">
            <w:pPr>
              <w:jc w:val="center"/>
              <w:rPr>
                <w:rFonts w:ascii="Times New Roman" w:hAnsi="Times New Roman" w:cs="Times New Roman"/>
                <w:i/>
                <w:iCs/>
                <w:sz w:val="24"/>
                <w:szCs w:val="24"/>
              </w:rPr>
            </w:pPr>
            <w:r w:rsidRPr="005D0D66">
              <w:rPr>
                <w:rFonts w:ascii="Times New Roman" w:hAnsi="Times New Roman" w:cs="Times New Roman"/>
                <w:sz w:val="24"/>
                <w:szCs w:val="24"/>
              </w:rPr>
              <w:t>P</w:t>
            </w:r>
            <w:r w:rsidR="004E0299" w:rsidRPr="005D0D66">
              <w:rPr>
                <w:rFonts w:ascii="Times New Roman" w:hAnsi="Times New Roman" w:cs="Times New Roman"/>
                <w:sz w:val="24"/>
                <w:szCs w:val="24"/>
              </w:rPr>
              <w:t>ag. 51-60</w:t>
            </w:r>
          </w:p>
        </w:tc>
      </w:tr>
      <w:tr w:rsidR="004B0615" w:rsidRPr="005D0D66" w14:paraId="69E59C49" w14:textId="77777777" w:rsidTr="004B0615">
        <w:trPr>
          <w:trHeight w:val="696"/>
        </w:trPr>
        <w:tc>
          <w:tcPr>
            <w:tcW w:w="2518" w:type="dxa"/>
          </w:tcPr>
          <w:p w14:paraId="50E90AC3" w14:textId="69D7AF15"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13. </w:t>
            </w:r>
            <w:r w:rsidR="00192D4E" w:rsidRPr="005D0D66">
              <w:rPr>
                <w:rFonts w:ascii="Times New Roman" w:hAnsi="Times New Roman" w:cs="Times New Roman"/>
                <w:sz w:val="24"/>
                <w:szCs w:val="24"/>
              </w:rPr>
              <w:t>Pubertatea</w:t>
            </w:r>
          </w:p>
        </w:tc>
        <w:tc>
          <w:tcPr>
            <w:tcW w:w="2268" w:type="dxa"/>
          </w:tcPr>
          <w:p w14:paraId="174EAC4A" w14:textId="3279EC3C"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31C07D4B"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65F59B15" w14:textId="6605C257" w:rsidR="004E0299" w:rsidRPr="005D0D66" w:rsidRDefault="004E0299" w:rsidP="004E0299">
            <w:pPr>
              <w:jc w:val="center"/>
              <w:rPr>
                <w:rFonts w:ascii="Times New Roman" w:hAnsi="Times New Roman" w:cs="Times New Roman"/>
                <w:i/>
                <w:sz w:val="24"/>
                <w:szCs w:val="24"/>
              </w:rPr>
            </w:pPr>
            <w:r w:rsidRPr="005D0D66">
              <w:rPr>
                <w:rFonts w:ascii="Times New Roman" w:hAnsi="Times New Roman" w:cs="Times New Roman"/>
                <w:sz w:val="24"/>
                <w:szCs w:val="24"/>
              </w:rPr>
              <w:t xml:space="preserve">Verza, E., Verza, F.E., </w:t>
            </w:r>
            <w:r w:rsidRPr="005D0D66">
              <w:rPr>
                <w:rFonts w:ascii="Times New Roman" w:hAnsi="Times New Roman" w:cs="Times New Roman"/>
                <w:i/>
                <w:sz w:val="24"/>
                <w:szCs w:val="24"/>
              </w:rPr>
              <w:t>”Psihologia copilului”</w:t>
            </w:r>
          </w:p>
          <w:p w14:paraId="33088BBD" w14:textId="11C5084C"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4E0299" w:rsidRPr="005D0D66">
              <w:rPr>
                <w:rFonts w:ascii="Times New Roman" w:hAnsi="Times New Roman" w:cs="Times New Roman"/>
                <w:sz w:val="24"/>
                <w:szCs w:val="24"/>
              </w:rPr>
              <w:t>ag. 403-464</w:t>
            </w:r>
          </w:p>
        </w:tc>
      </w:tr>
      <w:tr w:rsidR="004B0615" w:rsidRPr="005D0D66" w14:paraId="1C5A61AE" w14:textId="77777777" w:rsidTr="004B0615">
        <w:trPr>
          <w:trHeight w:val="696"/>
        </w:trPr>
        <w:tc>
          <w:tcPr>
            <w:tcW w:w="2518" w:type="dxa"/>
          </w:tcPr>
          <w:p w14:paraId="78D8D4D3" w14:textId="5F08928A" w:rsidR="004B0615" w:rsidRPr="005D0D66" w:rsidRDefault="004B0615" w:rsidP="00940AFD">
            <w:pPr>
              <w:rPr>
                <w:rFonts w:ascii="Times New Roman" w:hAnsi="Times New Roman" w:cs="Times New Roman"/>
                <w:sz w:val="24"/>
                <w:szCs w:val="24"/>
              </w:rPr>
            </w:pPr>
            <w:r w:rsidRPr="005D0D66">
              <w:rPr>
                <w:rFonts w:ascii="Times New Roman" w:hAnsi="Times New Roman" w:cs="Times New Roman"/>
                <w:sz w:val="24"/>
                <w:szCs w:val="24"/>
              </w:rPr>
              <w:t xml:space="preserve">14. </w:t>
            </w:r>
            <w:r w:rsidR="00CA3102" w:rsidRPr="005D0D66">
              <w:rPr>
                <w:rFonts w:ascii="Times New Roman" w:hAnsi="Times New Roman" w:cs="Times New Roman"/>
                <w:sz w:val="24"/>
                <w:szCs w:val="24"/>
              </w:rPr>
              <w:t>Adolescenţa</w:t>
            </w:r>
          </w:p>
        </w:tc>
        <w:tc>
          <w:tcPr>
            <w:tcW w:w="2268" w:type="dxa"/>
          </w:tcPr>
          <w:p w14:paraId="3169AC5F" w14:textId="0A688D32" w:rsidR="004B0615" w:rsidRPr="005D0D66" w:rsidRDefault="00080538" w:rsidP="004B0615">
            <w:pPr>
              <w:jc w:val="center"/>
              <w:rPr>
                <w:rFonts w:ascii="Times New Roman" w:hAnsi="Times New Roman" w:cs="Times New Roman"/>
                <w:sz w:val="24"/>
                <w:szCs w:val="24"/>
              </w:rPr>
            </w:pPr>
            <w:r w:rsidRPr="005D0D66">
              <w:rPr>
                <w:rFonts w:ascii="Times New Roman" w:hAnsi="Times New Roman" w:cs="Times New Roman"/>
                <w:sz w:val="24"/>
                <w:szCs w:val="24"/>
              </w:rPr>
              <w:t>Expunerea, conversația euristică, problematizarea, exemplificarea</w:t>
            </w:r>
          </w:p>
        </w:tc>
        <w:tc>
          <w:tcPr>
            <w:tcW w:w="5429" w:type="dxa"/>
          </w:tcPr>
          <w:p w14:paraId="6968231D"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2E9DE95C" w14:textId="6BEEBB6B" w:rsidR="00CA3102" w:rsidRPr="005D0D66" w:rsidRDefault="00CA3102" w:rsidP="00CA3102">
            <w:pPr>
              <w:jc w:val="center"/>
              <w:rPr>
                <w:rFonts w:ascii="Times New Roman" w:hAnsi="Times New Roman" w:cs="Times New Roman"/>
                <w:i/>
                <w:sz w:val="24"/>
                <w:szCs w:val="24"/>
              </w:rPr>
            </w:pPr>
            <w:r w:rsidRPr="005D0D66">
              <w:rPr>
                <w:rFonts w:ascii="Times New Roman" w:hAnsi="Times New Roman" w:cs="Times New Roman"/>
                <w:sz w:val="24"/>
                <w:szCs w:val="24"/>
              </w:rPr>
              <w:t xml:space="preserve">Marinca, A.L., </w:t>
            </w:r>
            <w:r w:rsidRPr="005D0D66">
              <w:rPr>
                <w:rFonts w:ascii="Times New Roman" w:hAnsi="Times New Roman" w:cs="Times New Roman"/>
                <w:i/>
                <w:sz w:val="24"/>
                <w:szCs w:val="24"/>
              </w:rPr>
              <w:t>”Psihologia vârstelor. Suport de curs”</w:t>
            </w:r>
          </w:p>
          <w:p w14:paraId="620A48A9"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CA3102" w:rsidRPr="005D0D66">
              <w:rPr>
                <w:rFonts w:ascii="Times New Roman" w:hAnsi="Times New Roman" w:cs="Times New Roman"/>
                <w:sz w:val="24"/>
                <w:szCs w:val="24"/>
              </w:rPr>
              <w:t>ag. 61-71</w:t>
            </w:r>
          </w:p>
          <w:p w14:paraId="636E0973" w14:textId="0AB5128B" w:rsidR="00E45970" w:rsidRPr="005D0D66" w:rsidRDefault="00E45970" w:rsidP="004B0615">
            <w:pPr>
              <w:jc w:val="center"/>
              <w:rPr>
                <w:rFonts w:ascii="Times New Roman" w:hAnsi="Times New Roman" w:cs="Times New Roman"/>
                <w:i/>
                <w:sz w:val="24"/>
                <w:szCs w:val="24"/>
              </w:rPr>
            </w:pPr>
            <w:r w:rsidRPr="005D0D66">
              <w:rPr>
                <w:rFonts w:ascii="Times New Roman" w:hAnsi="Times New Roman" w:cs="Times New Roman"/>
                <w:sz w:val="24"/>
                <w:szCs w:val="24"/>
              </w:rPr>
              <w:t xml:space="preserve">Urra, J., </w:t>
            </w:r>
            <w:r w:rsidRPr="005D0D66">
              <w:rPr>
                <w:rFonts w:ascii="Times New Roman" w:hAnsi="Times New Roman" w:cs="Times New Roman"/>
                <w:i/>
                <w:sz w:val="24"/>
                <w:szCs w:val="24"/>
              </w:rPr>
              <w:t>”Adolescența. Vârsta marilor schimbări”</w:t>
            </w:r>
          </w:p>
          <w:p w14:paraId="3E068CF5" w14:textId="7CE59B28" w:rsidR="00E45970" w:rsidRPr="005D0D66" w:rsidRDefault="00E45970" w:rsidP="004B0615">
            <w:pPr>
              <w:jc w:val="center"/>
              <w:rPr>
                <w:rFonts w:ascii="Times New Roman" w:hAnsi="Times New Roman" w:cs="Times New Roman"/>
                <w:iCs/>
                <w:sz w:val="24"/>
                <w:szCs w:val="24"/>
              </w:rPr>
            </w:pPr>
            <w:r w:rsidRPr="005D0D66">
              <w:rPr>
                <w:rFonts w:ascii="Times New Roman" w:hAnsi="Times New Roman" w:cs="Times New Roman"/>
                <w:sz w:val="24"/>
                <w:szCs w:val="24"/>
              </w:rPr>
              <w:t>Pag. 7-134</w:t>
            </w:r>
          </w:p>
        </w:tc>
      </w:tr>
    </w:tbl>
    <w:p w14:paraId="53983DDF" w14:textId="77777777" w:rsidR="00133446" w:rsidRPr="005D0D66" w:rsidRDefault="00133446" w:rsidP="00133446">
      <w:pPr>
        <w:rPr>
          <w:rFonts w:ascii="Times New Roman" w:hAnsi="Times New Roman" w:cs="Times New Roman"/>
          <w:b/>
          <w:sz w:val="24"/>
          <w:szCs w:val="24"/>
        </w:rPr>
      </w:pPr>
    </w:p>
    <w:p w14:paraId="128A6576" w14:textId="77777777" w:rsidR="00133446" w:rsidRPr="005D0D66"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5D0D66" w14:paraId="276C7A59" w14:textId="77777777" w:rsidTr="001954B2">
        <w:tc>
          <w:tcPr>
            <w:tcW w:w="2518" w:type="dxa"/>
          </w:tcPr>
          <w:p w14:paraId="6263245A" w14:textId="77777777" w:rsidR="00133446" w:rsidRPr="005D0D66" w:rsidRDefault="00133446" w:rsidP="004E63A1">
            <w:pPr>
              <w:rPr>
                <w:rFonts w:ascii="Times New Roman" w:hAnsi="Times New Roman" w:cs="Times New Roman"/>
                <w:b/>
                <w:sz w:val="24"/>
                <w:szCs w:val="24"/>
              </w:rPr>
            </w:pPr>
            <w:r w:rsidRPr="005D0D66">
              <w:rPr>
                <w:rFonts w:ascii="Times New Roman" w:hAnsi="Times New Roman" w:cs="Times New Roman"/>
                <w:b/>
                <w:sz w:val="24"/>
                <w:szCs w:val="24"/>
              </w:rPr>
              <w:t>8.2. Seminar/laborator</w:t>
            </w:r>
          </w:p>
        </w:tc>
        <w:tc>
          <w:tcPr>
            <w:tcW w:w="1843" w:type="dxa"/>
          </w:tcPr>
          <w:p w14:paraId="10766B49"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Metode de predare</w:t>
            </w:r>
          </w:p>
        </w:tc>
        <w:tc>
          <w:tcPr>
            <w:tcW w:w="5840" w:type="dxa"/>
          </w:tcPr>
          <w:p w14:paraId="29FE9A26"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Observaţii</w:t>
            </w:r>
          </w:p>
        </w:tc>
      </w:tr>
      <w:tr w:rsidR="004B0615" w:rsidRPr="005D0D66" w14:paraId="46A95690" w14:textId="77777777" w:rsidTr="004B0615">
        <w:tc>
          <w:tcPr>
            <w:tcW w:w="2518" w:type="dxa"/>
          </w:tcPr>
          <w:p w14:paraId="65C6D13C" w14:textId="4B67D88C" w:rsidR="004B0615" w:rsidRPr="005D0D66" w:rsidRDefault="004B0615" w:rsidP="00A067DD">
            <w:pPr>
              <w:rPr>
                <w:rFonts w:ascii="Times New Roman" w:hAnsi="Times New Roman" w:cs="Times New Roman"/>
                <w:b/>
                <w:sz w:val="24"/>
                <w:szCs w:val="24"/>
              </w:rPr>
            </w:pPr>
            <w:r w:rsidRPr="005D0D66">
              <w:rPr>
                <w:rFonts w:ascii="Times New Roman" w:hAnsi="Times New Roman" w:cs="Times New Roman"/>
                <w:sz w:val="24"/>
                <w:szCs w:val="24"/>
              </w:rPr>
              <w:t xml:space="preserve">1. </w:t>
            </w:r>
            <w:r w:rsidR="00FC3042" w:rsidRPr="005D0D66">
              <w:rPr>
                <w:rFonts w:ascii="Times New Roman" w:hAnsi="Times New Roman" w:cs="Times New Roman"/>
                <w:sz w:val="24"/>
                <w:szCs w:val="24"/>
              </w:rPr>
              <w:t>Influențele mediului prenatal asupra dezvoltării</w:t>
            </w:r>
          </w:p>
        </w:tc>
        <w:tc>
          <w:tcPr>
            <w:tcW w:w="1843" w:type="dxa"/>
            <w:vAlign w:val="center"/>
          </w:tcPr>
          <w:p w14:paraId="1755CEE7" w14:textId="434A4FD0" w:rsidR="004B0615" w:rsidRPr="005D0D66" w:rsidRDefault="00C31383" w:rsidP="00C31383">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79B95B37" w14:textId="77777777" w:rsidR="004B0615" w:rsidRPr="005D0D66" w:rsidRDefault="004B0615" w:rsidP="004B0615">
            <w:pPr>
              <w:jc w:val="center"/>
              <w:rPr>
                <w:rFonts w:ascii="Times New Roman" w:hAnsi="Times New Roman" w:cs="Times New Roman"/>
                <w:spacing w:val="-3"/>
                <w:sz w:val="24"/>
                <w:szCs w:val="24"/>
              </w:rPr>
            </w:pPr>
            <w:r w:rsidRPr="005D0D66">
              <w:rPr>
                <w:rFonts w:ascii="Times New Roman" w:hAnsi="Times New Roman" w:cs="Times New Roman"/>
                <w:spacing w:val="-3"/>
                <w:sz w:val="24"/>
                <w:szCs w:val="24"/>
              </w:rPr>
              <w:t>2 ore</w:t>
            </w:r>
          </w:p>
          <w:p w14:paraId="659FCD8A" w14:textId="77777777" w:rsidR="00FC3042" w:rsidRPr="005D0D66" w:rsidRDefault="00FC3042" w:rsidP="00FC3042">
            <w:pPr>
              <w:jc w:val="center"/>
              <w:rPr>
                <w:rFonts w:ascii="Times New Roman" w:hAnsi="Times New Roman" w:cs="Times New Roman"/>
                <w:i/>
                <w:sz w:val="24"/>
                <w:szCs w:val="24"/>
              </w:rPr>
            </w:pPr>
            <w:r w:rsidRPr="005D0D66">
              <w:rPr>
                <w:rFonts w:ascii="Times New Roman" w:hAnsi="Times New Roman" w:cs="Times New Roman"/>
                <w:spacing w:val="-3"/>
                <w:sz w:val="24"/>
                <w:szCs w:val="24"/>
              </w:rPr>
              <w:t xml:space="preserve">Harwood, R., Miller, S.A., Vasta, R., </w:t>
            </w:r>
            <w:r w:rsidRPr="005D0D66">
              <w:rPr>
                <w:rFonts w:ascii="Times New Roman" w:hAnsi="Times New Roman" w:cs="Times New Roman"/>
                <w:i/>
                <w:sz w:val="24"/>
                <w:szCs w:val="24"/>
              </w:rPr>
              <w:t>”Psihologia copilului”</w:t>
            </w:r>
          </w:p>
          <w:p w14:paraId="2A772865" w14:textId="0CFDA615" w:rsidR="00FC3042" w:rsidRPr="005D0D66" w:rsidRDefault="00FC3042" w:rsidP="00FC3042">
            <w:pPr>
              <w:jc w:val="center"/>
              <w:rPr>
                <w:rFonts w:ascii="Times New Roman" w:hAnsi="Times New Roman" w:cs="Times New Roman"/>
                <w:sz w:val="24"/>
                <w:szCs w:val="24"/>
              </w:rPr>
            </w:pPr>
            <w:r w:rsidRPr="005D0D66">
              <w:rPr>
                <w:rFonts w:ascii="Times New Roman" w:hAnsi="Times New Roman" w:cs="Times New Roman"/>
                <w:sz w:val="24"/>
                <w:szCs w:val="24"/>
              </w:rPr>
              <w:t>Pag. 159-173</w:t>
            </w:r>
          </w:p>
          <w:p w14:paraId="48BEB563" w14:textId="43665371" w:rsidR="00FC3042" w:rsidRPr="005D0D66" w:rsidRDefault="00FC3042" w:rsidP="004B0615">
            <w:pPr>
              <w:jc w:val="center"/>
              <w:rPr>
                <w:rFonts w:ascii="Times New Roman" w:hAnsi="Times New Roman" w:cs="Times New Roman"/>
                <w:spacing w:val="-3"/>
                <w:sz w:val="24"/>
                <w:szCs w:val="24"/>
              </w:rPr>
            </w:pPr>
          </w:p>
          <w:p w14:paraId="62A3F2E0" w14:textId="5FC1AF8B" w:rsidR="004B0615" w:rsidRPr="005D0D66" w:rsidRDefault="004B0615" w:rsidP="004B0615">
            <w:pPr>
              <w:jc w:val="center"/>
              <w:rPr>
                <w:rFonts w:ascii="Times New Roman" w:hAnsi="Times New Roman" w:cs="Times New Roman"/>
                <w:sz w:val="24"/>
                <w:szCs w:val="24"/>
              </w:rPr>
            </w:pPr>
          </w:p>
        </w:tc>
      </w:tr>
      <w:tr w:rsidR="004B0615" w:rsidRPr="005D0D66" w14:paraId="18BA4C89" w14:textId="77777777" w:rsidTr="004B0615">
        <w:tc>
          <w:tcPr>
            <w:tcW w:w="2518" w:type="dxa"/>
          </w:tcPr>
          <w:p w14:paraId="696AAE52" w14:textId="0F18209A" w:rsidR="004B0615" w:rsidRPr="005D0D66" w:rsidRDefault="004B0615" w:rsidP="00A067DD">
            <w:pPr>
              <w:rPr>
                <w:rFonts w:ascii="Times New Roman" w:hAnsi="Times New Roman" w:cs="Times New Roman"/>
                <w:sz w:val="24"/>
                <w:szCs w:val="24"/>
              </w:rPr>
            </w:pPr>
            <w:r w:rsidRPr="005D0D66">
              <w:rPr>
                <w:rFonts w:ascii="Times New Roman" w:hAnsi="Times New Roman" w:cs="Times New Roman"/>
                <w:spacing w:val="-3"/>
                <w:sz w:val="24"/>
                <w:szCs w:val="24"/>
              </w:rPr>
              <w:t xml:space="preserve">2. </w:t>
            </w:r>
            <w:r w:rsidR="00E714EA" w:rsidRPr="005D0D66">
              <w:rPr>
                <w:rFonts w:ascii="Times New Roman" w:hAnsi="Times New Roman" w:cs="Times New Roman"/>
                <w:sz w:val="24"/>
                <w:szCs w:val="24"/>
              </w:rPr>
              <w:t>Depresia postnatală</w:t>
            </w:r>
          </w:p>
        </w:tc>
        <w:tc>
          <w:tcPr>
            <w:tcW w:w="1843" w:type="dxa"/>
            <w:vAlign w:val="center"/>
          </w:tcPr>
          <w:p w14:paraId="0DC18154" w14:textId="3094AFDB" w:rsidR="004B0615" w:rsidRPr="005D0D66" w:rsidRDefault="00CD2555"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57749715" w14:textId="77777777" w:rsidR="004B0615" w:rsidRPr="005D0D66" w:rsidRDefault="004B0615" w:rsidP="004B0615">
            <w:pPr>
              <w:jc w:val="center"/>
              <w:rPr>
                <w:rFonts w:ascii="Times New Roman" w:hAnsi="Times New Roman" w:cs="Times New Roman"/>
                <w:spacing w:val="-3"/>
                <w:sz w:val="24"/>
                <w:szCs w:val="24"/>
              </w:rPr>
            </w:pPr>
            <w:r w:rsidRPr="005D0D66">
              <w:rPr>
                <w:rFonts w:ascii="Times New Roman" w:hAnsi="Times New Roman" w:cs="Times New Roman"/>
                <w:spacing w:val="-3"/>
                <w:sz w:val="24"/>
                <w:szCs w:val="24"/>
              </w:rPr>
              <w:t>2 ore</w:t>
            </w:r>
          </w:p>
          <w:p w14:paraId="5469B7BB" w14:textId="2A345CE9" w:rsidR="00E714EA" w:rsidRPr="005D0D66" w:rsidRDefault="00E714EA" w:rsidP="00E714EA">
            <w:pPr>
              <w:jc w:val="center"/>
              <w:rPr>
                <w:rFonts w:ascii="Times New Roman" w:hAnsi="Times New Roman" w:cs="Times New Roman"/>
                <w:i/>
                <w:sz w:val="24"/>
                <w:szCs w:val="24"/>
              </w:rPr>
            </w:pPr>
            <w:r w:rsidRPr="005D0D66">
              <w:rPr>
                <w:rFonts w:ascii="Times New Roman" w:hAnsi="Times New Roman" w:cs="Times New Roman"/>
                <w:spacing w:val="-3"/>
                <w:sz w:val="24"/>
                <w:szCs w:val="24"/>
              </w:rPr>
              <w:t xml:space="preserve">Golu, F., </w:t>
            </w:r>
            <w:r w:rsidRPr="005D0D66">
              <w:rPr>
                <w:rFonts w:ascii="Times New Roman" w:hAnsi="Times New Roman" w:cs="Times New Roman"/>
                <w:i/>
                <w:sz w:val="24"/>
                <w:szCs w:val="24"/>
              </w:rPr>
              <w:t>”</w:t>
            </w:r>
            <w:r w:rsidR="00AC470C" w:rsidRPr="005D0D66">
              <w:rPr>
                <w:rFonts w:ascii="Times New Roman" w:hAnsi="Times New Roman" w:cs="Times New Roman"/>
                <w:i/>
                <w:sz w:val="24"/>
                <w:szCs w:val="24"/>
              </w:rPr>
              <w:t>Manual de psihologia dezvoltării. O abordare psiohodinamică</w:t>
            </w:r>
            <w:r w:rsidRPr="005D0D66">
              <w:rPr>
                <w:rFonts w:ascii="Times New Roman" w:hAnsi="Times New Roman" w:cs="Times New Roman"/>
                <w:i/>
                <w:sz w:val="24"/>
                <w:szCs w:val="24"/>
              </w:rPr>
              <w:t>”</w:t>
            </w:r>
          </w:p>
          <w:p w14:paraId="6572E3FD" w14:textId="2DBC999C" w:rsidR="00E714EA" w:rsidRPr="005D0D66" w:rsidRDefault="00E714EA" w:rsidP="00E714EA">
            <w:pPr>
              <w:jc w:val="center"/>
              <w:rPr>
                <w:rFonts w:ascii="Times New Roman" w:hAnsi="Times New Roman" w:cs="Times New Roman"/>
                <w:sz w:val="24"/>
                <w:szCs w:val="24"/>
              </w:rPr>
            </w:pPr>
            <w:r w:rsidRPr="005D0D66">
              <w:rPr>
                <w:rFonts w:ascii="Times New Roman" w:hAnsi="Times New Roman" w:cs="Times New Roman"/>
                <w:sz w:val="24"/>
                <w:szCs w:val="24"/>
              </w:rPr>
              <w:t>Pag. 53-55</w:t>
            </w:r>
          </w:p>
          <w:p w14:paraId="2BA762ED" w14:textId="4F8AF3AA" w:rsidR="00E714EA" w:rsidRPr="005D0D66" w:rsidRDefault="00E714EA" w:rsidP="004B0615">
            <w:pPr>
              <w:jc w:val="center"/>
              <w:rPr>
                <w:rFonts w:ascii="Times New Roman" w:hAnsi="Times New Roman" w:cs="Times New Roman"/>
                <w:spacing w:val="-3"/>
                <w:sz w:val="24"/>
                <w:szCs w:val="24"/>
              </w:rPr>
            </w:pPr>
          </w:p>
          <w:p w14:paraId="68A18D65" w14:textId="1836A7A2" w:rsidR="004B0615" w:rsidRPr="005D0D66" w:rsidRDefault="004B0615" w:rsidP="004B0615">
            <w:pPr>
              <w:jc w:val="center"/>
              <w:rPr>
                <w:rFonts w:ascii="Times New Roman" w:hAnsi="Times New Roman" w:cs="Times New Roman"/>
                <w:sz w:val="24"/>
                <w:szCs w:val="24"/>
              </w:rPr>
            </w:pPr>
          </w:p>
        </w:tc>
      </w:tr>
      <w:tr w:rsidR="004B0615" w:rsidRPr="005D0D66" w14:paraId="6787E8F4" w14:textId="77777777" w:rsidTr="004B0615">
        <w:tc>
          <w:tcPr>
            <w:tcW w:w="2518" w:type="dxa"/>
          </w:tcPr>
          <w:p w14:paraId="3E16EC60" w14:textId="3415B3F6" w:rsidR="004B0615" w:rsidRPr="005D0D66" w:rsidRDefault="004B0615" w:rsidP="006B2BBB">
            <w:pPr>
              <w:rPr>
                <w:rFonts w:ascii="Times New Roman" w:hAnsi="Times New Roman" w:cs="Times New Roman"/>
                <w:sz w:val="24"/>
                <w:szCs w:val="24"/>
              </w:rPr>
            </w:pPr>
            <w:r w:rsidRPr="005D0D66">
              <w:rPr>
                <w:rFonts w:ascii="Times New Roman" w:hAnsi="Times New Roman" w:cs="Times New Roman"/>
                <w:sz w:val="24"/>
                <w:szCs w:val="24"/>
              </w:rPr>
              <w:t xml:space="preserve">3. </w:t>
            </w:r>
            <w:r w:rsidR="00F345C8" w:rsidRPr="005D0D66">
              <w:rPr>
                <w:rFonts w:ascii="Times New Roman" w:hAnsi="Times New Roman" w:cs="Times New Roman"/>
                <w:sz w:val="24"/>
                <w:szCs w:val="24"/>
              </w:rPr>
              <w:t>Dezvoltarea atașamentului</w:t>
            </w:r>
          </w:p>
        </w:tc>
        <w:tc>
          <w:tcPr>
            <w:tcW w:w="1843" w:type="dxa"/>
            <w:vAlign w:val="center"/>
          </w:tcPr>
          <w:p w14:paraId="3F3EB582" w14:textId="532B3674" w:rsidR="004B0615" w:rsidRPr="005D0D66" w:rsidRDefault="00CD2555"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7B76DA3C"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395CA48C" w14:textId="0CDE610E" w:rsidR="000F7365" w:rsidRPr="005D0D66" w:rsidRDefault="000F7365" w:rsidP="004B0615">
            <w:pPr>
              <w:jc w:val="center"/>
              <w:rPr>
                <w:rFonts w:ascii="Times New Roman" w:hAnsi="Times New Roman" w:cs="Times New Roman"/>
                <w:sz w:val="24"/>
                <w:szCs w:val="24"/>
              </w:rPr>
            </w:pPr>
            <w:r w:rsidRPr="005D0D66">
              <w:rPr>
                <w:rFonts w:ascii="Times New Roman" w:hAnsi="Times New Roman" w:cs="Times New Roman"/>
                <w:sz w:val="24"/>
                <w:szCs w:val="24"/>
              </w:rPr>
              <w:t xml:space="preserve">Rodriguez, A.G., </w:t>
            </w:r>
            <w:r w:rsidRPr="005D0D66">
              <w:rPr>
                <w:rFonts w:ascii="Times New Roman" w:hAnsi="Times New Roman" w:cs="Times New Roman"/>
                <w:i/>
                <w:sz w:val="24"/>
                <w:szCs w:val="24"/>
              </w:rPr>
              <w:t>”Atașamentul. O abordare inteligentă a gestionării vulnerabilității”</w:t>
            </w:r>
          </w:p>
          <w:p w14:paraId="2B0B31F2" w14:textId="4D3E3FEB"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 xml:space="preserve">Pag. </w:t>
            </w:r>
            <w:r w:rsidR="005949AF" w:rsidRPr="005D0D66">
              <w:rPr>
                <w:rFonts w:ascii="Times New Roman" w:hAnsi="Times New Roman" w:cs="Times New Roman"/>
                <w:sz w:val="24"/>
                <w:szCs w:val="24"/>
              </w:rPr>
              <w:t>13-49</w:t>
            </w:r>
          </w:p>
        </w:tc>
      </w:tr>
      <w:tr w:rsidR="004B0615" w:rsidRPr="005D0D66" w14:paraId="098FC816" w14:textId="77777777" w:rsidTr="004B0615">
        <w:tc>
          <w:tcPr>
            <w:tcW w:w="2518" w:type="dxa"/>
          </w:tcPr>
          <w:p w14:paraId="6400C2E3" w14:textId="2FA63965" w:rsidR="004B0615" w:rsidRPr="005D0D66" w:rsidRDefault="004B0615" w:rsidP="006B2BBB">
            <w:pPr>
              <w:rPr>
                <w:rFonts w:ascii="Times New Roman" w:hAnsi="Times New Roman" w:cs="Times New Roman"/>
                <w:sz w:val="24"/>
                <w:szCs w:val="24"/>
              </w:rPr>
            </w:pPr>
            <w:r w:rsidRPr="005D0D66">
              <w:rPr>
                <w:rFonts w:ascii="Times New Roman" w:hAnsi="Times New Roman" w:cs="Times New Roman"/>
                <w:sz w:val="24"/>
                <w:szCs w:val="24"/>
              </w:rPr>
              <w:t xml:space="preserve">4. </w:t>
            </w:r>
            <w:r w:rsidR="00704FE7" w:rsidRPr="005D0D66">
              <w:rPr>
                <w:rFonts w:ascii="Times New Roman" w:hAnsi="Times New Roman" w:cs="Times New Roman"/>
                <w:sz w:val="24"/>
                <w:szCs w:val="24"/>
              </w:rPr>
              <w:t>Dezvoltarea personalității în copilărie</w:t>
            </w:r>
          </w:p>
        </w:tc>
        <w:tc>
          <w:tcPr>
            <w:tcW w:w="1843" w:type="dxa"/>
            <w:vAlign w:val="center"/>
          </w:tcPr>
          <w:p w14:paraId="45271481" w14:textId="3BD4EE70" w:rsidR="004B0615" w:rsidRPr="005D0D66" w:rsidRDefault="00CD2555"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3B374BF9" w14:textId="77777777" w:rsidR="004B0615" w:rsidRPr="005D0D66" w:rsidRDefault="004B0615" w:rsidP="004B0615">
            <w:pPr>
              <w:jc w:val="center"/>
              <w:rPr>
                <w:rFonts w:ascii="Times New Roman" w:hAnsi="Times New Roman" w:cs="Times New Roman"/>
                <w:spacing w:val="-3"/>
                <w:sz w:val="24"/>
                <w:szCs w:val="24"/>
              </w:rPr>
            </w:pPr>
            <w:r w:rsidRPr="005D0D66">
              <w:rPr>
                <w:rFonts w:ascii="Times New Roman" w:hAnsi="Times New Roman" w:cs="Times New Roman"/>
                <w:spacing w:val="-3"/>
                <w:sz w:val="24"/>
                <w:szCs w:val="24"/>
              </w:rPr>
              <w:t>2 ore</w:t>
            </w:r>
          </w:p>
          <w:p w14:paraId="78D47C96" w14:textId="77777777" w:rsidR="00704FE7" w:rsidRPr="005D0D66" w:rsidRDefault="00704FE7" w:rsidP="00704FE7">
            <w:pPr>
              <w:jc w:val="center"/>
              <w:rPr>
                <w:rFonts w:ascii="Times New Roman" w:hAnsi="Times New Roman" w:cs="Times New Roman"/>
                <w:i/>
                <w:sz w:val="24"/>
                <w:szCs w:val="24"/>
              </w:rPr>
            </w:pPr>
            <w:r w:rsidRPr="005D0D66">
              <w:rPr>
                <w:rFonts w:ascii="Times New Roman" w:hAnsi="Times New Roman" w:cs="Times New Roman"/>
                <w:spacing w:val="-3"/>
                <w:sz w:val="24"/>
                <w:szCs w:val="24"/>
              </w:rPr>
              <w:t xml:space="preserve">Del Barrio, M.V., </w:t>
            </w:r>
            <w:r w:rsidRPr="005D0D66">
              <w:rPr>
                <w:rFonts w:ascii="Times New Roman" w:hAnsi="Times New Roman" w:cs="Times New Roman"/>
                <w:i/>
                <w:sz w:val="24"/>
                <w:szCs w:val="24"/>
              </w:rPr>
              <w:t>”Psihologia copilului”</w:t>
            </w:r>
          </w:p>
          <w:p w14:paraId="16F4AD0A" w14:textId="1119BA53" w:rsidR="00704FE7" w:rsidRPr="005D0D66" w:rsidRDefault="00704FE7" w:rsidP="004B0615">
            <w:pPr>
              <w:jc w:val="center"/>
              <w:rPr>
                <w:rFonts w:ascii="Times New Roman" w:hAnsi="Times New Roman" w:cs="Times New Roman"/>
                <w:spacing w:val="-3"/>
                <w:sz w:val="24"/>
                <w:szCs w:val="24"/>
              </w:rPr>
            </w:pPr>
            <w:r w:rsidRPr="005D0D66">
              <w:rPr>
                <w:rFonts w:ascii="Times New Roman" w:hAnsi="Times New Roman" w:cs="Times New Roman"/>
                <w:sz w:val="24"/>
                <w:szCs w:val="24"/>
              </w:rPr>
              <w:t>Pag. 67-89</w:t>
            </w:r>
          </w:p>
          <w:p w14:paraId="6F28C162" w14:textId="2600D345" w:rsidR="004B0615" w:rsidRPr="005D0D66" w:rsidRDefault="004B0615" w:rsidP="004B0615">
            <w:pPr>
              <w:jc w:val="center"/>
              <w:rPr>
                <w:rFonts w:ascii="Times New Roman" w:hAnsi="Times New Roman" w:cs="Times New Roman"/>
                <w:sz w:val="24"/>
                <w:szCs w:val="24"/>
              </w:rPr>
            </w:pPr>
          </w:p>
        </w:tc>
      </w:tr>
      <w:tr w:rsidR="004B0615" w:rsidRPr="005D0D66" w14:paraId="7C588CC1" w14:textId="77777777" w:rsidTr="004B0615">
        <w:tc>
          <w:tcPr>
            <w:tcW w:w="2518" w:type="dxa"/>
          </w:tcPr>
          <w:p w14:paraId="6BFBB4A7" w14:textId="6CA4D489" w:rsidR="004B0615" w:rsidRPr="005D0D66" w:rsidRDefault="004B0615" w:rsidP="006B2BBB">
            <w:pPr>
              <w:rPr>
                <w:rFonts w:ascii="Times New Roman" w:hAnsi="Times New Roman" w:cs="Times New Roman"/>
                <w:sz w:val="24"/>
                <w:szCs w:val="24"/>
              </w:rPr>
            </w:pPr>
            <w:r w:rsidRPr="005D0D66">
              <w:rPr>
                <w:rFonts w:ascii="Times New Roman" w:hAnsi="Times New Roman" w:cs="Times New Roman"/>
                <w:sz w:val="24"/>
                <w:szCs w:val="24"/>
              </w:rPr>
              <w:t xml:space="preserve">5. </w:t>
            </w:r>
            <w:r w:rsidR="00C14005" w:rsidRPr="005D0D66">
              <w:rPr>
                <w:rFonts w:ascii="Times New Roman" w:hAnsi="Times New Roman" w:cs="Times New Roman"/>
                <w:sz w:val="24"/>
                <w:szCs w:val="24"/>
              </w:rPr>
              <w:t>Furia și agresivitatea la copii</w:t>
            </w:r>
          </w:p>
        </w:tc>
        <w:tc>
          <w:tcPr>
            <w:tcW w:w="1843" w:type="dxa"/>
            <w:vAlign w:val="center"/>
          </w:tcPr>
          <w:p w14:paraId="7952245E" w14:textId="72CC008C" w:rsidR="004B0615" w:rsidRPr="005D0D66" w:rsidRDefault="00CD2555"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7BFDE8B6" w14:textId="77777777" w:rsidR="004B0615" w:rsidRPr="005D0D66" w:rsidRDefault="004B0615" w:rsidP="004B0615">
            <w:pPr>
              <w:pStyle w:val="Default"/>
              <w:jc w:val="center"/>
              <w:rPr>
                <w:rFonts w:ascii="Times New Roman" w:hAnsi="Times New Roman" w:cs="Times New Roman"/>
              </w:rPr>
            </w:pPr>
            <w:r w:rsidRPr="005D0D66">
              <w:rPr>
                <w:rFonts w:ascii="Times New Roman" w:hAnsi="Times New Roman" w:cs="Times New Roman"/>
              </w:rPr>
              <w:t>2 ore</w:t>
            </w:r>
          </w:p>
          <w:p w14:paraId="0A7A6A68" w14:textId="3A252EE0" w:rsidR="00C14005" w:rsidRPr="005D0D66" w:rsidRDefault="00C14005" w:rsidP="004B0615">
            <w:pPr>
              <w:pStyle w:val="Default"/>
              <w:jc w:val="center"/>
              <w:rPr>
                <w:rFonts w:ascii="Times New Roman" w:hAnsi="Times New Roman" w:cs="Times New Roman"/>
              </w:rPr>
            </w:pPr>
            <w:proofErr w:type="spellStart"/>
            <w:r w:rsidRPr="005D0D66">
              <w:rPr>
                <w:rFonts w:ascii="Times New Roman" w:hAnsi="Times New Roman" w:cs="Times New Roman"/>
              </w:rPr>
              <w:t>Bonchiș</w:t>
            </w:r>
            <w:proofErr w:type="spellEnd"/>
            <w:r w:rsidRPr="005D0D66">
              <w:rPr>
                <w:rFonts w:ascii="Times New Roman" w:hAnsi="Times New Roman" w:cs="Times New Roman"/>
              </w:rPr>
              <w:t>, E.</w:t>
            </w:r>
            <w:proofErr w:type="gramStart"/>
            <w:r w:rsidRPr="005D0D66">
              <w:rPr>
                <w:rFonts w:ascii="Times New Roman" w:hAnsi="Times New Roman" w:cs="Times New Roman"/>
              </w:rPr>
              <w:t xml:space="preserve">, </w:t>
            </w:r>
            <w:r w:rsidRPr="005D0D66">
              <w:rPr>
                <w:rFonts w:ascii="Times New Roman" w:hAnsi="Times New Roman" w:cs="Times New Roman"/>
                <w:i/>
              </w:rPr>
              <w:t>”</w:t>
            </w:r>
            <w:proofErr w:type="spellStart"/>
            <w:r w:rsidRPr="005D0D66">
              <w:rPr>
                <w:rFonts w:ascii="Times New Roman" w:hAnsi="Times New Roman" w:cs="Times New Roman"/>
                <w:i/>
              </w:rPr>
              <w:t>Psihologia</w:t>
            </w:r>
            <w:proofErr w:type="spellEnd"/>
            <w:proofErr w:type="gramEnd"/>
            <w:r w:rsidRPr="005D0D66">
              <w:rPr>
                <w:rFonts w:ascii="Times New Roman" w:hAnsi="Times New Roman" w:cs="Times New Roman"/>
                <w:i/>
              </w:rPr>
              <w:t xml:space="preserve"> </w:t>
            </w:r>
            <w:proofErr w:type="spellStart"/>
            <w:r w:rsidRPr="005D0D66">
              <w:rPr>
                <w:rFonts w:ascii="Times New Roman" w:hAnsi="Times New Roman" w:cs="Times New Roman"/>
                <w:i/>
              </w:rPr>
              <w:t>copilului</w:t>
            </w:r>
            <w:proofErr w:type="spellEnd"/>
            <w:r w:rsidRPr="005D0D66">
              <w:rPr>
                <w:rFonts w:ascii="Times New Roman" w:hAnsi="Times New Roman" w:cs="Times New Roman"/>
                <w:i/>
              </w:rPr>
              <w:t>”</w:t>
            </w:r>
          </w:p>
          <w:p w14:paraId="3CC8BF1D" w14:textId="4EC790B5" w:rsidR="004B0615" w:rsidRPr="005D0D66" w:rsidRDefault="004B0615" w:rsidP="00E87130">
            <w:pPr>
              <w:jc w:val="center"/>
              <w:rPr>
                <w:rFonts w:ascii="Times New Roman" w:hAnsi="Times New Roman" w:cs="Times New Roman"/>
                <w:sz w:val="24"/>
                <w:szCs w:val="24"/>
              </w:rPr>
            </w:pPr>
            <w:r w:rsidRPr="005D0D66">
              <w:rPr>
                <w:rFonts w:ascii="Times New Roman" w:hAnsi="Times New Roman" w:cs="Times New Roman"/>
                <w:iCs/>
                <w:sz w:val="24"/>
                <w:szCs w:val="24"/>
              </w:rPr>
              <w:t>Pag.</w:t>
            </w:r>
            <w:r w:rsidR="00E87130" w:rsidRPr="005D0D66">
              <w:rPr>
                <w:rFonts w:ascii="Times New Roman" w:hAnsi="Times New Roman" w:cs="Times New Roman"/>
                <w:sz w:val="24"/>
                <w:szCs w:val="24"/>
              </w:rPr>
              <w:t xml:space="preserve"> 402-411</w:t>
            </w:r>
          </w:p>
        </w:tc>
      </w:tr>
      <w:tr w:rsidR="004B0615" w:rsidRPr="005D0D66" w14:paraId="0A497A67" w14:textId="77777777" w:rsidTr="004B0615">
        <w:tc>
          <w:tcPr>
            <w:tcW w:w="2518" w:type="dxa"/>
          </w:tcPr>
          <w:p w14:paraId="5C220256" w14:textId="77777777" w:rsidR="008E5374" w:rsidRPr="005D0D66" w:rsidRDefault="006B2BBB" w:rsidP="008E5374">
            <w:pPr>
              <w:rPr>
                <w:rFonts w:ascii="Times New Roman" w:hAnsi="Times New Roman" w:cs="Times New Roman"/>
                <w:sz w:val="24"/>
                <w:szCs w:val="24"/>
              </w:rPr>
            </w:pPr>
            <w:r w:rsidRPr="005D0D66">
              <w:rPr>
                <w:rFonts w:ascii="Times New Roman" w:hAnsi="Times New Roman" w:cs="Times New Roman"/>
                <w:bCs/>
                <w:sz w:val="24"/>
                <w:szCs w:val="24"/>
              </w:rPr>
              <w:t xml:space="preserve">6. </w:t>
            </w:r>
            <w:r w:rsidR="008E5374" w:rsidRPr="005D0D66">
              <w:rPr>
                <w:rFonts w:ascii="Times New Roman" w:hAnsi="Times New Roman" w:cs="Times New Roman"/>
                <w:sz w:val="24"/>
                <w:szCs w:val="24"/>
              </w:rPr>
              <w:t>Jocul: stadii, tipuri</w:t>
            </w:r>
          </w:p>
          <w:p w14:paraId="26A823E6" w14:textId="1FC075F6" w:rsidR="004B0615" w:rsidRPr="005D0D66" w:rsidRDefault="008E5374" w:rsidP="008E5374">
            <w:pPr>
              <w:rPr>
                <w:rFonts w:ascii="Times New Roman" w:hAnsi="Times New Roman" w:cs="Times New Roman"/>
                <w:sz w:val="24"/>
                <w:szCs w:val="24"/>
              </w:rPr>
            </w:pPr>
            <w:r w:rsidRPr="005D0D66">
              <w:rPr>
                <w:rFonts w:ascii="Times New Roman" w:hAnsi="Times New Roman" w:cs="Times New Roman"/>
                <w:sz w:val="24"/>
                <w:szCs w:val="24"/>
              </w:rPr>
              <w:t>Importanţa jocului în dezvoltarea umană</w:t>
            </w:r>
          </w:p>
        </w:tc>
        <w:tc>
          <w:tcPr>
            <w:tcW w:w="1843" w:type="dxa"/>
            <w:vAlign w:val="center"/>
          </w:tcPr>
          <w:p w14:paraId="18C86C67" w14:textId="173DEE1A" w:rsidR="004B0615" w:rsidRPr="005D0D66" w:rsidRDefault="00CD2555"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17D78342"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357A143E" w14:textId="6238B890" w:rsidR="008E5374" w:rsidRPr="005D0D66" w:rsidRDefault="008E5374" w:rsidP="008E5374">
            <w:pPr>
              <w:jc w:val="center"/>
              <w:rPr>
                <w:rFonts w:ascii="Times New Roman" w:hAnsi="Times New Roman" w:cs="Times New Roman"/>
                <w:i/>
                <w:sz w:val="24"/>
                <w:szCs w:val="24"/>
              </w:rPr>
            </w:pPr>
            <w:r w:rsidRPr="005D0D66">
              <w:rPr>
                <w:rFonts w:ascii="Times New Roman" w:hAnsi="Times New Roman" w:cs="Times New Roman"/>
                <w:sz w:val="24"/>
                <w:szCs w:val="24"/>
              </w:rPr>
              <w:t xml:space="preserve">Golu, F., </w:t>
            </w:r>
            <w:r w:rsidRPr="005D0D66">
              <w:rPr>
                <w:rFonts w:ascii="Times New Roman" w:hAnsi="Times New Roman" w:cs="Times New Roman"/>
                <w:i/>
                <w:sz w:val="24"/>
                <w:szCs w:val="24"/>
              </w:rPr>
              <w:t>”Manual de psihologia dezvoltării. O abordare psiohodinamică”</w:t>
            </w:r>
          </w:p>
          <w:p w14:paraId="75A7EBD3"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8E5374" w:rsidRPr="005D0D66">
              <w:rPr>
                <w:rFonts w:ascii="Times New Roman" w:hAnsi="Times New Roman" w:cs="Times New Roman"/>
                <w:sz w:val="24"/>
                <w:szCs w:val="24"/>
              </w:rPr>
              <w:t>ag. 117-121</w:t>
            </w:r>
          </w:p>
          <w:p w14:paraId="0E5F4F86" w14:textId="77777777" w:rsidR="009C673A" w:rsidRPr="005D0D66" w:rsidRDefault="009C673A" w:rsidP="004B0615">
            <w:pPr>
              <w:jc w:val="center"/>
              <w:rPr>
                <w:rFonts w:ascii="Times New Roman" w:hAnsi="Times New Roman" w:cs="Times New Roman"/>
                <w:i/>
                <w:sz w:val="24"/>
                <w:szCs w:val="24"/>
              </w:rPr>
            </w:pPr>
            <w:r w:rsidRPr="005D0D66">
              <w:rPr>
                <w:rFonts w:ascii="Times New Roman" w:hAnsi="Times New Roman" w:cs="Times New Roman"/>
                <w:sz w:val="24"/>
                <w:szCs w:val="24"/>
              </w:rPr>
              <w:t xml:space="preserve">Landazabal, M.G., </w:t>
            </w:r>
            <w:r w:rsidRPr="005D0D66">
              <w:rPr>
                <w:rFonts w:ascii="Times New Roman" w:hAnsi="Times New Roman" w:cs="Times New Roman"/>
                <w:i/>
                <w:sz w:val="24"/>
                <w:szCs w:val="24"/>
              </w:rPr>
              <w:t>”Jocul infantil. Importanța jocului în dezvoltarea umană”</w:t>
            </w:r>
          </w:p>
          <w:p w14:paraId="2452746F" w14:textId="584BDB8F" w:rsidR="0080656F" w:rsidRPr="005D0D66" w:rsidRDefault="0080656F" w:rsidP="004B0615">
            <w:pPr>
              <w:jc w:val="center"/>
              <w:rPr>
                <w:rFonts w:ascii="Times New Roman" w:hAnsi="Times New Roman" w:cs="Times New Roman"/>
                <w:sz w:val="24"/>
                <w:szCs w:val="24"/>
              </w:rPr>
            </w:pPr>
            <w:r w:rsidRPr="005D0D66">
              <w:rPr>
                <w:rFonts w:ascii="Times New Roman" w:hAnsi="Times New Roman" w:cs="Times New Roman"/>
                <w:iCs/>
                <w:sz w:val="24"/>
                <w:szCs w:val="24"/>
              </w:rPr>
              <w:t>Pag.</w:t>
            </w:r>
            <w:r w:rsidRPr="005D0D66">
              <w:rPr>
                <w:rFonts w:ascii="Times New Roman" w:hAnsi="Times New Roman" w:cs="Times New Roman"/>
                <w:sz w:val="24"/>
                <w:szCs w:val="24"/>
              </w:rPr>
              <w:t xml:space="preserve"> 19-82</w:t>
            </w:r>
          </w:p>
        </w:tc>
      </w:tr>
      <w:tr w:rsidR="004B0615" w:rsidRPr="005D0D66" w14:paraId="5C1D7E80" w14:textId="77777777" w:rsidTr="004B0615">
        <w:tc>
          <w:tcPr>
            <w:tcW w:w="2518" w:type="dxa"/>
          </w:tcPr>
          <w:p w14:paraId="7E6739F5" w14:textId="74CB3EE0" w:rsidR="00FD0362" w:rsidRPr="005D0D66" w:rsidRDefault="004B0615" w:rsidP="00FD0362">
            <w:pPr>
              <w:rPr>
                <w:rFonts w:ascii="Times New Roman" w:hAnsi="Times New Roman" w:cs="Times New Roman"/>
                <w:sz w:val="24"/>
                <w:szCs w:val="24"/>
              </w:rPr>
            </w:pPr>
            <w:r w:rsidRPr="005D0D66">
              <w:rPr>
                <w:rFonts w:ascii="Times New Roman" w:hAnsi="Times New Roman" w:cs="Times New Roman"/>
                <w:bCs/>
                <w:sz w:val="24"/>
                <w:szCs w:val="24"/>
              </w:rPr>
              <w:lastRenderedPageBreak/>
              <w:t xml:space="preserve">7. </w:t>
            </w:r>
            <w:r w:rsidR="00FD0362" w:rsidRPr="005D0D66">
              <w:rPr>
                <w:rFonts w:ascii="Times New Roman" w:hAnsi="Times New Roman" w:cs="Times New Roman"/>
                <w:bCs/>
                <w:sz w:val="24"/>
                <w:szCs w:val="24"/>
              </w:rPr>
              <w:t>Învățarea la generația Z</w:t>
            </w:r>
          </w:p>
          <w:p w14:paraId="3FE97E1C" w14:textId="3B5DE646" w:rsidR="004B0615" w:rsidRPr="005D0D66" w:rsidRDefault="004B0615" w:rsidP="00B37BD2">
            <w:pPr>
              <w:rPr>
                <w:rFonts w:ascii="Times New Roman" w:hAnsi="Times New Roman" w:cs="Times New Roman"/>
                <w:sz w:val="24"/>
                <w:szCs w:val="24"/>
              </w:rPr>
            </w:pPr>
          </w:p>
        </w:tc>
        <w:tc>
          <w:tcPr>
            <w:tcW w:w="1843" w:type="dxa"/>
            <w:vAlign w:val="center"/>
          </w:tcPr>
          <w:p w14:paraId="0B1E463B" w14:textId="3DE41CDC" w:rsidR="004B0615" w:rsidRPr="005D0D66" w:rsidRDefault="00CD2555" w:rsidP="004B0615">
            <w:pPr>
              <w:jc w:val="center"/>
              <w:rPr>
                <w:rFonts w:ascii="Times New Roman" w:hAnsi="Times New Roman" w:cs="Times New Roman"/>
                <w:b/>
                <w:sz w:val="24"/>
                <w:szCs w:val="24"/>
              </w:rPr>
            </w:pPr>
            <w:r w:rsidRPr="005D0D66">
              <w:rPr>
                <w:rFonts w:ascii="Times New Roman" w:hAnsi="Times New Roman" w:cs="Times New Roman"/>
                <w:sz w:val="24"/>
                <w:szCs w:val="24"/>
              </w:rPr>
              <w:t>Prezentarea studentului, dezbateri</w:t>
            </w:r>
          </w:p>
        </w:tc>
        <w:tc>
          <w:tcPr>
            <w:tcW w:w="5840" w:type="dxa"/>
          </w:tcPr>
          <w:p w14:paraId="185CD433"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568C14BA" w14:textId="55F0779C" w:rsidR="00B37BD2" w:rsidRPr="005D0D66" w:rsidRDefault="00FD0362" w:rsidP="00B37BD2">
            <w:pPr>
              <w:jc w:val="center"/>
              <w:rPr>
                <w:rFonts w:ascii="Times New Roman" w:hAnsi="Times New Roman" w:cs="Times New Roman"/>
                <w:i/>
                <w:sz w:val="24"/>
                <w:szCs w:val="24"/>
              </w:rPr>
            </w:pPr>
            <w:r w:rsidRPr="005D0D66">
              <w:rPr>
                <w:rFonts w:ascii="Times New Roman" w:hAnsi="Times New Roman" w:cs="Times New Roman"/>
                <w:spacing w:val="-3"/>
                <w:sz w:val="24"/>
                <w:szCs w:val="24"/>
              </w:rPr>
              <w:t>Roman</w:t>
            </w:r>
            <w:r w:rsidR="00B37BD2" w:rsidRPr="005D0D66">
              <w:rPr>
                <w:rFonts w:ascii="Times New Roman" w:hAnsi="Times New Roman" w:cs="Times New Roman"/>
                <w:spacing w:val="-3"/>
                <w:sz w:val="24"/>
                <w:szCs w:val="24"/>
              </w:rPr>
              <w:t>,</w:t>
            </w:r>
            <w:r w:rsidRPr="005D0D66">
              <w:rPr>
                <w:rFonts w:ascii="Times New Roman" w:hAnsi="Times New Roman" w:cs="Times New Roman"/>
                <w:spacing w:val="-3"/>
                <w:sz w:val="24"/>
                <w:szCs w:val="24"/>
              </w:rPr>
              <w:t xml:space="preserve"> D.</w:t>
            </w:r>
            <w:r w:rsidR="00B37BD2" w:rsidRPr="005D0D66">
              <w:rPr>
                <w:rFonts w:ascii="Times New Roman" w:hAnsi="Times New Roman" w:cs="Times New Roman"/>
                <w:spacing w:val="-3"/>
                <w:sz w:val="24"/>
                <w:szCs w:val="24"/>
              </w:rPr>
              <w:t xml:space="preserve"> </w:t>
            </w:r>
            <w:r w:rsidR="00B37BD2" w:rsidRPr="005D0D66">
              <w:rPr>
                <w:rFonts w:ascii="Times New Roman" w:hAnsi="Times New Roman" w:cs="Times New Roman"/>
                <w:i/>
                <w:sz w:val="24"/>
                <w:szCs w:val="24"/>
              </w:rPr>
              <w:t>”</w:t>
            </w:r>
            <w:r w:rsidRPr="005D0D66">
              <w:rPr>
                <w:rFonts w:ascii="Times New Roman" w:hAnsi="Times New Roman" w:cs="Times New Roman"/>
                <w:i/>
                <w:sz w:val="24"/>
                <w:szCs w:val="24"/>
              </w:rPr>
              <w:t xml:space="preserve">Învățarea </w:t>
            </w:r>
            <w:r w:rsidR="001E6EEA" w:rsidRPr="005D0D66">
              <w:rPr>
                <w:rFonts w:ascii="Times New Roman" w:hAnsi="Times New Roman" w:cs="Times New Roman"/>
                <w:i/>
                <w:sz w:val="24"/>
                <w:szCs w:val="24"/>
              </w:rPr>
              <w:t>la generaț</w:t>
            </w:r>
            <w:r w:rsidRPr="005D0D66">
              <w:rPr>
                <w:rFonts w:ascii="Times New Roman" w:hAnsi="Times New Roman" w:cs="Times New Roman"/>
                <w:i/>
                <w:sz w:val="24"/>
                <w:szCs w:val="24"/>
              </w:rPr>
              <w:t>ia Z</w:t>
            </w:r>
            <w:r w:rsidR="00B37BD2" w:rsidRPr="005D0D66">
              <w:rPr>
                <w:rFonts w:ascii="Times New Roman" w:hAnsi="Times New Roman" w:cs="Times New Roman"/>
                <w:i/>
                <w:sz w:val="24"/>
                <w:szCs w:val="24"/>
              </w:rPr>
              <w:t>”</w:t>
            </w:r>
          </w:p>
          <w:p w14:paraId="725C5B0A" w14:textId="6B1F411C" w:rsidR="00FD0362" w:rsidRPr="005D0D66" w:rsidRDefault="004B0615" w:rsidP="00FD0362">
            <w:pPr>
              <w:jc w:val="center"/>
              <w:rPr>
                <w:rFonts w:ascii="Times New Roman" w:hAnsi="Times New Roman" w:cs="Times New Roman"/>
                <w:sz w:val="24"/>
                <w:szCs w:val="24"/>
              </w:rPr>
            </w:pPr>
            <w:r w:rsidRPr="005D0D66">
              <w:rPr>
                <w:rFonts w:ascii="Times New Roman" w:hAnsi="Times New Roman" w:cs="Times New Roman"/>
                <w:sz w:val="24"/>
                <w:szCs w:val="24"/>
              </w:rPr>
              <w:t>P</w:t>
            </w:r>
            <w:r w:rsidR="001E6EEA" w:rsidRPr="005D0D66">
              <w:rPr>
                <w:rFonts w:ascii="Times New Roman" w:hAnsi="Times New Roman" w:cs="Times New Roman"/>
                <w:sz w:val="24"/>
                <w:szCs w:val="24"/>
              </w:rPr>
              <w:t>ag. 203</w:t>
            </w:r>
            <w:r w:rsidR="00FD0362" w:rsidRPr="005D0D66">
              <w:rPr>
                <w:rFonts w:ascii="Times New Roman" w:hAnsi="Times New Roman" w:cs="Times New Roman"/>
                <w:sz w:val="24"/>
                <w:szCs w:val="24"/>
              </w:rPr>
              <w:t>-</w:t>
            </w:r>
            <w:r w:rsidR="001E6EEA" w:rsidRPr="005D0D66">
              <w:rPr>
                <w:rFonts w:ascii="Times New Roman" w:hAnsi="Times New Roman" w:cs="Times New Roman"/>
                <w:sz w:val="24"/>
                <w:szCs w:val="24"/>
              </w:rPr>
              <w:t>226</w:t>
            </w:r>
          </w:p>
        </w:tc>
      </w:tr>
      <w:tr w:rsidR="004B0615" w:rsidRPr="005D0D66" w14:paraId="59C68FE5" w14:textId="77777777" w:rsidTr="004B0615">
        <w:tc>
          <w:tcPr>
            <w:tcW w:w="2518" w:type="dxa"/>
          </w:tcPr>
          <w:p w14:paraId="60F8E627" w14:textId="77777777" w:rsidR="00FD0362" w:rsidRPr="005D0D66" w:rsidRDefault="004B0615" w:rsidP="00FD0362">
            <w:pPr>
              <w:rPr>
                <w:rFonts w:ascii="Times New Roman" w:hAnsi="Times New Roman" w:cs="Times New Roman"/>
                <w:sz w:val="24"/>
                <w:szCs w:val="24"/>
              </w:rPr>
            </w:pPr>
            <w:r w:rsidRPr="005D0D66">
              <w:rPr>
                <w:rFonts w:ascii="Times New Roman" w:hAnsi="Times New Roman" w:cs="Times New Roman"/>
                <w:bCs/>
                <w:sz w:val="24"/>
                <w:szCs w:val="24"/>
              </w:rPr>
              <w:t xml:space="preserve">8. </w:t>
            </w:r>
            <w:r w:rsidR="00FD0362" w:rsidRPr="005D0D66">
              <w:rPr>
                <w:rFonts w:ascii="Times New Roman" w:hAnsi="Times New Roman" w:cs="Times New Roman"/>
                <w:sz w:val="24"/>
                <w:szCs w:val="24"/>
              </w:rPr>
              <w:t>Practici parentale de creștere a copiilor</w:t>
            </w:r>
          </w:p>
          <w:p w14:paraId="1C045378" w14:textId="47A26087" w:rsidR="004B0615" w:rsidRPr="005D0D66" w:rsidRDefault="00FD0362" w:rsidP="00FD0362">
            <w:pPr>
              <w:rPr>
                <w:rFonts w:ascii="Times New Roman" w:hAnsi="Times New Roman" w:cs="Times New Roman"/>
                <w:sz w:val="24"/>
                <w:szCs w:val="24"/>
              </w:rPr>
            </w:pPr>
            <w:r w:rsidRPr="005D0D66">
              <w:rPr>
                <w:rFonts w:ascii="Times New Roman" w:hAnsi="Times New Roman" w:cs="Times New Roman"/>
                <w:sz w:val="24"/>
                <w:szCs w:val="24"/>
              </w:rPr>
              <w:t>A fi părinte în era digitală</w:t>
            </w:r>
          </w:p>
        </w:tc>
        <w:tc>
          <w:tcPr>
            <w:tcW w:w="1843" w:type="dxa"/>
            <w:vAlign w:val="center"/>
          </w:tcPr>
          <w:p w14:paraId="249E36E4" w14:textId="7333ED59" w:rsidR="004B0615" w:rsidRPr="005D0D66" w:rsidRDefault="00CD2555" w:rsidP="004B0615">
            <w:pPr>
              <w:jc w:val="center"/>
              <w:rPr>
                <w:rFonts w:ascii="Times New Roman" w:hAnsi="Times New Roman" w:cs="Times New Roman"/>
                <w:b/>
                <w:sz w:val="24"/>
                <w:szCs w:val="24"/>
              </w:rPr>
            </w:pPr>
            <w:r w:rsidRPr="005D0D66">
              <w:rPr>
                <w:rFonts w:ascii="Times New Roman" w:hAnsi="Times New Roman" w:cs="Times New Roman"/>
                <w:sz w:val="24"/>
                <w:szCs w:val="24"/>
              </w:rPr>
              <w:t>Prezentarea studentului, dezbateri</w:t>
            </w:r>
          </w:p>
        </w:tc>
        <w:tc>
          <w:tcPr>
            <w:tcW w:w="5840" w:type="dxa"/>
          </w:tcPr>
          <w:p w14:paraId="60DC7EC3" w14:textId="77777777" w:rsidR="00FD0362" w:rsidRPr="005D0D66" w:rsidRDefault="00FD0362" w:rsidP="00FD0362">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05F7E007" w14:textId="77777777" w:rsidR="00FD0362" w:rsidRPr="005D0D66" w:rsidRDefault="00FD0362" w:rsidP="00FD0362">
            <w:pPr>
              <w:jc w:val="center"/>
              <w:rPr>
                <w:rFonts w:ascii="Times New Roman" w:hAnsi="Times New Roman" w:cs="Times New Roman"/>
                <w:i/>
                <w:sz w:val="24"/>
                <w:szCs w:val="24"/>
              </w:rPr>
            </w:pPr>
            <w:r w:rsidRPr="005D0D66">
              <w:rPr>
                <w:rFonts w:ascii="Times New Roman" w:hAnsi="Times New Roman" w:cs="Times New Roman"/>
                <w:spacing w:val="-3"/>
                <w:sz w:val="24"/>
                <w:szCs w:val="24"/>
              </w:rPr>
              <w:t xml:space="preserve">Harwood, R., Miller, S.A., Vasta, R., </w:t>
            </w:r>
            <w:r w:rsidRPr="005D0D66">
              <w:rPr>
                <w:rFonts w:ascii="Times New Roman" w:hAnsi="Times New Roman" w:cs="Times New Roman"/>
                <w:i/>
                <w:sz w:val="24"/>
                <w:szCs w:val="24"/>
              </w:rPr>
              <w:t>”Psihologia copilului”</w:t>
            </w:r>
          </w:p>
          <w:p w14:paraId="115A1036" w14:textId="77777777" w:rsidR="00FD0362" w:rsidRPr="005D0D66" w:rsidRDefault="00FD0362" w:rsidP="00FD0362">
            <w:pPr>
              <w:jc w:val="center"/>
              <w:rPr>
                <w:rFonts w:ascii="Times New Roman" w:hAnsi="Times New Roman" w:cs="Times New Roman"/>
                <w:sz w:val="24"/>
                <w:szCs w:val="24"/>
              </w:rPr>
            </w:pPr>
            <w:r w:rsidRPr="005D0D66">
              <w:rPr>
                <w:rFonts w:ascii="Times New Roman" w:hAnsi="Times New Roman" w:cs="Times New Roman"/>
                <w:sz w:val="24"/>
                <w:szCs w:val="24"/>
              </w:rPr>
              <w:t>Pag. 732-741</w:t>
            </w:r>
          </w:p>
          <w:p w14:paraId="472CACC7" w14:textId="77777777" w:rsidR="00FD0362" w:rsidRPr="005D0D66" w:rsidRDefault="00FD0362" w:rsidP="00FD0362">
            <w:pPr>
              <w:jc w:val="center"/>
              <w:rPr>
                <w:rFonts w:ascii="Times New Roman" w:hAnsi="Times New Roman" w:cs="Times New Roman"/>
                <w:sz w:val="24"/>
                <w:szCs w:val="24"/>
              </w:rPr>
            </w:pPr>
            <w:r w:rsidRPr="005D0D66">
              <w:rPr>
                <w:rFonts w:ascii="Times New Roman" w:hAnsi="Times New Roman" w:cs="Times New Roman"/>
                <w:sz w:val="24"/>
                <w:szCs w:val="24"/>
              </w:rPr>
              <w:t xml:space="preserve">Bochiș, L.N. </w:t>
            </w:r>
          </w:p>
          <w:p w14:paraId="482F4DC0" w14:textId="17ED1ADF" w:rsidR="004B0615" w:rsidRPr="005D0D66" w:rsidRDefault="00FD0362" w:rsidP="00FD0362">
            <w:pPr>
              <w:pStyle w:val="NoSpacing"/>
              <w:jc w:val="center"/>
              <w:rPr>
                <w:rFonts w:ascii="Times New Roman" w:hAnsi="Times New Roman"/>
                <w:sz w:val="24"/>
                <w:szCs w:val="24"/>
                <w:lang w:val="ro-RO"/>
              </w:rPr>
            </w:pPr>
            <w:r w:rsidRPr="005D0D66">
              <w:rPr>
                <w:rFonts w:ascii="Times New Roman" w:hAnsi="Times New Roman"/>
                <w:sz w:val="24"/>
                <w:szCs w:val="24"/>
              </w:rPr>
              <w:t>Pag. 253-267</w:t>
            </w:r>
          </w:p>
        </w:tc>
      </w:tr>
      <w:tr w:rsidR="004B0615" w:rsidRPr="005D0D66" w14:paraId="401702D7" w14:textId="77777777" w:rsidTr="004B0615">
        <w:tc>
          <w:tcPr>
            <w:tcW w:w="2518" w:type="dxa"/>
          </w:tcPr>
          <w:p w14:paraId="1824D708" w14:textId="1CD77532" w:rsidR="004B0615" w:rsidRPr="005D0D66" w:rsidRDefault="004B0615" w:rsidP="005D0D66">
            <w:pPr>
              <w:rPr>
                <w:rFonts w:ascii="Times New Roman" w:hAnsi="Times New Roman" w:cs="Times New Roman"/>
                <w:sz w:val="24"/>
                <w:szCs w:val="24"/>
              </w:rPr>
            </w:pPr>
            <w:r w:rsidRPr="005D0D66">
              <w:rPr>
                <w:rFonts w:ascii="Times New Roman" w:hAnsi="Times New Roman" w:cs="Times New Roman"/>
                <w:bCs/>
                <w:sz w:val="24"/>
                <w:szCs w:val="24"/>
              </w:rPr>
              <w:t xml:space="preserve">9. </w:t>
            </w:r>
            <w:r w:rsidR="00D44AF9" w:rsidRPr="005D0D66">
              <w:rPr>
                <w:rFonts w:ascii="Times New Roman" w:hAnsi="Times New Roman" w:cs="Times New Roman"/>
                <w:bCs/>
                <w:sz w:val="24"/>
                <w:szCs w:val="24"/>
              </w:rPr>
              <w:t>Orientarea spre anturaj și cum pot părinții să-și apropie copiii în era internetului, a telefoanelor mobile și a a  jocurilor video</w:t>
            </w:r>
          </w:p>
        </w:tc>
        <w:tc>
          <w:tcPr>
            <w:tcW w:w="1843" w:type="dxa"/>
            <w:vAlign w:val="center"/>
          </w:tcPr>
          <w:p w14:paraId="1191CBA7" w14:textId="2A256FD6" w:rsidR="004B0615" w:rsidRPr="005D0D66" w:rsidRDefault="00CD2555" w:rsidP="004B0615">
            <w:pPr>
              <w:jc w:val="center"/>
              <w:rPr>
                <w:rFonts w:ascii="Times New Roman" w:hAnsi="Times New Roman" w:cs="Times New Roman"/>
                <w:b/>
                <w:sz w:val="24"/>
                <w:szCs w:val="24"/>
              </w:rPr>
            </w:pPr>
            <w:r w:rsidRPr="005D0D66">
              <w:rPr>
                <w:rFonts w:ascii="Times New Roman" w:hAnsi="Times New Roman" w:cs="Times New Roman"/>
                <w:sz w:val="24"/>
                <w:szCs w:val="24"/>
              </w:rPr>
              <w:t>Prezentarea studentului, dezbateri</w:t>
            </w:r>
          </w:p>
        </w:tc>
        <w:tc>
          <w:tcPr>
            <w:tcW w:w="5840" w:type="dxa"/>
          </w:tcPr>
          <w:p w14:paraId="410D78E4" w14:textId="77777777"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0B7B929" w14:textId="5A011A03" w:rsidR="00D44AF9" w:rsidRPr="005D0D66" w:rsidRDefault="00D44AF9" w:rsidP="00D44AF9">
            <w:pPr>
              <w:jc w:val="center"/>
              <w:rPr>
                <w:rFonts w:ascii="Times New Roman" w:hAnsi="Times New Roman" w:cs="Times New Roman"/>
                <w:i/>
                <w:sz w:val="24"/>
                <w:szCs w:val="24"/>
              </w:rPr>
            </w:pPr>
            <w:r w:rsidRPr="005D0D66">
              <w:rPr>
                <w:rFonts w:ascii="Times New Roman" w:hAnsi="Times New Roman" w:cs="Times New Roman"/>
                <w:sz w:val="24"/>
                <w:szCs w:val="24"/>
              </w:rPr>
              <w:t xml:space="preserve">Neufeld, G., Maté, G., </w:t>
            </w:r>
            <w:r w:rsidRPr="005D0D66">
              <w:rPr>
                <w:rFonts w:ascii="Times New Roman" w:hAnsi="Times New Roman" w:cs="Times New Roman"/>
                <w:i/>
                <w:sz w:val="24"/>
                <w:szCs w:val="24"/>
              </w:rPr>
              <w:t>”Ține-ți copiii aproape. De ce părinții trebuie să conteze mai mult decât anturajul”</w:t>
            </w:r>
          </w:p>
          <w:p w14:paraId="77B6EFB6" w14:textId="51C77AC5" w:rsidR="004B0615" w:rsidRPr="005D0D66" w:rsidRDefault="004B0615" w:rsidP="004B0615">
            <w:pPr>
              <w:jc w:val="center"/>
              <w:rPr>
                <w:rFonts w:ascii="Times New Roman" w:hAnsi="Times New Roman" w:cs="Times New Roman"/>
                <w:sz w:val="24"/>
                <w:szCs w:val="24"/>
              </w:rPr>
            </w:pPr>
            <w:r w:rsidRPr="005D0D66">
              <w:rPr>
                <w:rFonts w:ascii="Times New Roman" w:hAnsi="Times New Roman" w:cs="Times New Roman"/>
                <w:sz w:val="24"/>
                <w:szCs w:val="24"/>
              </w:rPr>
              <w:t>P</w:t>
            </w:r>
            <w:r w:rsidR="00D44AF9" w:rsidRPr="005D0D66">
              <w:rPr>
                <w:rFonts w:ascii="Times New Roman" w:hAnsi="Times New Roman" w:cs="Times New Roman"/>
                <w:sz w:val="24"/>
                <w:szCs w:val="24"/>
              </w:rPr>
              <w:t>ag. 19-58, 271-</w:t>
            </w:r>
            <w:r w:rsidR="00722338" w:rsidRPr="005D0D66">
              <w:rPr>
                <w:rFonts w:ascii="Times New Roman" w:hAnsi="Times New Roman" w:cs="Times New Roman"/>
                <w:sz w:val="24"/>
                <w:szCs w:val="24"/>
              </w:rPr>
              <w:t>295, 399-457</w:t>
            </w:r>
          </w:p>
        </w:tc>
      </w:tr>
      <w:tr w:rsidR="006D7F63" w:rsidRPr="005D0D66" w14:paraId="2C9C9FB7" w14:textId="77777777" w:rsidTr="004B0615">
        <w:tc>
          <w:tcPr>
            <w:tcW w:w="2518" w:type="dxa"/>
          </w:tcPr>
          <w:p w14:paraId="4DD4D755" w14:textId="1956D039" w:rsidR="006D7F63" w:rsidRPr="005D0D66" w:rsidRDefault="006D7F63" w:rsidP="00314D62">
            <w:pPr>
              <w:rPr>
                <w:rFonts w:ascii="Times New Roman" w:hAnsi="Times New Roman" w:cs="Times New Roman"/>
                <w:sz w:val="24"/>
                <w:szCs w:val="24"/>
              </w:rPr>
            </w:pPr>
            <w:r w:rsidRPr="005D0D66">
              <w:rPr>
                <w:rFonts w:ascii="Times New Roman" w:hAnsi="Times New Roman" w:cs="Times New Roman"/>
                <w:bCs/>
                <w:sz w:val="24"/>
                <w:szCs w:val="24"/>
              </w:rPr>
              <w:t xml:space="preserve">10. </w:t>
            </w:r>
            <w:r w:rsidRPr="001A7D92">
              <w:rPr>
                <w:rFonts w:ascii="Times New Roman" w:hAnsi="Times New Roman" w:cs="Times New Roman"/>
                <w:sz w:val="24"/>
                <w:szCs w:val="24"/>
              </w:rPr>
              <w:t>Reziliența în context familial și școlar</w:t>
            </w:r>
          </w:p>
        </w:tc>
        <w:tc>
          <w:tcPr>
            <w:tcW w:w="1843" w:type="dxa"/>
            <w:vAlign w:val="center"/>
          </w:tcPr>
          <w:p w14:paraId="69D73743" w14:textId="327EDA66" w:rsidR="006D7F63" w:rsidRPr="005D0D66" w:rsidRDefault="006D7F63" w:rsidP="004B0615">
            <w:pPr>
              <w:jc w:val="center"/>
              <w:rPr>
                <w:rFonts w:ascii="Times New Roman" w:hAnsi="Times New Roman" w:cs="Times New Roman"/>
                <w:b/>
                <w:sz w:val="24"/>
                <w:szCs w:val="24"/>
              </w:rPr>
            </w:pPr>
            <w:r w:rsidRPr="005D0D66">
              <w:rPr>
                <w:rFonts w:ascii="Times New Roman" w:hAnsi="Times New Roman" w:cs="Times New Roman"/>
                <w:sz w:val="24"/>
                <w:szCs w:val="24"/>
              </w:rPr>
              <w:t>Prezentarea studentului, dezbateri</w:t>
            </w:r>
          </w:p>
        </w:tc>
        <w:tc>
          <w:tcPr>
            <w:tcW w:w="5840" w:type="dxa"/>
          </w:tcPr>
          <w:p w14:paraId="478D3DAA" w14:textId="77777777" w:rsidR="006D7F63" w:rsidRDefault="006D7F63" w:rsidP="006A3A61">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0838EF5" w14:textId="77777777" w:rsidR="006D7F63" w:rsidRPr="001A7D92" w:rsidRDefault="006D7F63" w:rsidP="006A3A61">
            <w:pPr>
              <w:jc w:val="center"/>
              <w:rPr>
                <w:rFonts w:ascii="Times New Roman" w:hAnsi="Times New Roman" w:cs="Times New Roman"/>
                <w:sz w:val="24"/>
                <w:szCs w:val="24"/>
              </w:rPr>
            </w:pPr>
            <w:r w:rsidRPr="001A7D92">
              <w:rPr>
                <w:rFonts w:ascii="Times New Roman" w:hAnsi="Times New Roman" w:cs="Times New Roman"/>
                <w:sz w:val="24"/>
                <w:szCs w:val="24"/>
              </w:rPr>
              <w:t xml:space="preserve">Pânișoară, </w:t>
            </w:r>
            <w:r>
              <w:rPr>
                <w:rFonts w:ascii="Times New Roman" w:hAnsi="Times New Roman" w:cs="Times New Roman"/>
                <w:sz w:val="24"/>
                <w:szCs w:val="24"/>
              </w:rPr>
              <w:t xml:space="preserve">G., </w:t>
            </w:r>
            <w:r w:rsidRPr="001A7D92">
              <w:rPr>
                <w:rFonts w:ascii="Times New Roman" w:hAnsi="Times New Roman" w:cs="Times New Roman"/>
                <w:sz w:val="24"/>
                <w:szCs w:val="24"/>
              </w:rPr>
              <w:t xml:space="preserve">Sălăvăstru, </w:t>
            </w:r>
            <w:r>
              <w:rPr>
                <w:rFonts w:ascii="Times New Roman" w:hAnsi="Times New Roman" w:cs="Times New Roman"/>
                <w:sz w:val="24"/>
                <w:szCs w:val="24"/>
              </w:rPr>
              <w:t xml:space="preserve">D., </w:t>
            </w:r>
            <w:r w:rsidRPr="001A7D92">
              <w:rPr>
                <w:rFonts w:ascii="Times New Roman" w:hAnsi="Times New Roman" w:cs="Times New Roman"/>
                <w:sz w:val="24"/>
                <w:szCs w:val="24"/>
              </w:rPr>
              <w:t xml:space="preserve">Mitrofan </w:t>
            </w:r>
            <w:r>
              <w:rPr>
                <w:rFonts w:ascii="Times New Roman" w:hAnsi="Times New Roman" w:cs="Times New Roman"/>
                <w:sz w:val="24"/>
                <w:szCs w:val="24"/>
              </w:rPr>
              <w:t xml:space="preserve">L. </w:t>
            </w:r>
            <w:r w:rsidRPr="001A7D92">
              <w:rPr>
                <w:rFonts w:ascii="Times New Roman" w:hAnsi="Times New Roman" w:cs="Times New Roman"/>
                <w:sz w:val="24"/>
                <w:szCs w:val="24"/>
              </w:rPr>
              <w:t>(coord.)</w:t>
            </w:r>
            <w:r>
              <w:rPr>
                <w:rFonts w:ascii="Times New Roman" w:hAnsi="Times New Roman" w:cs="Times New Roman"/>
                <w:sz w:val="24"/>
                <w:szCs w:val="24"/>
              </w:rPr>
              <w:t xml:space="preserve">, </w:t>
            </w:r>
            <w:r w:rsidRPr="005D0D66">
              <w:rPr>
                <w:rFonts w:ascii="Times New Roman" w:hAnsi="Times New Roman" w:cs="Times New Roman"/>
                <w:i/>
                <w:sz w:val="24"/>
                <w:szCs w:val="24"/>
              </w:rPr>
              <w:t>”</w:t>
            </w:r>
            <w:r w:rsidRPr="00D02414">
              <w:rPr>
                <w:rFonts w:ascii="Times New Roman" w:hAnsi="Times New Roman" w:cs="Times New Roman"/>
                <w:bCs/>
                <w:i/>
                <w:sz w:val="24"/>
                <w:szCs w:val="24"/>
              </w:rPr>
              <w:t>Copilăria și adolescența. Provocări actuale în psihologia educației și dezvoltării</w:t>
            </w:r>
            <w:r w:rsidRPr="005D0D66">
              <w:rPr>
                <w:rFonts w:ascii="Times New Roman" w:hAnsi="Times New Roman" w:cs="Times New Roman"/>
                <w:i/>
                <w:sz w:val="24"/>
                <w:szCs w:val="24"/>
              </w:rPr>
              <w:t>”</w:t>
            </w:r>
          </w:p>
          <w:p w14:paraId="5FDFED39" w14:textId="22100B92" w:rsidR="006D7F63" w:rsidRPr="005D0D66" w:rsidRDefault="006D7F63" w:rsidP="004B0615">
            <w:pPr>
              <w:jc w:val="center"/>
              <w:rPr>
                <w:rFonts w:ascii="Times New Roman" w:hAnsi="Times New Roman" w:cs="Times New Roman"/>
                <w:sz w:val="24"/>
                <w:szCs w:val="24"/>
              </w:rPr>
            </w:pPr>
            <w:r>
              <w:rPr>
                <w:rFonts w:ascii="Times New Roman" w:hAnsi="Times New Roman" w:cs="Times New Roman"/>
                <w:sz w:val="24"/>
                <w:szCs w:val="24"/>
              </w:rPr>
              <w:t>Pag. 207-224</w:t>
            </w:r>
          </w:p>
        </w:tc>
      </w:tr>
      <w:tr w:rsidR="00F150DC" w:rsidRPr="005D0D66" w14:paraId="42D78A75" w14:textId="77777777" w:rsidTr="004B0615">
        <w:tc>
          <w:tcPr>
            <w:tcW w:w="2518" w:type="dxa"/>
          </w:tcPr>
          <w:p w14:paraId="0FA80607" w14:textId="770BEDC2" w:rsidR="00F150DC" w:rsidRPr="005D0D66" w:rsidRDefault="00F150DC" w:rsidP="00314D62">
            <w:pPr>
              <w:rPr>
                <w:rFonts w:ascii="Times New Roman" w:hAnsi="Times New Roman" w:cs="Times New Roman"/>
                <w:sz w:val="24"/>
                <w:szCs w:val="24"/>
              </w:rPr>
            </w:pPr>
            <w:r w:rsidRPr="005D0D66">
              <w:rPr>
                <w:rFonts w:ascii="Times New Roman" w:hAnsi="Times New Roman" w:cs="Times New Roman"/>
                <w:bCs/>
                <w:sz w:val="24"/>
                <w:szCs w:val="24"/>
              </w:rPr>
              <w:t xml:space="preserve">11. </w:t>
            </w:r>
            <w:r w:rsidRPr="00627A66">
              <w:rPr>
                <w:rFonts w:ascii="Times New Roman" w:hAnsi="Times New Roman" w:cs="Times New Roman"/>
                <w:sz w:val="24"/>
                <w:szCs w:val="24"/>
              </w:rPr>
              <w:t>Dependența de internet. Efecte psihologice în rândul adolescenților</w:t>
            </w:r>
          </w:p>
        </w:tc>
        <w:tc>
          <w:tcPr>
            <w:tcW w:w="1843" w:type="dxa"/>
            <w:vAlign w:val="center"/>
          </w:tcPr>
          <w:p w14:paraId="49B93511" w14:textId="1FAD1BF2" w:rsidR="00F150DC" w:rsidRPr="005D0D66" w:rsidRDefault="00F150DC"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4F15DF1E" w14:textId="77777777" w:rsidR="00F150DC" w:rsidRDefault="00F150DC" w:rsidP="006A3A61">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51D5153" w14:textId="77777777" w:rsidR="00F150DC" w:rsidRPr="00D02414" w:rsidRDefault="00F150DC" w:rsidP="006A3A61">
            <w:pPr>
              <w:jc w:val="center"/>
              <w:rPr>
                <w:rFonts w:ascii="Times New Roman" w:hAnsi="Times New Roman" w:cs="Times New Roman"/>
                <w:sz w:val="24"/>
                <w:szCs w:val="24"/>
              </w:rPr>
            </w:pPr>
            <w:r w:rsidRPr="001A7D92">
              <w:rPr>
                <w:rFonts w:ascii="Times New Roman" w:hAnsi="Times New Roman" w:cs="Times New Roman"/>
                <w:sz w:val="24"/>
                <w:szCs w:val="24"/>
              </w:rPr>
              <w:t xml:space="preserve">Pânișoară, </w:t>
            </w:r>
            <w:r>
              <w:rPr>
                <w:rFonts w:ascii="Times New Roman" w:hAnsi="Times New Roman" w:cs="Times New Roman"/>
                <w:sz w:val="24"/>
                <w:szCs w:val="24"/>
              </w:rPr>
              <w:t xml:space="preserve">G., </w:t>
            </w:r>
            <w:r w:rsidRPr="001A7D92">
              <w:rPr>
                <w:rFonts w:ascii="Times New Roman" w:hAnsi="Times New Roman" w:cs="Times New Roman"/>
                <w:sz w:val="24"/>
                <w:szCs w:val="24"/>
              </w:rPr>
              <w:t xml:space="preserve">Sălăvăstru, </w:t>
            </w:r>
            <w:r>
              <w:rPr>
                <w:rFonts w:ascii="Times New Roman" w:hAnsi="Times New Roman" w:cs="Times New Roman"/>
                <w:sz w:val="24"/>
                <w:szCs w:val="24"/>
              </w:rPr>
              <w:t xml:space="preserve">D., </w:t>
            </w:r>
            <w:r w:rsidRPr="001A7D92">
              <w:rPr>
                <w:rFonts w:ascii="Times New Roman" w:hAnsi="Times New Roman" w:cs="Times New Roman"/>
                <w:sz w:val="24"/>
                <w:szCs w:val="24"/>
              </w:rPr>
              <w:t xml:space="preserve">Mitrofan </w:t>
            </w:r>
            <w:r>
              <w:rPr>
                <w:rFonts w:ascii="Times New Roman" w:hAnsi="Times New Roman" w:cs="Times New Roman"/>
                <w:sz w:val="24"/>
                <w:szCs w:val="24"/>
              </w:rPr>
              <w:t xml:space="preserve">L. </w:t>
            </w:r>
            <w:r w:rsidRPr="001A7D92">
              <w:rPr>
                <w:rFonts w:ascii="Times New Roman" w:hAnsi="Times New Roman" w:cs="Times New Roman"/>
                <w:sz w:val="24"/>
                <w:szCs w:val="24"/>
              </w:rPr>
              <w:t>(coord.)</w:t>
            </w:r>
            <w:r>
              <w:rPr>
                <w:rFonts w:ascii="Times New Roman" w:hAnsi="Times New Roman" w:cs="Times New Roman"/>
                <w:sz w:val="24"/>
                <w:szCs w:val="24"/>
              </w:rPr>
              <w:t xml:space="preserve">, </w:t>
            </w:r>
            <w:r w:rsidRPr="005D0D66">
              <w:rPr>
                <w:rFonts w:ascii="Times New Roman" w:hAnsi="Times New Roman" w:cs="Times New Roman"/>
                <w:i/>
                <w:sz w:val="24"/>
                <w:szCs w:val="24"/>
              </w:rPr>
              <w:t>”</w:t>
            </w:r>
            <w:r w:rsidRPr="00D02414">
              <w:rPr>
                <w:rFonts w:ascii="Times New Roman" w:hAnsi="Times New Roman" w:cs="Times New Roman"/>
                <w:bCs/>
                <w:i/>
                <w:sz w:val="24"/>
                <w:szCs w:val="24"/>
              </w:rPr>
              <w:t>Copilăria și adolescența. Provocări actuale în psihologia educației și dezvoltării</w:t>
            </w:r>
            <w:r w:rsidRPr="005D0D66">
              <w:rPr>
                <w:rFonts w:ascii="Times New Roman" w:hAnsi="Times New Roman" w:cs="Times New Roman"/>
                <w:i/>
                <w:sz w:val="24"/>
                <w:szCs w:val="24"/>
              </w:rPr>
              <w:t>”</w:t>
            </w:r>
          </w:p>
          <w:p w14:paraId="78ED4E08" w14:textId="20C5A54F" w:rsidR="00F150DC" w:rsidRPr="005D0D66" w:rsidRDefault="00F150DC" w:rsidP="004B0615">
            <w:pPr>
              <w:jc w:val="center"/>
              <w:rPr>
                <w:rFonts w:ascii="Times New Roman" w:hAnsi="Times New Roman" w:cs="Times New Roman"/>
                <w:sz w:val="24"/>
                <w:szCs w:val="24"/>
              </w:rPr>
            </w:pPr>
            <w:r>
              <w:rPr>
                <w:rFonts w:ascii="Times New Roman" w:hAnsi="Times New Roman" w:cs="Times New Roman"/>
                <w:sz w:val="24"/>
                <w:szCs w:val="24"/>
              </w:rPr>
              <w:t>Pag. 85-106</w:t>
            </w:r>
          </w:p>
        </w:tc>
      </w:tr>
      <w:tr w:rsidR="00F150DC" w:rsidRPr="005D0D66" w14:paraId="5D03760D" w14:textId="77777777" w:rsidTr="004B0615">
        <w:tc>
          <w:tcPr>
            <w:tcW w:w="2518" w:type="dxa"/>
          </w:tcPr>
          <w:p w14:paraId="3EA04285" w14:textId="2B24FB34" w:rsidR="00F150DC" w:rsidRPr="005D0D66" w:rsidRDefault="00F150DC" w:rsidP="00314D62">
            <w:pPr>
              <w:rPr>
                <w:rFonts w:ascii="Times New Roman" w:hAnsi="Times New Roman" w:cs="Times New Roman"/>
                <w:sz w:val="24"/>
                <w:szCs w:val="24"/>
              </w:rPr>
            </w:pPr>
            <w:r w:rsidRPr="005D0D66">
              <w:rPr>
                <w:rFonts w:ascii="Times New Roman" w:hAnsi="Times New Roman" w:cs="Times New Roman"/>
                <w:bCs/>
                <w:sz w:val="24"/>
                <w:szCs w:val="24"/>
              </w:rPr>
              <w:t xml:space="preserve">12. </w:t>
            </w:r>
            <w:r>
              <w:rPr>
                <w:rFonts w:ascii="Times New Roman" w:hAnsi="Times New Roman" w:cs="Times New Roman"/>
                <w:bCs/>
                <w:sz w:val="24"/>
                <w:szCs w:val="24"/>
              </w:rPr>
              <w:t>Creierul adolescentului</w:t>
            </w:r>
          </w:p>
        </w:tc>
        <w:tc>
          <w:tcPr>
            <w:tcW w:w="1843" w:type="dxa"/>
            <w:vAlign w:val="center"/>
          </w:tcPr>
          <w:p w14:paraId="2524AF20" w14:textId="44C5B29D" w:rsidR="00F150DC" w:rsidRPr="005D0D66" w:rsidRDefault="00F150DC"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6F61F7C4" w14:textId="77777777" w:rsidR="00F150DC" w:rsidRDefault="00F150DC" w:rsidP="006A3A61">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1C6B0607" w14:textId="77777777" w:rsidR="00F150DC" w:rsidRPr="00D02414" w:rsidRDefault="00F150DC" w:rsidP="006A3A61">
            <w:pPr>
              <w:jc w:val="center"/>
              <w:rPr>
                <w:rFonts w:ascii="Times New Roman" w:hAnsi="Times New Roman" w:cs="Times New Roman"/>
                <w:i/>
                <w:sz w:val="24"/>
                <w:szCs w:val="24"/>
              </w:rPr>
            </w:pPr>
            <w:r>
              <w:rPr>
                <w:rFonts w:ascii="Times New Roman" w:hAnsi="Times New Roman" w:cs="Times New Roman"/>
                <w:sz w:val="24"/>
                <w:szCs w:val="24"/>
              </w:rPr>
              <w:t xml:space="preserve">Siegel, D.J, </w:t>
            </w:r>
            <w:r>
              <w:rPr>
                <w:rFonts w:ascii="Times New Roman" w:hAnsi="Times New Roman" w:cs="Times New Roman"/>
                <w:i/>
                <w:sz w:val="24"/>
                <w:szCs w:val="24"/>
              </w:rPr>
              <w:t>”Mintea și creierul adolescentului. De la furtunile emoționale la neuroștiința transformărilor și stimularea potențialului</w:t>
            </w:r>
            <w:r w:rsidRPr="005D0D66">
              <w:rPr>
                <w:rFonts w:ascii="Times New Roman" w:hAnsi="Times New Roman" w:cs="Times New Roman"/>
                <w:i/>
                <w:sz w:val="24"/>
                <w:szCs w:val="24"/>
              </w:rPr>
              <w:t>”</w:t>
            </w:r>
          </w:p>
          <w:p w14:paraId="0B5F2B0E" w14:textId="50D2FCB4" w:rsidR="00F150DC" w:rsidRPr="005D0D66" w:rsidRDefault="00F150DC" w:rsidP="004B0615">
            <w:pPr>
              <w:jc w:val="center"/>
              <w:rPr>
                <w:rFonts w:ascii="Times New Roman" w:hAnsi="Times New Roman" w:cs="Times New Roman"/>
                <w:sz w:val="24"/>
                <w:szCs w:val="24"/>
              </w:rPr>
            </w:pPr>
            <w:r>
              <w:rPr>
                <w:rFonts w:ascii="Times New Roman" w:hAnsi="Times New Roman" w:cs="Times New Roman"/>
                <w:sz w:val="24"/>
                <w:szCs w:val="24"/>
              </w:rPr>
              <w:t>Pag. 73-120</w:t>
            </w:r>
          </w:p>
        </w:tc>
      </w:tr>
      <w:tr w:rsidR="00F150DC" w:rsidRPr="005D0D66" w14:paraId="3F521EE3" w14:textId="77777777" w:rsidTr="004B0615">
        <w:tc>
          <w:tcPr>
            <w:tcW w:w="2518" w:type="dxa"/>
          </w:tcPr>
          <w:p w14:paraId="3B310788" w14:textId="664CE221" w:rsidR="00F150DC" w:rsidRPr="005D0D66" w:rsidRDefault="00F150DC" w:rsidP="00314D62">
            <w:pPr>
              <w:rPr>
                <w:rFonts w:ascii="Times New Roman" w:hAnsi="Times New Roman" w:cs="Times New Roman"/>
                <w:sz w:val="24"/>
                <w:szCs w:val="24"/>
              </w:rPr>
            </w:pPr>
            <w:r w:rsidRPr="005D0D66">
              <w:rPr>
                <w:rFonts w:ascii="Times New Roman" w:hAnsi="Times New Roman" w:cs="Times New Roman"/>
                <w:bCs/>
                <w:sz w:val="24"/>
                <w:szCs w:val="24"/>
              </w:rPr>
              <w:t xml:space="preserve">13. </w:t>
            </w:r>
            <w:r w:rsidRPr="003A3F56">
              <w:rPr>
                <w:rFonts w:ascii="Times New Roman" w:hAnsi="Times New Roman" w:cs="Times New Roman"/>
                <w:sz w:val="24"/>
                <w:szCs w:val="24"/>
              </w:rPr>
              <w:t>Relațiile interpersonale în adolescență</w:t>
            </w:r>
          </w:p>
        </w:tc>
        <w:tc>
          <w:tcPr>
            <w:tcW w:w="1843" w:type="dxa"/>
            <w:vAlign w:val="center"/>
          </w:tcPr>
          <w:p w14:paraId="62FACAAA" w14:textId="2E8BF09E" w:rsidR="00F150DC" w:rsidRPr="005D0D66" w:rsidRDefault="00F150DC"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499AB510" w14:textId="77777777" w:rsidR="00F150DC" w:rsidRDefault="00F150DC" w:rsidP="006A3A61">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4F211495" w14:textId="77777777" w:rsidR="00F150DC" w:rsidRPr="003E15FB" w:rsidRDefault="00F150DC" w:rsidP="006A3A61">
            <w:pPr>
              <w:jc w:val="center"/>
              <w:rPr>
                <w:rFonts w:ascii="Times New Roman" w:hAnsi="Times New Roman" w:cs="Times New Roman"/>
                <w:sz w:val="24"/>
                <w:szCs w:val="24"/>
              </w:rPr>
            </w:pPr>
            <w:r w:rsidRPr="003E15FB">
              <w:rPr>
                <w:rFonts w:ascii="Times New Roman" w:hAnsi="Times New Roman" w:cs="Times New Roman"/>
                <w:sz w:val="24"/>
                <w:szCs w:val="24"/>
              </w:rPr>
              <w:t xml:space="preserve">Adams, G.R., Berzonsky, M.D., </w:t>
            </w:r>
            <w:r w:rsidRPr="003E15FB">
              <w:rPr>
                <w:rFonts w:ascii="Times New Roman" w:hAnsi="Times New Roman" w:cs="Times New Roman"/>
                <w:i/>
                <w:sz w:val="24"/>
                <w:szCs w:val="24"/>
              </w:rPr>
              <w:t>”</w:t>
            </w:r>
            <w:r w:rsidRPr="003E15FB">
              <w:rPr>
                <w:rFonts w:ascii="Times New Roman" w:hAnsi="Times New Roman" w:cs="Times New Roman"/>
                <w:bCs/>
                <w:i/>
                <w:sz w:val="24"/>
                <w:szCs w:val="24"/>
              </w:rPr>
              <w:t>Psihologia adolescenței. Manualul Blackwell</w:t>
            </w:r>
            <w:r w:rsidRPr="003E15FB">
              <w:rPr>
                <w:rFonts w:ascii="Times New Roman" w:hAnsi="Times New Roman" w:cs="Times New Roman"/>
                <w:i/>
                <w:sz w:val="24"/>
                <w:szCs w:val="24"/>
              </w:rPr>
              <w:t>”</w:t>
            </w:r>
          </w:p>
          <w:p w14:paraId="4A3DC8EE" w14:textId="431F75F0" w:rsidR="00F150DC" w:rsidRPr="005D0D66" w:rsidRDefault="00F150DC" w:rsidP="004B0615">
            <w:pPr>
              <w:jc w:val="center"/>
              <w:rPr>
                <w:rFonts w:ascii="Times New Roman" w:hAnsi="Times New Roman" w:cs="Times New Roman"/>
                <w:sz w:val="24"/>
                <w:szCs w:val="24"/>
              </w:rPr>
            </w:pPr>
            <w:r>
              <w:rPr>
                <w:rFonts w:ascii="Times New Roman" w:hAnsi="Times New Roman" w:cs="Times New Roman"/>
                <w:sz w:val="24"/>
                <w:szCs w:val="24"/>
              </w:rPr>
              <w:t>Pag. 351-368</w:t>
            </w:r>
          </w:p>
        </w:tc>
      </w:tr>
      <w:tr w:rsidR="009C3FF1" w:rsidRPr="005D0D66" w14:paraId="4DAE08AB" w14:textId="77777777" w:rsidTr="004B0615">
        <w:tc>
          <w:tcPr>
            <w:tcW w:w="2518" w:type="dxa"/>
          </w:tcPr>
          <w:p w14:paraId="61E78697" w14:textId="4E86A002" w:rsidR="009C3FF1" w:rsidRPr="005D0D66" w:rsidRDefault="009C3FF1" w:rsidP="00314D62">
            <w:pPr>
              <w:rPr>
                <w:rFonts w:ascii="Times New Roman" w:hAnsi="Times New Roman" w:cs="Times New Roman"/>
                <w:sz w:val="24"/>
                <w:szCs w:val="24"/>
              </w:rPr>
            </w:pPr>
            <w:r w:rsidRPr="005D0D66">
              <w:rPr>
                <w:rFonts w:ascii="Times New Roman" w:hAnsi="Times New Roman" w:cs="Times New Roman"/>
                <w:bCs/>
                <w:sz w:val="24"/>
                <w:szCs w:val="24"/>
              </w:rPr>
              <w:t xml:space="preserve">14. </w:t>
            </w:r>
            <w:r>
              <w:rPr>
                <w:rFonts w:ascii="Times New Roman" w:hAnsi="Times New Roman" w:cs="Times New Roman"/>
                <w:bCs/>
                <w:sz w:val="24"/>
                <w:szCs w:val="24"/>
              </w:rPr>
              <w:t xml:space="preserve">Parentingul la distanță: părinți divorțați, imigranți sau absenți </w:t>
            </w:r>
          </w:p>
        </w:tc>
        <w:tc>
          <w:tcPr>
            <w:tcW w:w="1843" w:type="dxa"/>
            <w:vAlign w:val="center"/>
          </w:tcPr>
          <w:p w14:paraId="0338D6B1" w14:textId="1DB53988" w:rsidR="009C3FF1" w:rsidRPr="005D0D66" w:rsidRDefault="009C3FF1" w:rsidP="004B0615">
            <w:pPr>
              <w:jc w:val="center"/>
              <w:rPr>
                <w:rFonts w:ascii="Times New Roman" w:hAnsi="Times New Roman" w:cs="Times New Roman"/>
                <w:sz w:val="24"/>
                <w:szCs w:val="24"/>
              </w:rPr>
            </w:pPr>
            <w:r w:rsidRPr="005D0D66">
              <w:rPr>
                <w:rFonts w:ascii="Times New Roman" w:hAnsi="Times New Roman" w:cs="Times New Roman"/>
                <w:sz w:val="24"/>
                <w:szCs w:val="24"/>
              </w:rPr>
              <w:t>Prezentarea studentului, dezbateri</w:t>
            </w:r>
          </w:p>
        </w:tc>
        <w:tc>
          <w:tcPr>
            <w:tcW w:w="5840" w:type="dxa"/>
          </w:tcPr>
          <w:p w14:paraId="4C6CD0DA" w14:textId="77777777" w:rsidR="009C3FF1" w:rsidRDefault="009C3FF1" w:rsidP="006A3A61">
            <w:pPr>
              <w:jc w:val="center"/>
              <w:rPr>
                <w:rFonts w:ascii="Times New Roman" w:hAnsi="Times New Roman" w:cs="Times New Roman"/>
                <w:sz w:val="24"/>
                <w:szCs w:val="24"/>
              </w:rPr>
            </w:pPr>
            <w:r w:rsidRPr="005D0D66">
              <w:rPr>
                <w:rFonts w:ascii="Times New Roman" w:hAnsi="Times New Roman" w:cs="Times New Roman"/>
                <w:sz w:val="24"/>
                <w:szCs w:val="24"/>
              </w:rPr>
              <w:t>2 ore</w:t>
            </w:r>
          </w:p>
          <w:p w14:paraId="059508C0" w14:textId="77777777" w:rsidR="009C3FF1" w:rsidRPr="005D0D66" w:rsidRDefault="009C3FF1" w:rsidP="006A3A61">
            <w:pPr>
              <w:jc w:val="center"/>
              <w:rPr>
                <w:rFonts w:ascii="Times New Roman" w:hAnsi="Times New Roman" w:cs="Times New Roman"/>
                <w:sz w:val="24"/>
                <w:szCs w:val="24"/>
              </w:rPr>
            </w:pPr>
            <w:r w:rsidRPr="001A7D92">
              <w:rPr>
                <w:rFonts w:ascii="Times New Roman" w:hAnsi="Times New Roman" w:cs="Times New Roman"/>
                <w:sz w:val="24"/>
                <w:szCs w:val="24"/>
              </w:rPr>
              <w:t>Pânișoară,</w:t>
            </w:r>
            <w:r>
              <w:rPr>
                <w:rFonts w:ascii="Times New Roman" w:hAnsi="Times New Roman" w:cs="Times New Roman"/>
                <w:sz w:val="24"/>
                <w:szCs w:val="24"/>
              </w:rPr>
              <w:t xml:space="preserve"> G.,</w:t>
            </w:r>
            <w:r w:rsidRPr="001A7D92">
              <w:rPr>
                <w:rFonts w:ascii="Times New Roman" w:hAnsi="Times New Roman" w:cs="Times New Roman"/>
                <w:sz w:val="24"/>
                <w:szCs w:val="24"/>
              </w:rPr>
              <w:t xml:space="preserve"> Sălăvăstru, </w:t>
            </w:r>
            <w:r>
              <w:rPr>
                <w:rFonts w:ascii="Times New Roman" w:hAnsi="Times New Roman" w:cs="Times New Roman"/>
                <w:sz w:val="24"/>
                <w:szCs w:val="24"/>
              </w:rPr>
              <w:t xml:space="preserve">D., </w:t>
            </w:r>
            <w:r w:rsidRPr="001A7D92">
              <w:rPr>
                <w:rFonts w:ascii="Times New Roman" w:hAnsi="Times New Roman" w:cs="Times New Roman"/>
                <w:sz w:val="24"/>
                <w:szCs w:val="24"/>
              </w:rPr>
              <w:t xml:space="preserve">Mitrofan </w:t>
            </w:r>
            <w:r>
              <w:rPr>
                <w:rFonts w:ascii="Times New Roman" w:hAnsi="Times New Roman" w:cs="Times New Roman"/>
                <w:sz w:val="24"/>
                <w:szCs w:val="24"/>
              </w:rPr>
              <w:t xml:space="preserve">L. </w:t>
            </w:r>
            <w:r w:rsidRPr="001A7D92">
              <w:rPr>
                <w:rFonts w:ascii="Times New Roman" w:hAnsi="Times New Roman" w:cs="Times New Roman"/>
                <w:sz w:val="24"/>
                <w:szCs w:val="24"/>
              </w:rPr>
              <w:t>(coord.)</w:t>
            </w:r>
            <w:r>
              <w:rPr>
                <w:rFonts w:ascii="Times New Roman" w:hAnsi="Times New Roman" w:cs="Times New Roman"/>
                <w:sz w:val="24"/>
                <w:szCs w:val="24"/>
              </w:rPr>
              <w:t xml:space="preserve">, </w:t>
            </w:r>
            <w:r w:rsidRPr="005D0D66">
              <w:rPr>
                <w:rFonts w:ascii="Times New Roman" w:hAnsi="Times New Roman" w:cs="Times New Roman"/>
                <w:i/>
                <w:sz w:val="24"/>
                <w:szCs w:val="24"/>
              </w:rPr>
              <w:t>”</w:t>
            </w:r>
            <w:r w:rsidRPr="00D02414">
              <w:rPr>
                <w:rFonts w:ascii="Times New Roman" w:hAnsi="Times New Roman" w:cs="Times New Roman"/>
                <w:bCs/>
                <w:i/>
                <w:sz w:val="24"/>
                <w:szCs w:val="24"/>
              </w:rPr>
              <w:t>Copilăria și adolescența. Provocări actuale în psihologia educației și dezvoltării</w:t>
            </w:r>
            <w:r w:rsidRPr="005D0D66">
              <w:rPr>
                <w:rFonts w:ascii="Times New Roman" w:hAnsi="Times New Roman" w:cs="Times New Roman"/>
                <w:i/>
                <w:sz w:val="24"/>
                <w:szCs w:val="24"/>
              </w:rPr>
              <w:t>”</w:t>
            </w:r>
          </w:p>
          <w:p w14:paraId="726FFF9C" w14:textId="417D6127" w:rsidR="009C3FF1" w:rsidRPr="005D0D66" w:rsidRDefault="009C3FF1" w:rsidP="004B0615">
            <w:pPr>
              <w:jc w:val="center"/>
              <w:rPr>
                <w:rFonts w:ascii="Times New Roman" w:hAnsi="Times New Roman" w:cs="Times New Roman"/>
                <w:sz w:val="24"/>
                <w:szCs w:val="24"/>
              </w:rPr>
            </w:pPr>
            <w:r>
              <w:rPr>
                <w:rFonts w:ascii="Times New Roman" w:hAnsi="Times New Roman" w:cs="Times New Roman"/>
                <w:sz w:val="24"/>
                <w:szCs w:val="24"/>
              </w:rPr>
              <w:t>Pag. 138-160</w:t>
            </w:r>
          </w:p>
        </w:tc>
      </w:tr>
    </w:tbl>
    <w:p w14:paraId="3CC7C7CE" w14:textId="57490912" w:rsidR="00133446" w:rsidRPr="005D0D66" w:rsidRDefault="00133446" w:rsidP="00133446">
      <w:pPr>
        <w:rPr>
          <w:rFonts w:ascii="Times New Roman" w:hAnsi="Times New Roman" w:cs="Times New Roman"/>
          <w:sz w:val="24"/>
          <w:szCs w:val="24"/>
        </w:rPr>
      </w:pPr>
    </w:p>
    <w:p w14:paraId="4D368881" w14:textId="6109F8BE" w:rsidR="00E016AD" w:rsidRPr="005D0D66" w:rsidRDefault="00D0774B">
      <w:pPr>
        <w:pStyle w:val="Heading1"/>
        <w:numPr>
          <w:ilvl w:val="0"/>
          <w:numId w:val="2"/>
        </w:numPr>
        <w:spacing w:before="120" w:after="120"/>
        <w:rPr>
          <w:rFonts w:ascii="Times New Roman" w:hAnsi="Times New Roman" w:cs="Times New Roman"/>
        </w:rPr>
      </w:pPr>
      <w:r w:rsidRPr="005D0D66">
        <w:rPr>
          <w:rFonts w:ascii="Times New Roman" w:hAnsi="Times New Roman" w:cs="Times New Roman"/>
        </w:rPr>
        <w:t>Bibliografie</w:t>
      </w:r>
    </w:p>
    <w:p w14:paraId="56986B03" w14:textId="304E31B3" w:rsidR="00F4778B" w:rsidRPr="005D0D66"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1C37CB" w:rsidRPr="005D0D66" w14:paraId="69D4A452" w14:textId="77777777" w:rsidTr="00E779AA">
        <w:tc>
          <w:tcPr>
            <w:tcW w:w="3053" w:type="dxa"/>
            <w:vMerge w:val="restart"/>
          </w:tcPr>
          <w:p w14:paraId="71750F53" w14:textId="406C421B"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9.1 Referințe bibliografice recomandate</w:t>
            </w:r>
          </w:p>
        </w:tc>
        <w:tc>
          <w:tcPr>
            <w:tcW w:w="6576" w:type="dxa"/>
          </w:tcPr>
          <w:p w14:paraId="32D9D532" w14:textId="172BC83A" w:rsidR="001C37CB" w:rsidRPr="005D0D66" w:rsidRDefault="001C37CB" w:rsidP="00B10B9A">
            <w:pPr>
              <w:autoSpaceDE w:val="0"/>
              <w:autoSpaceDN w:val="0"/>
              <w:adjustRightInd w:val="0"/>
              <w:jc w:val="both"/>
              <w:rPr>
                <w:rFonts w:ascii="Times New Roman" w:hAnsi="Times New Roman" w:cs="Times New Roman"/>
                <w:sz w:val="24"/>
                <w:szCs w:val="24"/>
              </w:rPr>
            </w:pPr>
            <w:r w:rsidRPr="009A12BC">
              <w:rPr>
                <w:rFonts w:ascii="Times New Roman" w:hAnsi="Times New Roman" w:cs="Times New Roman"/>
                <w:bCs/>
                <w:sz w:val="24"/>
                <w:szCs w:val="24"/>
              </w:rPr>
              <w:t xml:space="preserve">Adams, G.R., Berzonsky, M.D. (2009), </w:t>
            </w:r>
            <w:r w:rsidRPr="009A12BC">
              <w:rPr>
                <w:rFonts w:ascii="Times New Roman" w:hAnsi="Times New Roman" w:cs="Times New Roman"/>
                <w:bCs/>
                <w:i/>
                <w:sz w:val="24"/>
                <w:szCs w:val="24"/>
              </w:rPr>
              <w:t>Psihologia adolescenței. Manualul Blackwell</w:t>
            </w:r>
            <w:r w:rsidRPr="009A12BC">
              <w:rPr>
                <w:rFonts w:ascii="Times New Roman" w:hAnsi="Times New Roman" w:cs="Times New Roman"/>
                <w:bCs/>
                <w:sz w:val="24"/>
                <w:szCs w:val="24"/>
              </w:rPr>
              <w:t>, Iași, Editura Polirom;</w:t>
            </w:r>
          </w:p>
        </w:tc>
      </w:tr>
      <w:tr w:rsidR="001C37CB" w:rsidRPr="005D0D66" w14:paraId="116A28A9" w14:textId="77777777" w:rsidTr="00E779AA">
        <w:tc>
          <w:tcPr>
            <w:tcW w:w="3053" w:type="dxa"/>
            <w:vMerge/>
          </w:tcPr>
          <w:p w14:paraId="1DB0D0BB" w14:textId="77777777" w:rsidR="001C37CB" w:rsidRPr="005D0D66" w:rsidRDefault="001C37CB" w:rsidP="00F4778B">
            <w:pPr>
              <w:rPr>
                <w:rFonts w:ascii="Times New Roman" w:hAnsi="Times New Roman" w:cs="Times New Roman"/>
                <w:sz w:val="24"/>
                <w:szCs w:val="24"/>
              </w:rPr>
            </w:pPr>
          </w:p>
        </w:tc>
        <w:tc>
          <w:tcPr>
            <w:tcW w:w="6576" w:type="dxa"/>
          </w:tcPr>
          <w:p w14:paraId="234461D7" w14:textId="05AD1DB5" w:rsidR="001C37CB" w:rsidRPr="005D0D66" w:rsidRDefault="001C37CB" w:rsidP="00B10B9A">
            <w:pPr>
              <w:autoSpaceDE w:val="0"/>
              <w:autoSpaceDN w:val="0"/>
              <w:adjustRightInd w:val="0"/>
              <w:jc w:val="both"/>
              <w:rPr>
                <w:rFonts w:ascii="Times New Roman" w:hAnsi="Times New Roman" w:cs="Times New Roman"/>
                <w:sz w:val="24"/>
                <w:szCs w:val="24"/>
              </w:rPr>
            </w:pPr>
            <w:r w:rsidRPr="005D0D66">
              <w:rPr>
                <w:rFonts w:ascii="Times New Roman" w:hAnsi="Times New Roman" w:cs="Times New Roman"/>
                <w:bCs/>
                <w:sz w:val="24"/>
                <w:szCs w:val="24"/>
              </w:rPr>
              <w:t xml:space="preserve">Bochiș, L.N. (2021), </w:t>
            </w:r>
            <w:r w:rsidRPr="005D0D66">
              <w:rPr>
                <w:rFonts w:ascii="Times New Roman" w:hAnsi="Times New Roman" w:cs="Times New Roman"/>
                <w:bCs/>
                <w:i/>
                <w:sz w:val="24"/>
                <w:szCs w:val="24"/>
              </w:rPr>
              <w:t>A fi părinte în era digitală. Schimbări, dificultăţi şi unele recomandări în privinţa relaţiei părinţi-copii sau adolescenţi din generaţia Z</w:t>
            </w:r>
            <w:r w:rsidRPr="005D0D66">
              <w:rPr>
                <w:rFonts w:ascii="Times New Roman" w:hAnsi="Times New Roman" w:cs="Times New Roman"/>
                <w:bCs/>
                <w:sz w:val="24"/>
                <w:szCs w:val="24"/>
              </w:rPr>
              <w:t xml:space="preserve">, în Bonchiş, E. (coord.) (2021), </w:t>
            </w:r>
            <w:r>
              <w:rPr>
                <w:rFonts w:ascii="Times New Roman" w:hAnsi="Times New Roman" w:cs="Times New Roman"/>
                <w:bCs/>
                <w:i/>
                <w:sz w:val="24"/>
                <w:szCs w:val="24"/>
              </w:rPr>
              <w:t>Generaţia Z. O</w:t>
            </w:r>
            <w:r w:rsidRPr="005D0D66">
              <w:rPr>
                <w:rFonts w:ascii="Times New Roman" w:hAnsi="Times New Roman" w:cs="Times New Roman"/>
                <w:bCs/>
                <w:i/>
                <w:sz w:val="24"/>
                <w:szCs w:val="24"/>
              </w:rPr>
              <w:t xml:space="preserve"> perspectivă psihologică şi educaţională</w:t>
            </w:r>
            <w:r w:rsidRPr="005D0D66">
              <w:rPr>
                <w:rFonts w:ascii="Times New Roman" w:hAnsi="Times New Roman" w:cs="Times New Roman"/>
                <w:bCs/>
                <w:sz w:val="24"/>
                <w:szCs w:val="24"/>
              </w:rPr>
              <w:t>, Iaşi, Editura Polirom;</w:t>
            </w:r>
          </w:p>
        </w:tc>
      </w:tr>
      <w:tr w:rsidR="001C37CB" w:rsidRPr="005D0D66" w14:paraId="0F0FBEB7" w14:textId="77777777" w:rsidTr="00E779AA">
        <w:tc>
          <w:tcPr>
            <w:tcW w:w="3053" w:type="dxa"/>
            <w:vMerge/>
          </w:tcPr>
          <w:p w14:paraId="30A68DAC" w14:textId="77777777" w:rsidR="001C37CB" w:rsidRPr="005D0D66" w:rsidRDefault="001C37CB" w:rsidP="00F4778B">
            <w:pPr>
              <w:rPr>
                <w:rFonts w:ascii="Times New Roman" w:hAnsi="Times New Roman" w:cs="Times New Roman"/>
                <w:sz w:val="24"/>
                <w:szCs w:val="24"/>
              </w:rPr>
            </w:pPr>
          </w:p>
        </w:tc>
        <w:tc>
          <w:tcPr>
            <w:tcW w:w="6576" w:type="dxa"/>
          </w:tcPr>
          <w:p w14:paraId="0095D4C2" w14:textId="5D596AEA" w:rsidR="001C37CB" w:rsidRPr="005D0D66" w:rsidRDefault="001C37CB" w:rsidP="00B10B9A">
            <w:pPr>
              <w:autoSpaceDE w:val="0"/>
              <w:autoSpaceDN w:val="0"/>
              <w:adjustRightInd w:val="0"/>
              <w:jc w:val="both"/>
              <w:rPr>
                <w:rFonts w:ascii="Times New Roman" w:eastAsia="SimSun" w:hAnsi="Times New Roman" w:cs="Times New Roman"/>
                <w:sz w:val="24"/>
                <w:szCs w:val="24"/>
                <w:lang w:eastAsia="zh-CN"/>
              </w:rPr>
            </w:pPr>
            <w:r w:rsidRPr="00B06969">
              <w:rPr>
                <w:rFonts w:ascii="Times New Roman" w:hAnsi="Times New Roman" w:cs="Times New Roman"/>
                <w:bCs/>
                <w:sz w:val="24"/>
                <w:szCs w:val="24"/>
              </w:rPr>
              <w:t xml:space="preserve">Bonchiș, E. (2004), </w:t>
            </w:r>
            <w:r w:rsidRPr="00B06969">
              <w:rPr>
                <w:rFonts w:ascii="Times New Roman" w:hAnsi="Times New Roman" w:cs="Times New Roman"/>
                <w:bCs/>
                <w:i/>
                <w:sz w:val="24"/>
                <w:szCs w:val="24"/>
              </w:rPr>
              <w:t>Psihologia copilului</w:t>
            </w:r>
            <w:r w:rsidRPr="00B06969">
              <w:rPr>
                <w:rFonts w:ascii="Times New Roman" w:hAnsi="Times New Roman" w:cs="Times New Roman"/>
                <w:bCs/>
                <w:sz w:val="24"/>
                <w:szCs w:val="24"/>
              </w:rPr>
              <w:t>, Oradea, Editura Universităţii din Oradea;</w:t>
            </w:r>
          </w:p>
        </w:tc>
      </w:tr>
      <w:tr w:rsidR="001C37CB" w:rsidRPr="005D0D66" w14:paraId="74B43050" w14:textId="77777777" w:rsidTr="00E779AA">
        <w:tc>
          <w:tcPr>
            <w:tcW w:w="3053" w:type="dxa"/>
            <w:vMerge/>
          </w:tcPr>
          <w:p w14:paraId="08CBF8FA" w14:textId="77777777" w:rsidR="001C37CB" w:rsidRPr="005D0D66" w:rsidRDefault="001C37CB" w:rsidP="00F4778B">
            <w:pPr>
              <w:rPr>
                <w:rFonts w:ascii="Times New Roman" w:hAnsi="Times New Roman" w:cs="Times New Roman"/>
                <w:sz w:val="24"/>
                <w:szCs w:val="24"/>
              </w:rPr>
            </w:pPr>
          </w:p>
        </w:tc>
        <w:tc>
          <w:tcPr>
            <w:tcW w:w="6576" w:type="dxa"/>
          </w:tcPr>
          <w:p w14:paraId="141B41B3" w14:textId="4A677BC2" w:rsidR="001C37CB" w:rsidRPr="005D0D66" w:rsidRDefault="001C37CB" w:rsidP="00B10B9A">
            <w:pPr>
              <w:autoSpaceDE w:val="0"/>
              <w:autoSpaceDN w:val="0"/>
              <w:adjustRightInd w:val="0"/>
              <w:jc w:val="both"/>
              <w:rPr>
                <w:rFonts w:ascii="Times New Roman" w:hAnsi="Times New Roman" w:cs="Times New Roman"/>
                <w:bCs/>
                <w:sz w:val="24"/>
                <w:szCs w:val="24"/>
              </w:rPr>
            </w:pPr>
            <w:r w:rsidRPr="00413687">
              <w:rPr>
                <w:rFonts w:ascii="Times New Roman" w:eastAsia="SimSun" w:hAnsi="Times New Roman" w:cs="Times New Roman"/>
                <w:sz w:val="24"/>
                <w:szCs w:val="24"/>
                <w:lang w:eastAsia="zh-CN"/>
              </w:rPr>
              <w:t xml:space="preserve">Boza, M. (2016), </w:t>
            </w:r>
            <w:r w:rsidRPr="00413687">
              <w:rPr>
                <w:rFonts w:ascii="Times New Roman" w:eastAsia="SimSun" w:hAnsi="Times New Roman" w:cs="Times New Roman"/>
                <w:i/>
                <w:sz w:val="24"/>
                <w:szCs w:val="24"/>
                <w:lang w:eastAsia="zh-CN"/>
              </w:rPr>
              <w:t>Parentingul la distanță: părinți divorțați, imigranți sau absenți</w:t>
            </w:r>
            <w:r w:rsidRPr="00413687">
              <w:rPr>
                <w:rFonts w:ascii="Times New Roman" w:eastAsia="SimSun" w:hAnsi="Times New Roman" w:cs="Times New Roman"/>
                <w:sz w:val="24"/>
                <w:szCs w:val="24"/>
                <w:lang w:eastAsia="zh-CN"/>
              </w:rPr>
              <w:t xml:space="preserve">, în </w:t>
            </w:r>
            <w:r w:rsidRPr="00413687">
              <w:rPr>
                <w:rFonts w:ascii="Times New Roman" w:hAnsi="Times New Roman" w:cs="Times New Roman"/>
                <w:bCs/>
                <w:sz w:val="24"/>
                <w:szCs w:val="24"/>
              </w:rPr>
              <w:t xml:space="preserve">Pânișoară, G., Sălăvăstru, D., Mitrofan, L. (coord.) (2016), </w:t>
            </w:r>
            <w:r w:rsidRPr="00413687">
              <w:rPr>
                <w:rFonts w:ascii="Times New Roman" w:hAnsi="Times New Roman" w:cs="Times New Roman"/>
                <w:bCs/>
                <w:i/>
                <w:sz w:val="24"/>
                <w:szCs w:val="24"/>
              </w:rPr>
              <w:t>Copilăria și adolescența. Provocări actuale în psihologia educației și dezvoltării</w:t>
            </w:r>
            <w:r w:rsidRPr="00413687">
              <w:rPr>
                <w:rFonts w:ascii="Times New Roman" w:hAnsi="Times New Roman" w:cs="Times New Roman"/>
                <w:bCs/>
                <w:sz w:val="24"/>
                <w:szCs w:val="24"/>
              </w:rPr>
              <w:t>, Iași, Editura Polirom;</w:t>
            </w:r>
          </w:p>
        </w:tc>
      </w:tr>
      <w:tr w:rsidR="001C37CB" w:rsidRPr="005D0D66" w14:paraId="6E610B22" w14:textId="77777777" w:rsidTr="00E779AA">
        <w:tc>
          <w:tcPr>
            <w:tcW w:w="3053" w:type="dxa"/>
            <w:vMerge/>
          </w:tcPr>
          <w:p w14:paraId="6A143AB6" w14:textId="77777777" w:rsidR="001C37CB" w:rsidRPr="005D0D66" w:rsidRDefault="001C37CB" w:rsidP="00F4778B">
            <w:pPr>
              <w:rPr>
                <w:rFonts w:ascii="Times New Roman" w:hAnsi="Times New Roman" w:cs="Times New Roman"/>
                <w:sz w:val="24"/>
                <w:szCs w:val="24"/>
              </w:rPr>
            </w:pPr>
          </w:p>
        </w:tc>
        <w:tc>
          <w:tcPr>
            <w:tcW w:w="6576" w:type="dxa"/>
          </w:tcPr>
          <w:p w14:paraId="251D415B" w14:textId="7F0398C4" w:rsidR="001C37CB" w:rsidRPr="005D0D66" w:rsidRDefault="001C37CB" w:rsidP="00974967">
            <w:pPr>
              <w:autoSpaceDE w:val="0"/>
              <w:autoSpaceDN w:val="0"/>
              <w:adjustRightInd w:val="0"/>
              <w:jc w:val="both"/>
              <w:rPr>
                <w:rFonts w:ascii="Times New Roman" w:hAnsi="Times New Roman" w:cs="Times New Roman"/>
                <w:bCs/>
                <w:sz w:val="24"/>
                <w:szCs w:val="24"/>
              </w:rPr>
            </w:pPr>
            <w:r w:rsidRPr="001B6205">
              <w:rPr>
                <w:rFonts w:ascii="Times New Roman" w:hAnsi="Times New Roman" w:cs="Times New Roman"/>
                <w:bCs/>
                <w:sz w:val="24"/>
                <w:szCs w:val="24"/>
              </w:rPr>
              <w:t>Del Barrio, M.V. (2022)</w:t>
            </w:r>
            <w:r>
              <w:rPr>
                <w:rFonts w:ascii="Times New Roman" w:hAnsi="Times New Roman" w:cs="Times New Roman"/>
                <w:bCs/>
                <w:sz w:val="24"/>
                <w:szCs w:val="24"/>
              </w:rPr>
              <w:t xml:space="preserve">, </w:t>
            </w:r>
            <w:r w:rsidRPr="001B6205">
              <w:rPr>
                <w:rFonts w:ascii="Times New Roman" w:hAnsi="Times New Roman" w:cs="Times New Roman"/>
                <w:bCs/>
                <w:i/>
                <w:sz w:val="24"/>
                <w:szCs w:val="24"/>
              </w:rPr>
              <w:t>Psihologia copilului. Un GPS pentru navigarea dezvoltării până la vârsta adultă</w:t>
            </w:r>
            <w:r w:rsidRPr="001B6205">
              <w:rPr>
                <w:rFonts w:ascii="Times New Roman" w:hAnsi="Times New Roman" w:cs="Times New Roman"/>
                <w:bCs/>
                <w:sz w:val="24"/>
                <w:szCs w:val="24"/>
              </w:rPr>
              <w:t>, București, Editura Litera;</w:t>
            </w:r>
          </w:p>
        </w:tc>
      </w:tr>
      <w:tr w:rsidR="001C37CB" w:rsidRPr="005D0D66" w14:paraId="7F57B88C" w14:textId="77777777" w:rsidTr="00E779AA">
        <w:tc>
          <w:tcPr>
            <w:tcW w:w="3053" w:type="dxa"/>
            <w:vMerge/>
          </w:tcPr>
          <w:p w14:paraId="460DA60A" w14:textId="77777777" w:rsidR="001C37CB" w:rsidRPr="005D0D66" w:rsidRDefault="001C37CB" w:rsidP="00F4778B">
            <w:pPr>
              <w:rPr>
                <w:rFonts w:ascii="Times New Roman" w:hAnsi="Times New Roman" w:cs="Times New Roman"/>
                <w:sz w:val="24"/>
                <w:szCs w:val="24"/>
              </w:rPr>
            </w:pPr>
          </w:p>
        </w:tc>
        <w:tc>
          <w:tcPr>
            <w:tcW w:w="6576" w:type="dxa"/>
          </w:tcPr>
          <w:p w14:paraId="14A7AAFF" w14:textId="4808887F" w:rsidR="001C37CB" w:rsidRPr="005D0D66" w:rsidRDefault="001C37CB" w:rsidP="00F4778B">
            <w:pPr>
              <w:rPr>
                <w:rFonts w:ascii="Times New Roman" w:hAnsi="Times New Roman" w:cs="Times New Roman"/>
                <w:iCs/>
                <w:sz w:val="24"/>
                <w:szCs w:val="24"/>
              </w:rPr>
            </w:pPr>
            <w:r>
              <w:rPr>
                <w:rFonts w:ascii="Times New Roman" w:hAnsi="Times New Roman" w:cs="Times New Roman"/>
                <w:bCs/>
                <w:sz w:val="24"/>
                <w:szCs w:val="24"/>
              </w:rPr>
              <w:t>Gherasim, L.R. (2016</w:t>
            </w:r>
            <w:r w:rsidRPr="004371AD">
              <w:rPr>
                <w:rFonts w:ascii="Times New Roman" w:hAnsi="Times New Roman" w:cs="Times New Roman"/>
                <w:bCs/>
                <w:sz w:val="24"/>
                <w:szCs w:val="24"/>
              </w:rPr>
              <w:t>),</w:t>
            </w:r>
            <w:r>
              <w:rPr>
                <w:rFonts w:ascii="Times New Roman" w:hAnsi="Times New Roman" w:cs="Times New Roman"/>
                <w:bCs/>
                <w:sz w:val="24"/>
                <w:szCs w:val="24"/>
              </w:rPr>
              <w:t xml:space="preserve"> </w:t>
            </w:r>
            <w:r w:rsidRPr="00C120EF">
              <w:rPr>
                <w:rFonts w:ascii="Times New Roman" w:hAnsi="Times New Roman" w:cs="Times New Roman"/>
                <w:bCs/>
                <w:i/>
                <w:sz w:val="24"/>
                <w:szCs w:val="24"/>
              </w:rPr>
              <w:t>Reziliența în context familial și școlar</w:t>
            </w:r>
            <w:r>
              <w:rPr>
                <w:rFonts w:ascii="Times New Roman" w:hAnsi="Times New Roman" w:cs="Times New Roman"/>
                <w:bCs/>
                <w:sz w:val="24"/>
                <w:szCs w:val="24"/>
              </w:rPr>
              <w:t xml:space="preserve">, în </w:t>
            </w:r>
            <w:r w:rsidRPr="00413687">
              <w:rPr>
                <w:rFonts w:ascii="Times New Roman" w:hAnsi="Times New Roman" w:cs="Times New Roman"/>
                <w:bCs/>
                <w:sz w:val="24"/>
                <w:szCs w:val="24"/>
              </w:rPr>
              <w:t xml:space="preserve">Pânișoară, G., Sălăvăstru, D., Mitrofan, L. (coord.) (2016), </w:t>
            </w:r>
            <w:r w:rsidRPr="00413687">
              <w:rPr>
                <w:rFonts w:ascii="Times New Roman" w:hAnsi="Times New Roman" w:cs="Times New Roman"/>
                <w:bCs/>
                <w:i/>
                <w:sz w:val="24"/>
                <w:szCs w:val="24"/>
              </w:rPr>
              <w:t>Copilăria și adolescența. Provocări actuale în psihologia educației și dezvoltării</w:t>
            </w:r>
            <w:r w:rsidRPr="00413687">
              <w:rPr>
                <w:rFonts w:ascii="Times New Roman" w:hAnsi="Times New Roman" w:cs="Times New Roman"/>
                <w:bCs/>
                <w:sz w:val="24"/>
                <w:szCs w:val="24"/>
              </w:rPr>
              <w:t>, Iași, Editura Polirom;</w:t>
            </w:r>
          </w:p>
        </w:tc>
      </w:tr>
      <w:tr w:rsidR="001C37CB" w:rsidRPr="005D0D66" w14:paraId="5FB69001" w14:textId="77777777" w:rsidTr="00E779AA">
        <w:tc>
          <w:tcPr>
            <w:tcW w:w="3053" w:type="dxa"/>
            <w:vMerge/>
          </w:tcPr>
          <w:p w14:paraId="78C7D3FF" w14:textId="77777777" w:rsidR="001C37CB" w:rsidRPr="005D0D66" w:rsidRDefault="001C37CB" w:rsidP="00F4778B">
            <w:pPr>
              <w:rPr>
                <w:rFonts w:ascii="Times New Roman" w:hAnsi="Times New Roman" w:cs="Times New Roman"/>
                <w:sz w:val="24"/>
                <w:szCs w:val="24"/>
              </w:rPr>
            </w:pPr>
          </w:p>
        </w:tc>
        <w:tc>
          <w:tcPr>
            <w:tcW w:w="6576" w:type="dxa"/>
          </w:tcPr>
          <w:p w14:paraId="251CDF7D" w14:textId="0A693C31" w:rsidR="001C37CB" w:rsidRPr="005D0D66" w:rsidRDefault="001C37CB" w:rsidP="00B47846">
            <w:pPr>
              <w:rPr>
                <w:rFonts w:ascii="Times New Roman" w:hAnsi="Times New Roman" w:cs="Times New Roman"/>
                <w:bCs/>
                <w:sz w:val="24"/>
                <w:szCs w:val="24"/>
              </w:rPr>
            </w:pPr>
            <w:r w:rsidRPr="004371AD">
              <w:rPr>
                <w:rFonts w:ascii="Times New Roman" w:hAnsi="Times New Roman" w:cs="Times New Roman"/>
                <w:bCs/>
                <w:sz w:val="24"/>
                <w:szCs w:val="24"/>
              </w:rPr>
              <w:t xml:space="preserve">Golu, F. (2015), </w:t>
            </w:r>
            <w:r w:rsidRPr="004371AD">
              <w:rPr>
                <w:rFonts w:ascii="Times New Roman" w:hAnsi="Times New Roman" w:cs="Times New Roman"/>
                <w:bCs/>
                <w:i/>
                <w:sz w:val="24"/>
                <w:szCs w:val="24"/>
              </w:rPr>
              <w:t>Manual de psihologia dezvoltării. O abordare psihodinamică</w:t>
            </w:r>
            <w:r w:rsidRPr="004371AD">
              <w:rPr>
                <w:rFonts w:ascii="Times New Roman" w:hAnsi="Times New Roman" w:cs="Times New Roman"/>
                <w:bCs/>
                <w:sz w:val="24"/>
                <w:szCs w:val="24"/>
              </w:rPr>
              <w:t>, Iași, Editura Polirom;</w:t>
            </w:r>
          </w:p>
        </w:tc>
      </w:tr>
      <w:tr w:rsidR="001C37CB" w:rsidRPr="005D0D66" w14:paraId="71299504" w14:textId="77777777" w:rsidTr="00E779AA">
        <w:tc>
          <w:tcPr>
            <w:tcW w:w="3053" w:type="dxa"/>
            <w:vMerge/>
          </w:tcPr>
          <w:p w14:paraId="1BF517B5" w14:textId="77777777" w:rsidR="001C37CB" w:rsidRPr="005D0D66" w:rsidRDefault="001C37CB" w:rsidP="00F4778B">
            <w:pPr>
              <w:rPr>
                <w:rFonts w:ascii="Times New Roman" w:hAnsi="Times New Roman" w:cs="Times New Roman"/>
                <w:sz w:val="24"/>
                <w:szCs w:val="24"/>
              </w:rPr>
            </w:pPr>
          </w:p>
        </w:tc>
        <w:tc>
          <w:tcPr>
            <w:tcW w:w="6576" w:type="dxa"/>
          </w:tcPr>
          <w:p w14:paraId="249B3413" w14:textId="0236E54B" w:rsidR="001C37CB" w:rsidRPr="005D0D66" w:rsidRDefault="001C37CB" w:rsidP="00974967">
            <w:pPr>
              <w:autoSpaceDE w:val="0"/>
              <w:autoSpaceDN w:val="0"/>
              <w:adjustRightInd w:val="0"/>
              <w:jc w:val="both"/>
              <w:rPr>
                <w:rFonts w:ascii="Times New Roman" w:hAnsi="Times New Roman" w:cs="Times New Roman"/>
                <w:bCs/>
                <w:sz w:val="24"/>
                <w:szCs w:val="24"/>
              </w:rPr>
            </w:pPr>
            <w:r w:rsidRPr="004371AD">
              <w:rPr>
                <w:rFonts w:ascii="Times New Roman" w:hAnsi="Times New Roman" w:cs="Times New Roman"/>
                <w:bCs/>
                <w:sz w:val="24"/>
                <w:szCs w:val="24"/>
              </w:rPr>
              <w:t xml:space="preserve">Harwood, R., Miller, S.A., Vasta, R. (2010), </w:t>
            </w:r>
            <w:r w:rsidRPr="004371AD">
              <w:rPr>
                <w:rFonts w:ascii="Times New Roman" w:hAnsi="Times New Roman" w:cs="Times New Roman"/>
                <w:bCs/>
                <w:i/>
                <w:sz w:val="24"/>
                <w:szCs w:val="24"/>
              </w:rPr>
              <w:t>Psihologia copilului</w:t>
            </w:r>
            <w:r w:rsidRPr="004371AD">
              <w:rPr>
                <w:rFonts w:ascii="Times New Roman" w:hAnsi="Times New Roman" w:cs="Times New Roman"/>
                <w:bCs/>
                <w:sz w:val="24"/>
                <w:szCs w:val="24"/>
              </w:rPr>
              <w:t>, Iaşi, Editura Polirom;</w:t>
            </w:r>
          </w:p>
        </w:tc>
      </w:tr>
      <w:tr w:rsidR="001C37CB" w:rsidRPr="005D0D66" w14:paraId="6E8EE330" w14:textId="77777777" w:rsidTr="00E779AA">
        <w:tc>
          <w:tcPr>
            <w:tcW w:w="3053" w:type="dxa"/>
            <w:vMerge/>
          </w:tcPr>
          <w:p w14:paraId="376E44AF" w14:textId="77777777" w:rsidR="001C37CB" w:rsidRPr="005D0D66" w:rsidRDefault="001C37CB" w:rsidP="00F4778B">
            <w:pPr>
              <w:rPr>
                <w:rFonts w:ascii="Times New Roman" w:hAnsi="Times New Roman" w:cs="Times New Roman"/>
                <w:sz w:val="24"/>
                <w:szCs w:val="24"/>
              </w:rPr>
            </w:pPr>
          </w:p>
        </w:tc>
        <w:tc>
          <w:tcPr>
            <w:tcW w:w="6576" w:type="dxa"/>
          </w:tcPr>
          <w:p w14:paraId="1C4DC518" w14:textId="0F071849" w:rsidR="001C37CB" w:rsidRPr="005D0D66" w:rsidRDefault="001C37CB" w:rsidP="00974967">
            <w:pPr>
              <w:autoSpaceDE w:val="0"/>
              <w:autoSpaceDN w:val="0"/>
              <w:adjustRightInd w:val="0"/>
              <w:jc w:val="both"/>
              <w:rPr>
                <w:rFonts w:ascii="Times New Roman" w:hAnsi="Times New Roman" w:cs="Times New Roman"/>
                <w:bCs/>
                <w:sz w:val="24"/>
                <w:szCs w:val="24"/>
              </w:rPr>
            </w:pPr>
            <w:r w:rsidRPr="004371AD">
              <w:rPr>
                <w:rFonts w:ascii="Times New Roman" w:hAnsi="Times New Roman" w:cs="Times New Roman"/>
                <w:bCs/>
                <w:sz w:val="24"/>
                <w:szCs w:val="24"/>
              </w:rPr>
              <w:t xml:space="preserve">Landazabal, M.G. (2022), </w:t>
            </w:r>
            <w:r w:rsidRPr="004371AD">
              <w:rPr>
                <w:rFonts w:ascii="Times New Roman" w:hAnsi="Times New Roman" w:cs="Times New Roman"/>
                <w:bCs/>
                <w:i/>
                <w:sz w:val="24"/>
                <w:szCs w:val="24"/>
              </w:rPr>
              <w:t>Jocul infantil. Importanţa jocului în dezvoltarea umană</w:t>
            </w:r>
            <w:r w:rsidRPr="004371AD">
              <w:rPr>
                <w:rFonts w:ascii="Times New Roman" w:hAnsi="Times New Roman" w:cs="Times New Roman"/>
                <w:bCs/>
                <w:sz w:val="24"/>
                <w:szCs w:val="24"/>
              </w:rPr>
              <w:t>, Bucureşti, Editura Litera;</w:t>
            </w:r>
          </w:p>
        </w:tc>
      </w:tr>
      <w:tr w:rsidR="001C37CB" w:rsidRPr="005D0D66" w14:paraId="35A0AC47" w14:textId="77777777" w:rsidTr="00E779AA">
        <w:tc>
          <w:tcPr>
            <w:tcW w:w="3053" w:type="dxa"/>
            <w:vMerge/>
          </w:tcPr>
          <w:p w14:paraId="1871A1BA" w14:textId="77777777" w:rsidR="001C37CB" w:rsidRPr="005D0D66" w:rsidRDefault="001C37CB" w:rsidP="00F4778B">
            <w:pPr>
              <w:rPr>
                <w:rFonts w:ascii="Times New Roman" w:hAnsi="Times New Roman" w:cs="Times New Roman"/>
                <w:sz w:val="24"/>
                <w:szCs w:val="24"/>
              </w:rPr>
            </w:pPr>
          </w:p>
        </w:tc>
        <w:tc>
          <w:tcPr>
            <w:tcW w:w="6576" w:type="dxa"/>
          </w:tcPr>
          <w:p w14:paraId="5A56239A" w14:textId="1E3B582E" w:rsidR="001C37CB" w:rsidRPr="005D0D66" w:rsidRDefault="001C37CB" w:rsidP="00974967">
            <w:pPr>
              <w:autoSpaceDE w:val="0"/>
              <w:autoSpaceDN w:val="0"/>
              <w:adjustRightInd w:val="0"/>
              <w:jc w:val="both"/>
              <w:rPr>
                <w:rFonts w:ascii="Times New Roman" w:hAnsi="Times New Roman" w:cs="Times New Roman"/>
                <w:bCs/>
                <w:sz w:val="24"/>
                <w:szCs w:val="24"/>
              </w:rPr>
            </w:pPr>
            <w:r w:rsidRPr="00C120EF">
              <w:rPr>
                <w:rFonts w:ascii="Times New Roman" w:hAnsi="Times New Roman" w:cs="Times New Roman"/>
                <w:bCs/>
                <w:sz w:val="24"/>
                <w:szCs w:val="24"/>
              </w:rPr>
              <w:t xml:space="preserve">Marinca, A. L. (2015), </w:t>
            </w:r>
            <w:r w:rsidRPr="00C120EF">
              <w:rPr>
                <w:rFonts w:ascii="Times New Roman" w:hAnsi="Times New Roman" w:cs="Times New Roman"/>
                <w:bCs/>
                <w:i/>
                <w:sz w:val="24"/>
                <w:szCs w:val="24"/>
              </w:rPr>
              <w:t>Psihologia vârstelor</w:t>
            </w:r>
            <w:r w:rsidRPr="00C120EF">
              <w:rPr>
                <w:rFonts w:ascii="Times New Roman" w:hAnsi="Times New Roman" w:cs="Times New Roman"/>
                <w:bCs/>
                <w:sz w:val="24"/>
                <w:szCs w:val="24"/>
              </w:rPr>
              <w:t>, suport de curs</w:t>
            </w:r>
            <w:r>
              <w:rPr>
                <w:rFonts w:ascii="Times New Roman" w:hAnsi="Times New Roman" w:cs="Times New Roman"/>
                <w:bCs/>
                <w:sz w:val="24"/>
                <w:szCs w:val="24"/>
              </w:rPr>
              <w:t>;</w:t>
            </w:r>
          </w:p>
        </w:tc>
      </w:tr>
      <w:tr w:rsidR="001C37CB" w:rsidRPr="005D0D66" w14:paraId="3BF18B7E" w14:textId="77777777" w:rsidTr="00E779AA">
        <w:tc>
          <w:tcPr>
            <w:tcW w:w="3053" w:type="dxa"/>
            <w:vMerge/>
          </w:tcPr>
          <w:p w14:paraId="6A87CFE0" w14:textId="77777777" w:rsidR="001C37CB" w:rsidRPr="005D0D66" w:rsidRDefault="001C37CB" w:rsidP="00F4778B">
            <w:pPr>
              <w:rPr>
                <w:rFonts w:ascii="Times New Roman" w:hAnsi="Times New Roman" w:cs="Times New Roman"/>
                <w:sz w:val="24"/>
                <w:szCs w:val="24"/>
              </w:rPr>
            </w:pPr>
          </w:p>
        </w:tc>
        <w:tc>
          <w:tcPr>
            <w:tcW w:w="6576" w:type="dxa"/>
          </w:tcPr>
          <w:p w14:paraId="773EB6A3" w14:textId="65B294E8" w:rsidR="001C37CB" w:rsidRPr="005D0D66" w:rsidRDefault="001C37CB" w:rsidP="00974967">
            <w:pPr>
              <w:autoSpaceDE w:val="0"/>
              <w:autoSpaceDN w:val="0"/>
              <w:adjustRightInd w:val="0"/>
              <w:jc w:val="both"/>
              <w:rPr>
                <w:rFonts w:ascii="Times New Roman" w:hAnsi="Times New Roman" w:cs="Times New Roman"/>
                <w:bCs/>
                <w:sz w:val="24"/>
                <w:szCs w:val="24"/>
              </w:rPr>
            </w:pPr>
            <w:r w:rsidRPr="002E7EF9">
              <w:rPr>
                <w:rFonts w:ascii="Times New Roman" w:hAnsi="Times New Roman" w:cs="Times New Roman"/>
                <w:bCs/>
                <w:sz w:val="24"/>
                <w:szCs w:val="24"/>
              </w:rPr>
              <w:t xml:space="preserve">Mitrofan, L. (2016), </w:t>
            </w:r>
            <w:r w:rsidRPr="002E7EF9">
              <w:rPr>
                <w:rFonts w:ascii="Times New Roman" w:hAnsi="Times New Roman" w:cs="Times New Roman"/>
                <w:bCs/>
                <w:i/>
                <w:sz w:val="24"/>
                <w:szCs w:val="24"/>
              </w:rPr>
              <w:t>Dependența de internet. Efecte psihologice în rândul adolescenților</w:t>
            </w:r>
            <w:r w:rsidRPr="002E7EF9">
              <w:rPr>
                <w:rFonts w:ascii="Times New Roman" w:hAnsi="Times New Roman" w:cs="Times New Roman"/>
                <w:bCs/>
                <w:sz w:val="24"/>
                <w:szCs w:val="24"/>
              </w:rPr>
              <w:t xml:space="preserve">, în Pânișoară, G., Sălăvăstru, D., Mitrofan, L. (coord.) (2016), </w:t>
            </w:r>
            <w:r w:rsidRPr="002E7EF9">
              <w:rPr>
                <w:rFonts w:ascii="Times New Roman" w:hAnsi="Times New Roman" w:cs="Times New Roman"/>
                <w:bCs/>
                <w:i/>
                <w:sz w:val="24"/>
                <w:szCs w:val="24"/>
              </w:rPr>
              <w:t>Copilăria și adolescența. Provocări actuale în psihologia educației și dezvoltării</w:t>
            </w:r>
            <w:r w:rsidRPr="002E7EF9">
              <w:rPr>
                <w:rFonts w:ascii="Times New Roman" w:hAnsi="Times New Roman" w:cs="Times New Roman"/>
                <w:bCs/>
                <w:sz w:val="24"/>
                <w:szCs w:val="24"/>
              </w:rPr>
              <w:t>, Iași, Editura Polirom;</w:t>
            </w:r>
          </w:p>
        </w:tc>
      </w:tr>
      <w:tr w:rsidR="001C37CB" w:rsidRPr="005D0D66" w14:paraId="1F47F0DA" w14:textId="77777777" w:rsidTr="00E779AA">
        <w:tc>
          <w:tcPr>
            <w:tcW w:w="3053" w:type="dxa"/>
            <w:vMerge/>
          </w:tcPr>
          <w:p w14:paraId="6F9A5271" w14:textId="77777777" w:rsidR="001C37CB" w:rsidRPr="005D0D66" w:rsidRDefault="001C37CB" w:rsidP="00F4778B">
            <w:pPr>
              <w:rPr>
                <w:rFonts w:ascii="Times New Roman" w:hAnsi="Times New Roman" w:cs="Times New Roman"/>
                <w:sz w:val="24"/>
                <w:szCs w:val="24"/>
              </w:rPr>
            </w:pPr>
          </w:p>
        </w:tc>
        <w:tc>
          <w:tcPr>
            <w:tcW w:w="6576" w:type="dxa"/>
          </w:tcPr>
          <w:p w14:paraId="0E599F7B" w14:textId="0F076AF7" w:rsidR="001C37CB" w:rsidRPr="005D0D66" w:rsidRDefault="001C37CB" w:rsidP="00974967">
            <w:pPr>
              <w:autoSpaceDE w:val="0"/>
              <w:autoSpaceDN w:val="0"/>
              <w:adjustRightInd w:val="0"/>
              <w:jc w:val="both"/>
              <w:rPr>
                <w:rFonts w:ascii="Times New Roman" w:hAnsi="Times New Roman" w:cs="Times New Roman"/>
                <w:bCs/>
                <w:sz w:val="24"/>
                <w:szCs w:val="24"/>
              </w:rPr>
            </w:pPr>
            <w:r w:rsidRPr="00D539CD">
              <w:rPr>
                <w:rFonts w:ascii="Times New Roman" w:hAnsi="Times New Roman" w:cs="Times New Roman"/>
                <w:bCs/>
                <w:sz w:val="24"/>
                <w:szCs w:val="24"/>
              </w:rPr>
              <w:t xml:space="preserve">Munteanu, A. (2003), </w:t>
            </w:r>
            <w:r w:rsidRPr="00D539CD">
              <w:rPr>
                <w:rFonts w:ascii="Times New Roman" w:hAnsi="Times New Roman" w:cs="Times New Roman"/>
                <w:bCs/>
                <w:i/>
                <w:sz w:val="24"/>
                <w:szCs w:val="24"/>
              </w:rPr>
              <w:t>Psihologia copilului şi adolescentului</w:t>
            </w:r>
            <w:r w:rsidRPr="00D539CD">
              <w:rPr>
                <w:rFonts w:ascii="Times New Roman" w:hAnsi="Times New Roman" w:cs="Times New Roman"/>
                <w:bCs/>
                <w:sz w:val="24"/>
                <w:szCs w:val="24"/>
              </w:rPr>
              <w:t>, Timişoara, Editura Augusta;</w:t>
            </w:r>
          </w:p>
        </w:tc>
      </w:tr>
      <w:tr w:rsidR="001C37CB" w:rsidRPr="005D0D66" w14:paraId="6E6AB012" w14:textId="77777777" w:rsidTr="00E779AA">
        <w:tc>
          <w:tcPr>
            <w:tcW w:w="3053" w:type="dxa"/>
            <w:vMerge/>
          </w:tcPr>
          <w:p w14:paraId="31FBBD6F" w14:textId="77777777" w:rsidR="001C37CB" w:rsidRPr="005D0D66" w:rsidRDefault="001C37CB" w:rsidP="00F4778B">
            <w:pPr>
              <w:rPr>
                <w:rFonts w:ascii="Times New Roman" w:hAnsi="Times New Roman" w:cs="Times New Roman"/>
                <w:sz w:val="24"/>
                <w:szCs w:val="24"/>
              </w:rPr>
            </w:pPr>
          </w:p>
        </w:tc>
        <w:tc>
          <w:tcPr>
            <w:tcW w:w="6576" w:type="dxa"/>
          </w:tcPr>
          <w:p w14:paraId="219F1162" w14:textId="2A9F41AD" w:rsidR="001C37CB" w:rsidRPr="005D0D66" w:rsidRDefault="001C37CB" w:rsidP="00974967">
            <w:pPr>
              <w:autoSpaceDE w:val="0"/>
              <w:autoSpaceDN w:val="0"/>
              <w:adjustRightInd w:val="0"/>
              <w:jc w:val="both"/>
              <w:rPr>
                <w:rFonts w:ascii="Times New Roman" w:hAnsi="Times New Roman" w:cs="Times New Roman"/>
                <w:bCs/>
                <w:sz w:val="24"/>
                <w:szCs w:val="24"/>
              </w:rPr>
            </w:pPr>
            <w:r w:rsidRPr="00D539CD">
              <w:rPr>
                <w:rFonts w:ascii="Times New Roman" w:hAnsi="Times New Roman" w:cs="Times New Roman"/>
                <w:bCs/>
                <w:sz w:val="24"/>
                <w:szCs w:val="24"/>
              </w:rPr>
              <w:t xml:space="preserve">Neufeld, G., </w:t>
            </w:r>
            <w:r w:rsidRPr="00D539CD">
              <w:rPr>
                <w:rFonts w:ascii="Times New Roman" w:hAnsi="Times New Roman" w:cs="Times New Roman"/>
                <w:sz w:val="24"/>
                <w:szCs w:val="24"/>
              </w:rPr>
              <w:t xml:space="preserve">Maté, G. (2024), </w:t>
            </w:r>
            <w:r w:rsidRPr="00D539CD">
              <w:rPr>
                <w:rFonts w:ascii="Times New Roman" w:hAnsi="Times New Roman" w:cs="Times New Roman"/>
                <w:i/>
                <w:sz w:val="24"/>
                <w:szCs w:val="24"/>
              </w:rPr>
              <w:t>”Ține-ți copiii aproape. De ce părinții trebuie să conteze mai mult decât anturajul”</w:t>
            </w:r>
            <w:r w:rsidRPr="00D539CD">
              <w:rPr>
                <w:rFonts w:ascii="Times New Roman" w:hAnsi="Times New Roman" w:cs="Times New Roman"/>
                <w:sz w:val="24"/>
                <w:szCs w:val="24"/>
              </w:rPr>
              <w:t>, București, Editura Curtea Veche;</w:t>
            </w:r>
          </w:p>
        </w:tc>
      </w:tr>
      <w:tr w:rsidR="001C37CB" w:rsidRPr="005D0D66" w14:paraId="4028485A" w14:textId="77777777" w:rsidTr="00E779AA">
        <w:tc>
          <w:tcPr>
            <w:tcW w:w="3053" w:type="dxa"/>
            <w:vMerge/>
          </w:tcPr>
          <w:p w14:paraId="063CDAC7" w14:textId="77777777" w:rsidR="001C37CB" w:rsidRPr="005D0D66" w:rsidRDefault="001C37CB" w:rsidP="00F4778B">
            <w:pPr>
              <w:rPr>
                <w:rFonts w:ascii="Times New Roman" w:hAnsi="Times New Roman" w:cs="Times New Roman"/>
                <w:sz w:val="24"/>
                <w:szCs w:val="24"/>
              </w:rPr>
            </w:pPr>
          </w:p>
        </w:tc>
        <w:tc>
          <w:tcPr>
            <w:tcW w:w="6576" w:type="dxa"/>
          </w:tcPr>
          <w:p w14:paraId="67A1AAF4" w14:textId="3AA74950" w:rsidR="001C37CB" w:rsidRPr="005D0D66" w:rsidRDefault="001C37CB" w:rsidP="00974967">
            <w:pPr>
              <w:autoSpaceDE w:val="0"/>
              <w:autoSpaceDN w:val="0"/>
              <w:adjustRightInd w:val="0"/>
              <w:jc w:val="both"/>
              <w:rPr>
                <w:rFonts w:ascii="Times New Roman" w:hAnsi="Times New Roman" w:cs="Times New Roman"/>
                <w:bCs/>
                <w:sz w:val="24"/>
                <w:szCs w:val="24"/>
              </w:rPr>
            </w:pPr>
            <w:r w:rsidRPr="00D539CD">
              <w:rPr>
                <w:rFonts w:ascii="Times New Roman" w:hAnsi="Times New Roman" w:cs="Times New Roman"/>
                <w:bCs/>
                <w:sz w:val="24"/>
                <w:szCs w:val="24"/>
              </w:rPr>
              <w:t xml:space="preserve">Papalia, D. E., Olds, W. S., Feldman, R. D. (2010), </w:t>
            </w:r>
            <w:r w:rsidRPr="00D539CD">
              <w:rPr>
                <w:rFonts w:ascii="Times New Roman" w:hAnsi="Times New Roman" w:cs="Times New Roman"/>
                <w:bCs/>
                <w:i/>
                <w:sz w:val="24"/>
                <w:szCs w:val="24"/>
              </w:rPr>
              <w:t>Dezvoltarea umană</w:t>
            </w:r>
            <w:r w:rsidRPr="00D539CD">
              <w:rPr>
                <w:rFonts w:ascii="Times New Roman" w:hAnsi="Times New Roman" w:cs="Times New Roman"/>
                <w:bCs/>
                <w:sz w:val="24"/>
                <w:szCs w:val="24"/>
              </w:rPr>
              <w:t>, Bucureşti, Editura Trei;</w:t>
            </w:r>
          </w:p>
        </w:tc>
      </w:tr>
      <w:tr w:rsidR="001C37CB" w:rsidRPr="005D0D66" w14:paraId="095C5546" w14:textId="77777777" w:rsidTr="00E779AA">
        <w:tc>
          <w:tcPr>
            <w:tcW w:w="3053" w:type="dxa"/>
            <w:vMerge/>
          </w:tcPr>
          <w:p w14:paraId="58908A42" w14:textId="77777777" w:rsidR="001C37CB" w:rsidRPr="005D0D66" w:rsidRDefault="001C37CB" w:rsidP="00F4778B">
            <w:pPr>
              <w:rPr>
                <w:rFonts w:ascii="Times New Roman" w:hAnsi="Times New Roman" w:cs="Times New Roman"/>
                <w:sz w:val="24"/>
                <w:szCs w:val="24"/>
              </w:rPr>
            </w:pPr>
          </w:p>
        </w:tc>
        <w:tc>
          <w:tcPr>
            <w:tcW w:w="6576" w:type="dxa"/>
          </w:tcPr>
          <w:p w14:paraId="3C14E9DB" w14:textId="3EB45622" w:rsidR="001C37CB" w:rsidRPr="005D0D66" w:rsidRDefault="001C37CB" w:rsidP="00974967">
            <w:pPr>
              <w:autoSpaceDE w:val="0"/>
              <w:autoSpaceDN w:val="0"/>
              <w:adjustRightInd w:val="0"/>
              <w:jc w:val="both"/>
              <w:rPr>
                <w:rFonts w:ascii="Times New Roman" w:hAnsi="Times New Roman" w:cs="Times New Roman"/>
                <w:bCs/>
                <w:sz w:val="24"/>
                <w:szCs w:val="24"/>
              </w:rPr>
            </w:pPr>
            <w:r w:rsidRPr="00A21C10">
              <w:rPr>
                <w:rFonts w:ascii="Times New Roman" w:hAnsi="Times New Roman" w:cs="Times New Roman"/>
                <w:sz w:val="24"/>
                <w:szCs w:val="24"/>
              </w:rPr>
              <w:t xml:space="preserve">Rodríguez, A. G. (2023), </w:t>
            </w:r>
            <w:r w:rsidRPr="00A21C10">
              <w:rPr>
                <w:rFonts w:ascii="Times New Roman" w:hAnsi="Times New Roman" w:cs="Times New Roman"/>
                <w:i/>
                <w:sz w:val="24"/>
                <w:szCs w:val="24"/>
              </w:rPr>
              <w:t>Ataşamentul. O abordare inteligentă a gestionării vulnerabilităţii</w:t>
            </w:r>
            <w:r w:rsidRPr="00A21C10">
              <w:rPr>
                <w:rFonts w:ascii="Times New Roman" w:hAnsi="Times New Roman" w:cs="Times New Roman"/>
                <w:sz w:val="24"/>
                <w:szCs w:val="24"/>
              </w:rPr>
              <w:t>, Bucureşti, Editura Litera;</w:t>
            </w:r>
          </w:p>
        </w:tc>
      </w:tr>
      <w:tr w:rsidR="001C37CB" w:rsidRPr="005D0D66" w14:paraId="2FEBF94D" w14:textId="77777777" w:rsidTr="00E779AA">
        <w:tc>
          <w:tcPr>
            <w:tcW w:w="3053" w:type="dxa"/>
            <w:vMerge/>
          </w:tcPr>
          <w:p w14:paraId="2E352737" w14:textId="77777777" w:rsidR="001C37CB" w:rsidRPr="005D0D66" w:rsidRDefault="001C37CB" w:rsidP="00F4778B">
            <w:pPr>
              <w:rPr>
                <w:rFonts w:ascii="Times New Roman" w:hAnsi="Times New Roman" w:cs="Times New Roman"/>
                <w:sz w:val="24"/>
                <w:szCs w:val="24"/>
              </w:rPr>
            </w:pPr>
          </w:p>
        </w:tc>
        <w:tc>
          <w:tcPr>
            <w:tcW w:w="6576" w:type="dxa"/>
          </w:tcPr>
          <w:p w14:paraId="482E3675" w14:textId="2759288D" w:rsidR="001C37CB" w:rsidRPr="005D0D66" w:rsidRDefault="001C37CB" w:rsidP="00974967">
            <w:pPr>
              <w:autoSpaceDE w:val="0"/>
              <w:autoSpaceDN w:val="0"/>
              <w:adjustRightInd w:val="0"/>
              <w:jc w:val="both"/>
              <w:rPr>
                <w:rFonts w:ascii="Times New Roman" w:hAnsi="Times New Roman" w:cs="Times New Roman"/>
                <w:bCs/>
                <w:sz w:val="24"/>
                <w:szCs w:val="24"/>
              </w:rPr>
            </w:pPr>
            <w:r w:rsidRPr="001B6205">
              <w:rPr>
                <w:rFonts w:ascii="Times New Roman" w:hAnsi="Times New Roman" w:cs="Times New Roman"/>
                <w:bCs/>
                <w:sz w:val="24"/>
                <w:szCs w:val="24"/>
              </w:rPr>
              <w:t xml:space="preserve">Roman, D. (2021), </w:t>
            </w:r>
            <w:r w:rsidRPr="001B6205">
              <w:rPr>
                <w:rFonts w:ascii="Times New Roman" w:hAnsi="Times New Roman" w:cs="Times New Roman"/>
                <w:bCs/>
                <w:i/>
                <w:sz w:val="24"/>
                <w:szCs w:val="24"/>
              </w:rPr>
              <w:t>Învățarea la generația Z</w:t>
            </w:r>
            <w:r w:rsidRPr="001B6205">
              <w:rPr>
                <w:rFonts w:ascii="Times New Roman" w:hAnsi="Times New Roman" w:cs="Times New Roman"/>
                <w:bCs/>
                <w:sz w:val="24"/>
                <w:szCs w:val="24"/>
              </w:rPr>
              <w:t xml:space="preserve">, în Bonchiş, E. (coord.) (2021), </w:t>
            </w:r>
            <w:r w:rsidRPr="001B6205">
              <w:rPr>
                <w:rFonts w:ascii="Times New Roman" w:hAnsi="Times New Roman" w:cs="Times New Roman"/>
                <w:bCs/>
                <w:i/>
                <w:sz w:val="24"/>
                <w:szCs w:val="24"/>
              </w:rPr>
              <w:t>Generaţia Z. O perspectivă psihologică şi educaţională</w:t>
            </w:r>
            <w:r w:rsidRPr="001B6205">
              <w:rPr>
                <w:rFonts w:ascii="Times New Roman" w:hAnsi="Times New Roman" w:cs="Times New Roman"/>
                <w:bCs/>
                <w:sz w:val="24"/>
                <w:szCs w:val="24"/>
              </w:rPr>
              <w:t>, Iaşi, Editura Polirom;</w:t>
            </w:r>
          </w:p>
        </w:tc>
      </w:tr>
      <w:tr w:rsidR="001C37CB" w:rsidRPr="005D0D66" w14:paraId="1DFDD511" w14:textId="77777777" w:rsidTr="00E779AA">
        <w:tc>
          <w:tcPr>
            <w:tcW w:w="3053" w:type="dxa"/>
            <w:vMerge/>
          </w:tcPr>
          <w:p w14:paraId="626EEA59" w14:textId="77777777" w:rsidR="001C37CB" w:rsidRPr="005D0D66" w:rsidRDefault="001C37CB" w:rsidP="00F4778B">
            <w:pPr>
              <w:rPr>
                <w:rFonts w:ascii="Times New Roman" w:hAnsi="Times New Roman" w:cs="Times New Roman"/>
                <w:sz w:val="24"/>
                <w:szCs w:val="24"/>
              </w:rPr>
            </w:pPr>
          </w:p>
        </w:tc>
        <w:tc>
          <w:tcPr>
            <w:tcW w:w="6576" w:type="dxa"/>
          </w:tcPr>
          <w:p w14:paraId="5421566F" w14:textId="227566AA" w:rsidR="001C37CB" w:rsidRPr="005D0D66" w:rsidRDefault="001C37CB" w:rsidP="00974967">
            <w:pPr>
              <w:autoSpaceDE w:val="0"/>
              <w:autoSpaceDN w:val="0"/>
              <w:adjustRightInd w:val="0"/>
              <w:jc w:val="both"/>
              <w:rPr>
                <w:rFonts w:ascii="Times New Roman" w:hAnsi="Times New Roman" w:cs="Times New Roman"/>
                <w:bCs/>
                <w:sz w:val="24"/>
                <w:szCs w:val="24"/>
              </w:rPr>
            </w:pPr>
            <w:r w:rsidRPr="00DA59AB">
              <w:rPr>
                <w:rFonts w:ascii="Times New Roman" w:hAnsi="Times New Roman" w:cs="Times New Roman"/>
                <w:bCs/>
                <w:sz w:val="24"/>
                <w:szCs w:val="24"/>
              </w:rPr>
              <w:t xml:space="preserve">Siegel, D.J. (2024), </w:t>
            </w:r>
            <w:r w:rsidRPr="00DA59AB">
              <w:rPr>
                <w:rFonts w:ascii="Times New Roman" w:hAnsi="Times New Roman" w:cs="Times New Roman"/>
                <w:i/>
                <w:sz w:val="24"/>
                <w:szCs w:val="24"/>
              </w:rPr>
              <w:t>Mintea și creierul adolescentului. De la furtunile emoționale la neuroștiința transformărilor și stimularea potențialului</w:t>
            </w:r>
            <w:r w:rsidRPr="00DA59AB">
              <w:rPr>
                <w:rFonts w:ascii="Times New Roman" w:hAnsi="Times New Roman" w:cs="Times New Roman"/>
                <w:sz w:val="24"/>
                <w:szCs w:val="24"/>
              </w:rPr>
              <w:t>, București, Editura Herald;</w:t>
            </w:r>
          </w:p>
        </w:tc>
      </w:tr>
      <w:tr w:rsidR="001C37CB" w:rsidRPr="005D0D66" w14:paraId="747CDDF8" w14:textId="77777777" w:rsidTr="00E779AA">
        <w:tc>
          <w:tcPr>
            <w:tcW w:w="3053" w:type="dxa"/>
            <w:vMerge/>
          </w:tcPr>
          <w:p w14:paraId="274DDCE5" w14:textId="77777777" w:rsidR="001C37CB" w:rsidRPr="005D0D66" w:rsidRDefault="001C37CB" w:rsidP="00F4778B">
            <w:pPr>
              <w:rPr>
                <w:rFonts w:ascii="Times New Roman" w:hAnsi="Times New Roman" w:cs="Times New Roman"/>
                <w:sz w:val="24"/>
                <w:szCs w:val="24"/>
              </w:rPr>
            </w:pPr>
          </w:p>
        </w:tc>
        <w:tc>
          <w:tcPr>
            <w:tcW w:w="6576" w:type="dxa"/>
          </w:tcPr>
          <w:p w14:paraId="7120056B" w14:textId="0CF05F81" w:rsidR="001C37CB" w:rsidRPr="005D0D66" w:rsidRDefault="001C37CB" w:rsidP="00974967">
            <w:pPr>
              <w:autoSpaceDE w:val="0"/>
              <w:autoSpaceDN w:val="0"/>
              <w:adjustRightInd w:val="0"/>
              <w:jc w:val="both"/>
              <w:rPr>
                <w:rFonts w:ascii="Times New Roman" w:hAnsi="Times New Roman" w:cs="Times New Roman"/>
                <w:bCs/>
                <w:sz w:val="24"/>
                <w:szCs w:val="24"/>
              </w:rPr>
            </w:pPr>
            <w:r w:rsidRPr="00DA59AB">
              <w:rPr>
                <w:rFonts w:ascii="Times New Roman" w:hAnsi="Times New Roman" w:cs="Times New Roman"/>
                <w:sz w:val="24"/>
                <w:szCs w:val="24"/>
              </w:rPr>
              <w:t xml:space="preserve">Urra, J. (2022), </w:t>
            </w:r>
            <w:r w:rsidRPr="00DA59AB">
              <w:rPr>
                <w:rFonts w:ascii="Times New Roman" w:hAnsi="Times New Roman" w:cs="Times New Roman"/>
                <w:i/>
                <w:sz w:val="24"/>
                <w:szCs w:val="24"/>
              </w:rPr>
              <w:t>”Adolescența. Vârsta marilor schimbări”</w:t>
            </w:r>
            <w:r w:rsidRPr="00DA59AB">
              <w:rPr>
                <w:rFonts w:ascii="Times New Roman" w:hAnsi="Times New Roman" w:cs="Times New Roman"/>
                <w:sz w:val="24"/>
                <w:szCs w:val="24"/>
              </w:rPr>
              <w:t>, București, Editura Litera;</w:t>
            </w:r>
          </w:p>
        </w:tc>
      </w:tr>
      <w:tr w:rsidR="001C37CB" w:rsidRPr="005D0D66" w14:paraId="64834884" w14:textId="77777777" w:rsidTr="00E779AA">
        <w:tc>
          <w:tcPr>
            <w:tcW w:w="3053" w:type="dxa"/>
            <w:vMerge/>
          </w:tcPr>
          <w:p w14:paraId="6346ABAB" w14:textId="77777777" w:rsidR="001C37CB" w:rsidRPr="005D0D66" w:rsidRDefault="001C37CB" w:rsidP="00F4778B">
            <w:pPr>
              <w:rPr>
                <w:rFonts w:ascii="Times New Roman" w:hAnsi="Times New Roman" w:cs="Times New Roman"/>
                <w:sz w:val="24"/>
                <w:szCs w:val="24"/>
              </w:rPr>
            </w:pPr>
          </w:p>
        </w:tc>
        <w:tc>
          <w:tcPr>
            <w:tcW w:w="6576" w:type="dxa"/>
          </w:tcPr>
          <w:p w14:paraId="2934AAA5" w14:textId="7C8C7FDF" w:rsidR="001C37CB" w:rsidRPr="005D0D66" w:rsidRDefault="001C37CB" w:rsidP="00974967">
            <w:pPr>
              <w:autoSpaceDE w:val="0"/>
              <w:autoSpaceDN w:val="0"/>
              <w:adjustRightInd w:val="0"/>
              <w:jc w:val="both"/>
              <w:rPr>
                <w:rFonts w:ascii="Times New Roman" w:eastAsia="SimSun" w:hAnsi="Times New Roman" w:cs="Times New Roman"/>
                <w:sz w:val="24"/>
                <w:szCs w:val="24"/>
                <w:lang w:eastAsia="zh-CN"/>
              </w:rPr>
            </w:pPr>
            <w:r w:rsidRPr="005D0D66">
              <w:rPr>
                <w:rFonts w:ascii="Times New Roman" w:hAnsi="Times New Roman" w:cs="Times New Roman"/>
                <w:sz w:val="24"/>
                <w:szCs w:val="24"/>
              </w:rPr>
              <w:t>Verza,</w:t>
            </w:r>
            <w:r>
              <w:rPr>
                <w:rFonts w:ascii="Times New Roman" w:hAnsi="Times New Roman" w:cs="Times New Roman"/>
                <w:sz w:val="24"/>
                <w:szCs w:val="24"/>
              </w:rPr>
              <w:t xml:space="preserve"> E., Verza, F.E. (2024),</w:t>
            </w:r>
            <w:r w:rsidRPr="005D0D66">
              <w:rPr>
                <w:rFonts w:ascii="Times New Roman" w:hAnsi="Times New Roman" w:cs="Times New Roman"/>
                <w:i/>
                <w:sz w:val="24"/>
                <w:szCs w:val="24"/>
              </w:rPr>
              <w:t>”Psihologia copilului”</w:t>
            </w:r>
            <w:r>
              <w:rPr>
                <w:rFonts w:ascii="Times New Roman" w:hAnsi="Times New Roman" w:cs="Times New Roman"/>
                <w:sz w:val="24"/>
                <w:szCs w:val="24"/>
              </w:rPr>
              <w:t>, Ediția a doua, București, Editura Trei.</w:t>
            </w:r>
          </w:p>
        </w:tc>
      </w:tr>
      <w:tr w:rsidR="001C37CB" w:rsidRPr="005D0D66" w14:paraId="09E80D71" w14:textId="77777777" w:rsidTr="00E779AA">
        <w:tc>
          <w:tcPr>
            <w:tcW w:w="3053" w:type="dxa"/>
            <w:vMerge w:val="restart"/>
          </w:tcPr>
          <w:p w14:paraId="4EDBE6AB" w14:textId="25C05A59"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9.2. Referințe bibliografice suplimentare</w:t>
            </w:r>
          </w:p>
        </w:tc>
        <w:tc>
          <w:tcPr>
            <w:tcW w:w="6576" w:type="dxa"/>
          </w:tcPr>
          <w:p w14:paraId="652CFCB8" w14:textId="5CA9E873" w:rsidR="001C37CB" w:rsidRPr="005D0D66" w:rsidRDefault="001C37CB" w:rsidP="00974967">
            <w:pPr>
              <w:autoSpaceDE w:val="0"/>
              <w:autoSpaceDN w:val="0"/>
              <w:adjustRightInd w:val="0"/>
              <w:jc w:val="both"/>
              <w:rPr>
                <w:rFonts w:ascii="Times New Roman" w:hAnsi="Times New Roman" w:cs="Times New Roman"/>
                <w:bCs/>
                <w:sz w:val="24"/>
                <w:szCs w:val="24"/>
              </w:rPr>
            </w:pPr>
            <w:r w:rsidRPr="005D0D66">
              <w:rPr>
                <w:rFonts w:ascii="Times New Roman" w:hAnsi="Times New Roman" w:cs="Times New Roman"/>
                <w:bCs/>
                <w:sz w:val="24"/>
                <w:szCs w:val="24"/>
              </w:rPr>
              <w:t>Anghel, T. (2004), Psihologie prenatală și perinatală, Timișoara, Editura Eurobit;</w:t>
            </w:r>
          </w:p>
        </w:tc>
      </w:tr>
      <w:tr w:rsidR="001C37CB" w:rsidRPr="005D0D66" w14:paraId="43643B8A" w14:textId="77777777" w:rsidTr="00E779AA">
        <w:tc>
          <w:tcPr>
            <w:tcW w:w="3053" w:type="dxa"/>
            <w:vMerge/>
          </w:tcPr>
          <w:p w14:paraId="51A42BE0" w14:textId="77777777" w:rsidR="001C37CB" w:rsidRPr="005D0D66" w:rsidRDefault="001C37CB" w:rsidP="00F4778B">
            <w:pPr>
              <w:rPr>
                <w:rFonts w:ascii="Times New Roman" w:hAnsi="Times New Roman" w:cs="Times New Roman"/>
                <w:sz w:val="24"/>
                <w:szCs w:val="24"/>
              </w:rPr>
            </w:pPr>
          </w:p>
        </w:tc>
        <w:tc>
          <w:tcPr>
            <w:tcW w:w="6576" w:type="dxa"/>
          </w:tcPr>
          <w:p w14:paraId="22341707" w14:textId="5C7AF959" w:rsidR="001C37CB" w:rsidRPr="005D0D66" w:rsidRDefault="001C37CB" w:rsidP="00974967">
            <w:pPr>
              <w:autoSpaceDE w:val="0"/>
              <w:autoSpaceDN w:val="0"/>
              <w:adjustRightInd w:val="0"/>
              <w:jc w:val="both"/>
              <w:rPr>
                <w:rFonts w:ascii="Times New Roman" w:hAnsi="Times New Roman" w:cs="Times New Roman"/>
                <w:bCs/>
                <w:sz w:val="24"/>
                <w:szCs w:val="24"/>
              </w:rPr>
            </w:pPr>
            <w:r w:rsidRPr="005D0D66">
              <w:rPr>
                <w:rFonts w:ascii="Times New Roman" w:hAnsi="Times New Roman" w:cs="Times New Roman"/>
                <w:bCs/>
                <w:sz w:val="24"/>
                <w:szCs w:val="24"/>
              </w:rPr>
              <w:t xml:space="preserve">Crețu, T. (2009), </w:t>
            </w:r>
            <w:r w:rsidRPr="005D0D66">
              <w:rPr>
                <w:rFonts w:ascii="Times New Roman" w:hAnsi="Times New Roman" w:cs="Times New Roman"/>
                <w:bCs/>
                <w:i/>
                <w:sz w:val="24"/>
                <w:szCs w:val="24"/>
              </w:rPr>
              <w:t>Psihologia vârstelor,</w:t>
            </w:r>
            <w:r w:rsidRPr="005D0D66">
              <w:rPr>
                <w:rFonts w:ascii="Times New Roman" w:hAnsi="Times New Roman" w:cs="Times New Roman"/>
                <w:bCs/>
                <w:sz w:val="24"/>
                <w:szCs w:val="24"/>
              </w:rPr>
              <w:t xml:space="preserve"> Iași, Polirom;</w:t>
            </w:r>
          </w:p>
        </w:tc>
      </w:tr>
      <w:tr w:rsidR="001C37CB" w:rsidRPr="005D0D66" w14:paraId="7FCD972E" w14:textId="77777777" w:rsidTr="00E779AA">
        <w:tc>
          <w:tcPr>
            <w:tcW w:w="3053" w:type="dxa"/>
            <w:vMerge/>
          </w:tcPr>
          <w:p w14:paraId="26585F6D" w14:textId="77777777" w:rsidR="001C37CB" w:rsidRPr="005D0D66" w:rsidRDefault="001C37CB" w:rsidP="00F4778B">
            <w:pPr>
              <w:rPr>
                <w:rFonts w:ascii="Times New Roman" w:hAnsi="Times New Roman" w:cs="Times New Roman"/>
                <w:sz w:val="24"/>
                <w:szCs w:val="24"/>
              </w:rPr>
            </w:pPr>
          </w:p>
        </w:tc>
        <w:tc>
          <w:tcPr>
            <w:tcW w:w="6576" w:type="dxa"/>
          </w:tcPr>
          <w:p w14:paraId="275194FE" w14:textId="72F64602" w:rsidR="001C37CB" w:rsidRPr="005D0D66" w:rsidRDefault="001C37CB" w:rsidP="00974967">
            <w:pPr>
              <w:autoSpaceDE w:val="0"/>
              <w:autoSpaceDN w:val="0"/>
              <w:adjustRightInd w:val="0"/>
              <w:jc w:val="both"/>
              <w:rPr>
                <w:rFonts w:ascii="Times New Roman" w:hAnsi="Times New Roman" w:cs="Times New Roman"/>
                <w:bCs/>
                <w:sz w:val="24"/>
                <w:szCs w:val="24"/>
              </w:rPr>
            </w:pPr>
            <w:r w:rsidRPr="005D0D66">
              <w:rPr>
                <w:rFonts w:ascii="Times New Roman" w:hAnsi="Times New Roman" w:cs="Times New Roman"/>
                <w:bCs/>
                <w:sz w:val="24"/>
                <w:szCs w:val="24"/>
              </w:rPr>
              <w:t xml:space="preserve">Erikson, E.H. (2015), </w:t>
            </w:r>
            <w:r w:rsidRPr="005D0D66">
              <w:rPr>
                <w:rFonts w:ascii="Times New Roman" w:hAnsi="Times New Roman" w:cs="Times New Roman"/>
                <w:bCs/>
                <w:i/>
                <w:sz w:val="24"/>
                <w:szCs w:val="24"/>
              </w:rPr>
              <w:t>Copilărie și societate</w:t>
            </w:r>
            <w:r w:rsidRPr="005D0D66">
              <w:rPr>
                <w:rFonts w:ascii="Times New Roman" w:hAnsi="Times New Roman" w:cs="Times New Roman"/>
                <w:bCs/>
                <w:sz w:val="24"/>
                <w:szCs w:val="24"/>
              </w:rPr>
              <w:t>, București, Editura Trei</w:t>
            </w:r>
            <w:r>
              <w:rPr>
                <w:rFonts w:ascii="Times New Roman" w:hAnsi="Times New Roman" w:cs="Times New Roman"/>
                <w:bCs/>
                <w:sz w:val="24"/>
                <w:szCs w:val="24"/>
              </w:rPr>
              <w:t>.</w:t>
            </w:r>
          </w:p>
        </w:tc>
      </w:tr>
    </w:tbl>
    <w:p w14:paraId="42D5712D" w14:textId="77777777" w:rsidR="00F4778B" w:rsidRPr="005D0D66" w:rsidRDefault="00F4778B" w:rsidP="00F4778B">
      <w:pPr>
        <w:rPr>
          <w:rFonts w:ascii="Times New Roman" w:hAnsi="Times New Roman" w:cs="Times New Roman"/>
          <w:sz w:val="24"/>
          <w:szCs w:val="24"/>
        </w:rPr>
      </w:pPr>
    </w:p>
    <w:p w14:paraId="42A55F2A" w14:textId="77777777" w:rsidR="00E016AD" w:rsidRPr="005D0D66" w:rsidRDefault="00D0774B">
      <w:pPr>
        <w:pStyle w:val="Heading1"/>
        <w:numPr>
          <w:ilvl w:val="0"/>
          <w:numId w:val="2"/>
        </w:numPr>
        <w:spacing w:after="240"/>
        <w:jc w:val="both"/>
        <w:rPr>
          <w:rFonts w:ascii="Times New Roman" w:hAnsi="Times New Roman" w:cs="Times New Roman"/>
        </w:rPr>
      </w:pPr>
      <w:r w:rsidRPr="005D0D66">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5D0D6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D0D66" w14:paraId="6648859D" w14:textId="77777777">
        <w:tc>
          <w:tcPr>
            <w:tcW w:w="9628" w:type="dxa"/>
          </w:tcPr>
          <w:p w14:paraId="41F5D830" w14:textId="1B19E183" w:rsidR="00C6470B" w:rsidRPr="005D0D66" w:rsidRDefault="00C6470B" w:rsidP="00AE09EA">
            <w:pPr>
              <w:numPr>
                <w:ilvl w:val="0"/>
                <w:numId w:val="9"/>
              </w:numPr>
              <w:jc w:val="both"/>
              <w:rPr>
                <w:rFonts w:ascii="Times New Roman" w:hAnsi="Times New Roman" w:cs="Times New Roman"/>
                <w:sz w:val="24"/>
                <w:szCs w:val="24"/>
              </w:rPr>
            </w:pPr>
            <w:r w:rsidRPr="005D0D66">
              <w:rPr>
                <w:rFonts w:ascii="Times New Roman" w:hAnsi="Times New Roman" w:cs="Times New Roman"/>
                <w:sz w:val="24"/>
                <w:szCs w:val="24"/>
              </w:rPr>
              <w:t>Tematica disciplinei a fost stabilită ținând cont de: documentele ARACIS, tematicile propuse de alte facultăți de profil din țară și străinătate</w:t>
            </w:r>
            <w:r w:rsidR="000954D4">
              <w:rPr>
                <w:rFonts w:ascii="Times New Roman" w:hAnsi="Times New Roman" w:cs="Times New Roman"/>
                <w:sz w:val="24"/>
                <w:szCs w:val="24"/>
              </w:rPr>
              <w:t>, precum</w:t>
            </w:r>
            <w:r w:rsidRPr="005D0D66">
              <w:rPr>
                <w:rFonts w:ascii="Times New Roman" w:hAnsi="Times New Roman" w:cs="Times New Roman"/>
                <w:sz w:val="24"/>
                <w:szCs w:val="24"/>
              </w:rPr>
              <w:t xml:space="preserve"> și de cerințele marilor angajatori și asociațiilor profesionale, cum ar fi Co</w:t>
            </w:r>
            <w:r w:rsidR="000954D4">
              <w:rPr>
                <w:rFonts w:ascii="Times New Roman" w:hAnsi="Times New Roman" w:cs="Times New Roman"/>
                <w:sz w:val="24"/>
                <w:szCs w:val="24"/>
              </w:rPr>
              <w:t>legiul Psihologilor din România;</w:t>
            </w:r>
          </w:p>
          <w:p w14:paraId="15EAA855" w14:textId="0DB07ABE" w:rsidR="00E016AD" w:rsidRPr="000954D4" w:rsidRDefault="008544F5" w:rsidP="008544F5">
            <w:pPr>
              <w:numPr>
                <w:ilvl w:val="0"/>
                <w:numId w:val="9"/>
              </w:numPr>
              <w:jc w:val="both"/>
              <w:rPr>
                <w:rFonts w:ascii="Times New Roman" w:hAnsi="Times New Roman" w:cs="Times New Roman"/>
                <w:sz w:val="24"/>
                <w:szCs w:val="24"/>
              </w:rPr>
            </w:pPr>
            <w:r>
              <w:rPr>
                <w:rFonts w:ascii="Times New Roman" w:hAnsi="Times New Roman" w:cs="Times New Roman"/>
                <w:sz w:val="24"/>
                <w:szCs w:val="24"/>
              </w:rPr>
              <w:t>Cunoașterea dezvoltării psihice a copiilor și adolescenților constituie o ahiziție majoră pentru practicienii din domeniul sănătății și cel educațional.</w:t>
            </w:r>
            <w:r w:rsidR="0056486E">
              <w:rPr>
                <w:rFonts w:ascii="Times New Roman" w:hAnsi="Times New Roman" w:cs="Times New Roman"/>
                <w:sz w:val="24"/>
                <w:szCs w:val="24"/>
              </w:rPr>
              <w:t xml:space="preserve"> Analiza dezvoltării psihice din timpul copilăriei stă la baza intervențiilor pshihologilor clinicieni și ale psihoterapeuților. Psihologii din domeniul educațional nu se pot raporta la elevi fără să cunoască particularitățile de vârstă și individuale ale acestora.</w:t>
            </w:r>
          </w:p>
        </w:tc>
      </w:tr>
    </w:tbl>
    <w:p w14:paraId="073AD5D8" w14:textId="77777777" w:rsidR="00E016AD" w:rsidRPr="005D0D66" w:rsidRDefault="00D0774B">
      <w:pPr>
        <w:pStyle w:val="Heading1"/>
        <w:numPr>
          <w:ilvl w:val="0"/>
          <w:numId w:val="2"/>
        </w:numPr>
        <w:spacing w:after="240"/>
        <w:rPr>
          <w:rFonts w:ascii="Times New Roman" w:hAnsi="Times New Roman" w:cs="Times New Roman"/>
        </w:rPr>
      </w:pPr>
      <w:bookmarkStart w:id="6" w:name="_Hlk207359900"/>
      <w:r w:rsidRPr="005D0D6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D0D66" w14:paraId="44A90176" w14:textId="77777777">
        <w:tc>
          <w:tcPr>
            <w:tcW w:w="1347" w:type="dxa"/>
            <w:tcMar>
              <w:left w:w="57" w:type="dxa"/>
              <w:right w:w="57" w:type="dxa"/>
            </w:tcMar>
            <w:vAlign w:val="center"/>
          </w:tcPr>
          <w:bookmarkEnd w:id="6"/>
          <w:p w14:paraId="772A71F8"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11.3 Pondere din nota finală</w:t>
            </w:r>
          </w:p>
        </w:tc>
        <w:tc>
          <w:tcPr>
            <w:tcW w:w="797" w:type="dxa"/>
          </w:tcPr>
          <w:p w14:paraId="1D96FE5D"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Obs.</w:t>
            </w:r>
            <w:r w:rsidRPr="005D0D66">
              <w:rPr>
                <w:rFonts w:ascii="Times New Roman" w:eastAsia="Helvetica Neue" w:hAnsi="Times New Roman" w:cs="Times New Roman"/>
                <w:sz w:val="24"/>
                <w:szCs w:val="24"/>
                <w:vertAlign w:val="superscript"/>
              </w:rPr>
              <w:footnoteReference w:id="19"/>
            </w:r>
          </w:p>
        </w:tc>
      </w:tr>
      <w:tr w:rsidR="004D2733" w:rsidRPr="005D0D66" w14:paraId="1A37C7A2" w14:textId="77777777" w:rsidTr="004E63A1">
        <w:trPr>
          <w:trHeight w:val="283"/>
        </w:trPr>
        <w:tc>
          <w:tcPr>
            <w:tcW w:w="1347" w:type="dxa"/>
            <w:vMerge w:val="restart"/>
            <w:tcMar>
              <w:left w:w="57" w:type="dxa"/>
              <w:right w:w="57" w:type="dxa"/>
            </w:tcMar>
            <w:vAlign w:val="center"/>
          </w:tcPr>
          <w:p w14:paraId="0D106C7C" w14:textId="77777777" w:rsidR="00733A48"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11.4a</w:t>
            </w:r>
          </w:p>
          <w:p w14:paraId="22A9F73E" w14:textId="4A1E7B75" w:rsidR="005B5C54" w:rsidRPr="005D0D66" w:rsidRDefault="00733A48"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5D0D66" w:rsidRDefault="005B5C54" w:rsidP="005B5C54">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teoretice însușite (cantitatea, corectitudinea, acuratețea)</w:t>
            </w:r>
          </w:p>
          <w:p w14:paraId="6D7EC429" w14:textId="1D73E75C" w:rsidR="005B5C54" w:rsidRPr="005D0D6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Teste pe parcurs</w:t>
            </w:r>
            <w:r w:rsidRPr="005D0D66">
              <w:rPr>
                <w:rFonts w:ascii="Times New Roman" w:eastAsia="Helvetica Neue" w:hAnsi="Times New Roman" w:cs="Times New Roman"/>
                <w:sz w:val="24"/>
                <w:szCs w:val="24"/>
                <w:vertAlign w:val="superscript"/>
              </w:rPr>
              <w:footnoteReference w:id="20"/>
            </w:r>
            <w:r w:rsidRPr="005D0D66">
              <w:rPr>
                <w:rFonts w:ascii="Times New Roman" w:eastAsia="Helvetica Neue" w:hAnsi="Times New Roman" w:cs="Times New Roman"/>
                <w:sz w:val="24"/>
                <w:szCs w:val="24"/>
              </w:rPr>
              <w:t>:</w:t>
            </w:r>
          </w:p>
          <w:p w14:paraId="12E46FA9" w14:textId="77777777" w:rsidR="005B5C54" w:rsidRPr="005D0D66"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03512DBA" w:rsidR="005B5C54" w:rsidRPr="005D0D66" w:rsidRDefault="00A40F98"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(minim 5)</w:t>
            </w:r>
          </w:p>
        </w:tc>
        <w:tc>
          <w:tcPr>
            <w:tcW w:w="797" w:type="dxa"/>
            <w:vMerge w:val="restart"/>
          </w:tcPr>
          <w:p w14:paraId="305A7B45" w14:textId="77777777" w:rsidR="005B5C54" w:rsidRPr="005D0D66" w:rsidRDefault="005B5C54" w:rsidP="005B5C54">
            <w:pPr>
              <w:jc w:val="center"/>
              <w:rPr>
                <w:rFonts w:ascii="Times New Roman" w:eastAsia="Helvetica Neue" w:hAnsi="Times New Roman" w:cs="Times New Roman"/>
                <w:sz w:val="24"/>
                <w:szCs w:val="24"/>
              </w:rPr>
            </w:pPr>
          </w:p>
        </w:tc>
      </w:tr>
      <w:tr w:rsidR="004D2733" w:rsidRPr="005D0D66" w14:paraId="5AC7485A" w14:textId="77777777" w:rsidTr="004E63A1">
        <w:trPr>
          <w:trHeight w:val="283"/>
        </w:trPr>
        <w:tc>
          <w:tcPr>
            <w:tcW w:w="1347" w:type="dxa"/>
            <w:vMerge/>
            <w:tcMar>
              <w:left w:w="57" w:type="dxa"/>
              <w:right w:w="57" w:type="dxa"/>
            </w:tcMar>
            <w:vAlign w:val="center"/>
          </w:tcPr>
          <w:p w14:paraId="68F242D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604160B4" w14:textId="77777777" w:rsidTr="005B5C54">
        <w:trPr>
          <w:trHeight w:val="327"/>
        </w:trPr>
        <w:tc>
          <w:tcPr>
            <w:tcW w:w="1347" w:type="dxa"/>
            <w:vMerge/>
            <w:tcMar>
              <w:left w:w="57" w:type="dxa"/>
              <w:right w:w="57" w:type="dxa"/>
            </w:tcMar>
            <w:vAlign w:val="center"/>
          </w:tcPr>
          <w:p w14:paraId="2A2F7ED6"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Alte activități</w:t>
            </w:r>
            <w:r w:rsidRPr="005D0D66">
              <w:rPr>
                <w:rFonts w:ascii="Times New Roman" w:eastAsia="Helvetica Neue" w:hAnsi="Times New Roman" w:cs="Times New Roman"/>
                <w:sz w:val="24"/>
                <w:szCs w:val="24"/>
                <w:vertAlign w:val="superscript"/>
              </w:rPr>
              <w:footnoteReference w:id="21"/>
            </w:r>
            <w:r w:rsidRPr="005D0D66">
              <w:rPr>
                <w:rFonts w:ascii="Times New Roman" w:eastAsia="Helvetica Neue" w:hAnsi="Times New Roman" w:cs="Times New Roman"/>
                <w:sz w:val="24"/>
                <w:szCs w:val="24"/>
              </w:rPr>
              <w:t>:</w:t>
            </w:r>
          </w:p>
        </w:tc>
        <w:tc>
          <w:tcPr>
            <w:tcW w:w="1220" w:type="dxa"/>
            <w:vAlign w:val="center"/>
          </w:tcPr>
          <w:p w14:paraId="3529F8E5"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7E596959" w14:textId="77777777" w:rsidTr="004E63A1">
        <w:trPr>
          <w:trHeight w:val="284"/>
        </w:trPr>
        <w:tc>
          <w:tcPr>
            <w:tcW w:w="1347" w:type="dxa"/>
            <w:vMerge/>
            <w:tcMar>
              <w:left w:w="57" w:type="dxa"/>
              <w:right w:w="57" w:type="dxa"/>
            </w:tcMar>
            <w:vAlign w:val="center"/>
          </w:tcPr>
          <w:p w14:paraId="4727CAAF"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4310E62" w:rsidR="005B5C54" w:rsidRPr="005D0D66" w:rsidRDefault="009D685A" w:rsidP="0086601C">
            <w:pPr>
              <w:rPr>
                <w:rFonts w:ascii="Times New Roman" w:eastAsia="Helvetica Neue" w:hAnsi="Times New Roman" w:cs="Times New Roman"/>
                <w:sz w:val="24"/>
                <w:szCs w:val="24"/>
              </w:rPr>
            </w:pPr>
            <w:r w:rsidRPr="00405195">
              <w:rPr>
                <w:rFonts w:ascii="Times New Roman" w:eastAsia="Helvetica Neue" w:hAnsi="Times New Roman" w:cs="Times New Roman"/>
                <w:sz w:val="24"/>
                <w:szCs w:val="24"/>
              </w:rPr>
              <w:t xml:space="preserve">Evaluare finală: </w:t>
            </w:r>
            <w:r w:rsidRPr="00405195">
              <w:rPr>
                <w:rFonts w:ascii="Times New Roman" w:hAnsi="Times New Roman" w:cs="Times New Roman"/>
                <w:sz w:val="24"/>
                <w:szCs w:val="24"/>
              </w:rPr>
              <w:t>Evaluarea cunoștințelor asimilate la curs sub formă de examen scris. Acesta va consta dintr-un test grilă format din 15-18 itemi cu mai multe variante de răspuns (una sau mai multe variante corecte). Fiecare răspuns corect va fi notat cu 0,5 puncte, iar totalul răspunsurilor corecte însumează 10 puncte.</w:t>
            </w:r>
          </w:p>
        </w:tc>
        <w:tc>
          <w:tcPr>
            <w:tcW w:w="1220" w:type="dxa"/>
            <w:vAlign w:val="center"/>
          </w:tcPr>
          <w:p w14:paraId="43E8E338" w14:textId="7183FB36" w:rsidR="005B5C54" w:rsidRPr="005D0D66" w:rsidRDefault="000F34F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4ED36EA9" w14:textId="77777777" w:rsidTr="004E63A1">
        <w:tc>
          <w:tcPr>
            <w:tcW w:w="1347" w:type="dxa"/>
            <w:tcMar>
              <w:left w:w="57" w:type="dxa"/>
              <w:right w:w="57" w:type="dxa"/>
            </w:tcMar>
            <w:vAlign w:val="center"/>
          </w:tcPr>
          <w:p w14:paraId="472B832D"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5D0D66" w:rsidRDefault="004D2733" w:rsidP="004D2733">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E99C009" w14:textId="77777777" w:rsidR="00926489" w:rsidRDefault="00926489" w:rsidP="00926489">
            <w:pPr>
              <w:rPr>
                <w:rFonts w:ascii="Times New Roman" w:hAnsi="Times New Roman" w:cs="Times New Roman"/>
                <w:sz w:val="24"/>
                <w:szCs w:val="24"/>
              </w:rPr>
            </w:pPr>
            <w:r w:rsidRPr="005D0D66">
              <w:rPr>
                <w:rFonts w:ascii="Times New Roman" w:hAnsi="Times New Roman" w:cs="Times New Roman"/>
                <w:sz w:val="24"/>
                <w:szCs w:val="24"/>
              </w:rPr>
              <w:t>Evaluare finală:</w:t>
            </w:r>
          </w:p>
          <w:p w14:paraId="1974C129" w14:textId="0B68D2AB" w:rsidR="004D2733" w:rsidRPr="005D0D66" w:rsidRDefault="00926489" w:rsidP="00926489">
            <w:pPr>
              <w:rPr>
                <w:rFonts w:ascii="Times New Roman" w:eastAsia="Helvetica Neue" w:hAnsi="Times New Roman" w:cs="Times New Roman"/>
                <w:sz w:val="24"/>
                <w:szCs w:val="24"/>
              </w:rPr>
            </w:pPr>
            <w:r w:rsidRPr="00C305F5">
              <w:rPr>
                <w:rFonts w:ascii="Times New Roman" w:hAnsi="Times New Roman" w:cs="Times New Roman"/>
                <w:sz w:val="24"/>
                <w:szCs w:val="24"/>
              </w:rPr>
              <w:t>Expunere orală a referatelor în cadrul seminariilor.</w:t>
            </w:r>
          </w:p>
        </w:tc>
        <w:tc>
          <w:tcPr>
            <w:tcW w:w="1662" w:type="dxa"/>
            <w:tcMar>
              <w:left w:w="57" w:type="dxa"/>
              <w:right w:w="57" w:type="dxa"/>
            </w:tcMar>
          </w:tcPr>
          <w:p w14:paraId="2F230BDA" w14:textId="53006031" w:rsidR="004D2733" w:rsidRPr="005D0D66" w:rsidRDefault="00A40F9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5D0D66">
              <w:rPr>
                <w:rFonts w:ascii="Times New Roman" w:hAnsi="Times New Roman" w:cs="Times New Roman"/>
                <w:sz w:val="24"/>
                <w:szCs w:val="24"/>
              </w:rPr>
              <w:t>0</w:t>
            </w:r>
            <w:r w:rsidR="004D2733" w:rsidRPr="005D0D66">
              <w:rPr>
                <w:rFonts w:ascii="Times New Roman" w:hAnsi="Times New Roman" w:cs="Times New Roman"/>
                <w:sz w:val="24"/>
                <w:szCs w:val="24"/>
              </w:rPr>
              <w:t>% (minim 5)</w:t>
            </w:r>
          </w:p>
        </w:tc>
        <w:tc>
          <w:tcPr>
            <w:tcW w:w="797" w:type="dxa"/>
          </w:tcPr>
          <w:p w14:paraId="6E8A6862" w14:textId="77777777" w:rsidR="004D2733" w:rsidRPr="005D0D66" w:rsidRDefault="004D2733" w:rsidP="004D2733">
            <w:pPr>
              <w:jc w:val="center"/>
              <w:rPr>
                <w:rFonts w:ascii="Times New Roman" w:eastAsia="Helvetica Neue" w:hAnsi="Times New Roman" w:cs="Times New Roman"/>
                <w:sz w:val="24"/>
                <w:szCs w:val="24"/>
              </w:rPr>
            </w:pPr>
          </w:p>
        </w:tc>
      </w:tr>
      <w:tr w:rsidR="004D2733" w:rsidRPr="005D0D66" w14:paraId="3659CB6D" w14:textId="77777777">
        <w:tc>
          <w:tcPr>
            <w:tcW w:w="1347" w:type="dxa"/>
            <w:tcMar>
              <w:left w:w="57" w:type="dxa"/>
              <w:right w:w="57" w:type="dxa"/>
            </w:tcMar>
            <w:vAlign w:val="center"/>
          </w:tcPr>
          <w:p w14:paraId="20493B5D" w14:textId="77777777" w:rsidR="00E016AD" w:rsidRPr="005D0D66" w:rsidRDefault="00D0774B">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 xml:space="preserve">Cunoașterea aparaturii, a modului de utilizare a instrumentelor </w:t>
            </w:r>
            <w:r w:rsidRPr="005D0D66">
              <w:rPr>
                <w:rFonts w:ascii="Times New Roman" w:eastAsia="Helvetica Neue" w:hAnsi="Times New Roman" w:cs="Times New Roman"/>
                <w:sz w:val="24"/>
                <w:szCs w:val="24"/>
              </w:rPr>
              <w:lastRenderedPageBreak/>
              <w:t xml:space="preserve">specifice; </w:t>
            </w:r>
          </w:p>
          <w:p w14:paraId="34771CD4" w14:textId="2E13C408" w:rsidR="00E016AD"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5D0D66"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(minim 5)</w:t>
            </w:r>
          </w:p>
        </w:tc>
        <w:tc>
          <w:tcPr>
            <w:tcW w:w="797" w:type="dxa"/>
          </w:tcPr>
          <w:p w14:paraId="65061B7F" w14:textId="77777777" w:rsidR="00E016AD" w:rsidRPr="005D0D66" w:rsidRDefault="00E016AD">
            <w:pPr>
              <w:jc w:val="center"/>
              <w:rPr>
                <w:rFonts w:ascii="Times New Roman" w:eastAsia="Helvetica Neue" w:hAnsi="Times New Roman" w:cs="Times New Roman"/>
                <w:sz w:val="24"/>
                <w:szCs w:val="24"/>
              </w:rPr>
            </w:pPr>
          </w:p>
        </w:tc>
      </w:tr>
      <w:tr w:rsidR="004D2733" w:rsidRPr="005D0D66" w14:paraId="3BDF672F" w14:textId="77777777" w:rsidTr="004E63A1">
        <w:tc>
          <w:tcPr>
            <w:tcW w:w="1347" w:type="dxa"/>
            <w:tcMar>
              <w:left w:w="57" w:type="dxa"/>
              <w:right w:w="57" w:type="dxa"/>
            </w:tcMar>
            <w:vAlign w:val="center"/>
          </w:tcPr>
          <w:p w14:paraId="2DDDEAD7"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5D0D66" w:rsidRDefault="004D2733" w:rsidP="004D2733">
            <w:pPr>
              <w:numPr>
                <w:ilvl w:val="0"/>
                <w:numId w:val="3"/>
              </w:numPr>
              <w:ind w:left="171" w:hanging="179"/>
              <w:rPr>
                <w:rFonts w:ascii="Times New Roman" w:hAnsi="Times New Roman" w:cs="Times New Roman"/>
                <w:sz w:val="24"/>
                <w:szCs w:val="24"/>
              </w:rPr>
            </w:pPr>
            <w:r w:rsidRPr="005D0D66">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5D0D66"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5D0D66" w:rsidRDefault="00EF3CD7" w:rsidP="004D2733">
            <w:pPr>
              <w:jc w:val="center"/>
              <w:rPr>
                <w:rFonts w:ascii="Times New Roman" w:eastAsia="Helvetica Neue" w:hAnsi="Times New Roman" w:cs="Times New Roman"/>
                <w:sz w:val="24"/>
                <w:szCs w:val="24"/>
              </w:rPr>
            </w:pPr>
            <w:r w:rsidRPr="005D0D66">
              <w:rPr>
                <w:rFonts w:ascii="Times New Roman" w:hAnsi="Times New Roman" w:cs="Times New Roman"/>
                <w:sz w:val="24"/>
                <w:szCs w:val="24"/>
              </w:rPr>
              <w:t xml:space="preserve">% </w:t>
            </w:r>
            <w:r w:rsidR="004D2733" w:rsidRPr="005D0D66">
              <w:rPr>
                <w:rFonts w:ascii="Times New Roman" w:hAnsi="Times New Roman" w:cs="Times New Roman"/>
                <w:sz w:val="24"/>
                <w:szCs w:val="24"/>
              </w:rPr>
              <w:t>(minim 5)</w:t>
            </w:r>
          </w:p>
        </w:tc>
        <w:tc>
          <w:tcPr>
            <w:tcW w:w="797" w:type="dxa"/>
          </w:tcPr>
          <w:p w14:paraId="254AA66D" w14:textId="77777777" w:rsidR="004D2733" w:rsidRPr="005D0D66" w:rsidRDefault="004D2733" w:rsidP="004D2733">
            <w:pPr>
              <w:jc w:val="center"/>
              <w:rPr>
                <w:rFonts w:ascii="Times New Roman" w:eastAsia="Helvetica Neue" w:hAnsi="Times New Roman" w:cs="Times New Roman"/>
                <w:sz w:val="24"/>
                <w:szCs w:val="24"/>
              </w:rPr>
            </w:pPr>
          </w:p>
        </w:tc>
      </w:tr>
      <w:tr w:rsidR="0069355F" w:rsidRPr="005D0D66" w14:paraId="6B512290" w14:textId="77777777" w:rsidTr="004E63A1">
        <w:tc>
          <w:tcPr>
            <w:tcW w:w="9628" w:type="dxa"/>
            <w:gridSpan w:val="6"/>
          </w:tcPr>
          <w:p w14:paraId="44B21ED9" w14:textId="77777777" w:rsidR="0069355F" w:rsidRPr="005D0D66" w:rsidRDefault="0069355F" w:rsidP="00AE09EA">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5D0D66">
              <w:rPr>
                <w:rFonts w:ascii="Times New Roman" w:hAnsi="Times New Roman" w:cs="Times New Roman"/>
                <w:sz w:val="24"/>
                <w:szCs w:val="24"/>
              </w:rPr>
              <w:t xml:space="preserve">Standarde minime pentru nota 5: </w:t>
            </w:r>
          </w:p>
          <w:p w14:paraId="64220394" w14:textId="77777777" w:rsidR="004C0AE7" w:rsidRPr="005D0D66" w:rsidRDefault="004C0AE7" w:rsidP="004C0AE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cunoștințe minime ale domeniului studiat:</w:t>
            </w:r>
          </w:p>
          <w:p w14:paraId="07F02FEB" w14:textId="465C3E6B" w:rsidR="004C0AE7" w:rsidRPr="005D0D66" w:rsidRDefault="004C0AE7" w:rsidP="008A2121">
            <w:pPr>
              <w:pStyle w:val="ListParagraph"/>
              <w:numPr>
                <w:ilvl w:val="0"/>
                <w:numId w:val="40"/>
              </w:numPr>
              <w:autoSpaceDE w:val="0"/>
              <w:autoSpaceDN w:val="0"/>
              <w:adjustRightInd w:val="0"/>
              <w:jc w:val="both"/>
              <w:rPr>
                <w:rFonts w:ascii="Times New Roman" w:hAnsi="Times New Roman" w:cs="Times New Roman"/>
                <w:sz w:val="24"/>
                <w:szCs w:val="24"/>
              </w:rPr>
            </w:pPr>
            <w:r w:rsidRPr="005D0D66">
              <w:rPr>
                <w:rFonts w:ascii="Times New Roman" w:hAnsi="Times New Roman" w:cs="Times New Roman"/>
                <w:sz w:val="24"/>
                <w:szCs w:val="24"/>
              </w:rPr>
              <w:t>să</w:t>
            </w:r>
            <w:r>
              <w:rPr>
                <w:rFonts w:ascii="Times New Roman" w:hAnsi="Times New Roman" w:cs="Times New Roman"/>
                <w:sz w:val="24"/>
                <w:szCs w:val="24"/>
              </w:rPr>
              <w:t xml:space="preserve"> enumere stadiile de dezvoltare psihică în copilărie și adolescență, indicând pentru fiecare etapă perioada de vârstă corespunzătoare</w:t>
            </w:r>
            <w:r w:rsidRPr="005D0D66">
              <w:rPr>
                <w:rFonts w:ascii="Times New Roman" w:hAnsi="Times New Roman" w:cs="Times New Roman"/>
                <w:sz w:val="24"/>
                <w:szCs w:val="24"/>
              </w:rPr>
              <w:t>;</w:t>
            </w:r>
          </w:p>
          <w:p w14:paraId="246AF41C" w14:textId="2C744308" w:rsidR="004C0AE7" w:rsidRPr="005D0D66" w:rsidRDefault="00DD6D6A" w:rsidP="008A2121">
            <w:pPr>
              <w:pStyle w:val="ListParagraph"/>
              <w:numPr>
                <w:ilvl w:val="0"/>
                <w:numId w:val="40"/>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să identifice în testul grilă</w:t>
            </w:r>
            <w:r w:rsidR="004C0AE7" w:rsidRPr="005D0D66">
              <w:rPr>
                <w:rFonts w:ascii="Times New Roman" w:hAnsi="Times New Roman" w:cs="Times New Roman"/>
                <w:sz w:val="24"/>
                <w:szCs w:val="24"/>
              </w:rPr>
              <w:t xml:space="preserve"> principa</w:t>
            </w:r>
            <w:r w:rsidR="004C0AE7">
              <w:rPr>
                <w:rFonts w:ascii="Times New Roman" w:hAnsi="Times New Roman" w:cs="Times New Roman"/>
                <w:sz w:val="24"/>
                <w:szCs w:val="24"/>
              </w:rPr>
              <w:t xml:space="preserve">lele caracteristici ale </w:t>
            </w:r>
            <w:r>
              <w:rPr>
                <w:rFonts w:ascii="Times New Roman" w:hAnsi="Times New Roman" w:cs="Times New Roman"/>
                <w:sz w:val="24"/>
                <w:szCs w:val="24"/>
              </w:rPr>
              <w:t>dezvoltării</w:t>
            </w:r>
            <w:r w:rsidR="004C0AE7">
              <w:rPr>
                <w:rFonts w:ascii="Times New Roman" w:hAnsi="Times New Roman" w:cs="Times New Roman"/>
                <w:sz w:val="24"/>
                <w:szCs w:val="24"/>
              </w:rPr>
              <w:t xml:space="preserve"> psihice în copilărie și adolescență</w:t>
            </w:r>
            <w:r w:rsidR="004C0AE7" w:rsidRPr="005D0D66">
              <w:rPr>
                <w:rFonts w:ascii="Times New Roman" w:hAnsi="Times New Roman" w:cs="Times New Roman"/>
                <w:sz w:val="24"/>
                <w:szCs w:val="24"/>
              </w:rPr>
              <w:t xml:space="preserve">; </w:t>
            </w:r>
          </w:p>
          <w:p w14:paraId="2EC8E049" w14:textId="5A4AF09D" w:rsidR="0069355F" w:rsidRPr="005D0D66" w:rsidRDefault="004C0AE7" w:rsidP="004C0AE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obținerea punctajului minim la activități</w:t>
            </w:r>
            <w:r w:rsidR="00E96E29">
              <w:rPr>
                <w:rFonts w:ascii="Times New Roman" w:hAnsi="Times New Roman" w:cs="Times New Roman"/>
                <w:sz w:val="24"/>
                <w:szCs w:val="24"/>
              </w:rPr>
              <w:t>le</w:t>
            </w:r>
            <w:r w:rsidRPr="005D0D66">
              <w:rPr>
                <w:rFonts w:ascii="Times New Roman" w:hAnsi="Times New Roman" w:cs="Times New Roman"/>
                <w:sz w:val="24"/>
                <w:szCs w:val="24"/>
              </w:rPr>
              <w:t xml:space="preserve"> de seminar și a punctajului minim la testul scris (nota 5).</w:t>
            </w:r>
          </w:p>
        </w:tc>
      </w:tr>
      <w:tr w:rsidR="0069355F" w:rsidRPr="005D0D66" w14:paraId="78901E63" w14:textId="77777777">
        <w:tc>
          <w:tcPr>
            <w:tcW w:w="8831" w:type="dxa"/>
            <w:gridSpan w:val="5"/>
          </w:tcPr>
          <w:p w14:paraId="4BEAAC82" w14:textId="4676E563" w:rsidR="0069355F" w:rsidRPr="009D4FD6" w:rsidRDefault="0069355F" w:rsidP="00AE09EA">
            <w:pPr>
              <w:pStyle w:val="Default"/>
              <w:keepNext/>
              <w:numPr>
                <w:ilvl w:val="0"/>
                <w:numId w:val="10"/>
              </w:numPr>
              <w:ind w:left="284" w:hanging="284"/>
              <w:jc w:val="both"/>
              <w:rPr>
                <w:rFonts w:ascii="Times New Roman" w:hAnsi="Times New Roman" w:cs="Times New Roman"/>
                <w:color w:val="auto"/>
                <w:lang w:eastAsia="ru-RU"/>
              </w:rPr>
            </w:pPr>
            <w:proofErr w:type="spellStart"/>
            <w:r w:rsidRPr="009D4FD6">
              <w:rPr>
                <w:rFonts w:ascii="Times New Roman" w:hAnsi="Times New Roman" w:cs="Times New Roman"/>
                <w:color w:val="auto"/>
                <w:lang w:eastAsia="ru-RU"/>
              </w:rPr>
              <w:t>Standarde</w:t>
            </w:r>
            <w:proofErr w:type="spellEnd"/>
            <w:r w:rsidRPr="009D4FD6">
              <w:rPr>
                <w:rFonts w:ascii="Times New Roman" w:hAnsi="Times New Roman" w:cs="Times New Roman"/>
                <w:color w:val="auto"/>
                <w:lang w:eastAsia="ru-RU"/>
              </w:rPr>
              <w:t xml:space="preserve"> </w:t>
            </w:r>
            <w:proofErr w:type="spellStart"/>
            <w:r w:rsidRPr="009D4FD6">
              <w:rPr>
                <w:rFonts w:ascii="Times New Roman" w:hAnsi="Times New Roman" w:cs="Times New Roman"/>
                <w:color w:val="auto"/>
                <w:lang w:eastAsia="ru-RU"/>
              </w:rPr>
              <w:t>pentru</w:t>
            </w:r>
            <w:proofErr w:type="spellEnd"/>
            <w:r w:rsidRPr="009D4FD6">
              <w:rPr>
                <w:rFonts w:ascii="Times New Roman" w:hAnsi="Times New Roman" w:cs="Times New Roman"/>
                <w:color w:val="auto"/>
                <w:lang w:eastAsia="ru-RU"/>
              </w:rPr>
              <w:t xml:space="preserve"> nota 10: </w:t>
            </w:r>
          </w:p>
          <w:p w14:paraId="0B36F79A" w14:textId="77777777" w:rsidR="0069355F"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participare activă la acivitățile de curs și seminar;</w:t>
            </w:r>
          </w:p>
          <w:p w14:paraId="16EE13B6" w14:textId="77777777" w:rsidR="00E96E29"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cunoștințe temeinice și capacitate de realizare a transferurilor;</w:t>
            </w:r>
          </w:p>
          <w:p w14:paraId="38EABCF4" w14:textId="77777777" w:rsidR="00E96E29"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obținerea punctajului maxim la activitățile de seminar, precum și la testul grilă de la examen; </w:t>
            </w:r>
          </w:p>
          <w:p w14:paraId="1335A074" w14:textId="71C3772A" w:rsidR="00E96E29" w:rsidRPr="005D0D66"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prezentarea în cadrul seminariilor a unui referat </w:t>
            </w:r>
            <w:r w:rsidR="00546C6F" w:rsidRPr="00CD0244">
              <w:rPr>
                <w:bCs/>
                <w:sz w:val="24"/>
                <w:szCs w:val="24"/>
              </w:rPr>
              <w:t>din tematica dată, utilizând tehnici de argumentare, cercetare şi analiză a conţinutului.</w:t>
            </w:r>
          </w:p>
        </w:tc>
        <w:tc>
          <w:tcPr>
            <w:tcW w:w="797" w:type="dxa"/>
          </w:tcPr>
          <w:p w14:paraId="0B593698" w14:textId="77777777" w:rsidR="0069355F" w:rsidRPr="005D0D66" w:rsidRDefault="0069355F" w:rsidP="0069355F">
            <w:pPr>
              <w:rPr>
                <w:rFonts w:ascii="Times New Roman" w:eastAsia="Helvetica Neue" w:hAnsi="Times New Roman" w:cs="Times New Roman"/>
                <w:sz w:val="24"/>
                <w:szCs w:val="24"/>
              </w:rPr>
            </w:pPr>
          </w:p>
        </w:tc>
      </w:tr>
    </w:tbl>
    <w:p w14:paraId="22A7EA8C" w14:textId="77777777" w:rsidR="00E016AD" w:rsidRPr="005D0D66" w:rsidRDefault="00E016AD">
      <w:pPr>
        <w:jc w:val="both"/>
        <w:rPr>
          <w:rFonts w:ascii="Times New Roman" w:eastAsia="Helvetica Neue" w:hAnsi="Times New Roman" w:cs="Times New Roman"/>
          <w:b/>
          <w:i/>
          <w:sz w:val="24"/>
          <w:szCs w:val="24"/>
        </w:rPr>
      </w:pPr>
    </w:p>
    <w:p w14:paraId="1EDDB6A2" w14:textId="77777777" w:rsidR="00E016AD" w:rsidRPr="005D0D66" w:rsidRDefault="00D0774B">
      <w:pPr>
        <w:jc w:val="both"/>
        <w:rPr>
          <w:rFonts w:ascii="Times New Roman" w:eastAsia="Helvetica Neue" w:hAnsi="Times New Roman" w:cs="Times New Roman"/>
          <w:b/>
          <w:i/>
          <w:sz w:val="24"/>
          <w:szCs w:val="24"/>
        </w:rPr>
      </w:pPr>
      <w:r w:rsidRPr="005D0D66">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FD348B7"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Data completării: </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1F6203">
        <w:rPr>
          <w:rFonts w:ascii="Times New Roman" w:eastAsia="Helvetica Neue" w:hAnsi="Times New Roman" w:cs="Times New Roman"/>
          <w:sz w:val="24"/>
          <w:szCs w:val="24"/>
        </w:rPr>
        <w:t>25.09.2025</w:t>
      </w:r>
    </w:p>
    <w:p w14:paraId="2B8B5CC9" w14:textId="26D8D04D"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Data avizării în Departament:</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1F6203">
        <w:rPr>
          <w:rFonts w:ascii="Times New Roman" w:eastAsia="Helvetica Neue" w:hAnsi="Times New Roman" w:cs="Times New Roman"/>
          <w:sz w:val="24"/>
          <w:szCs w:val="24"/>
        </w:rPr>
        <w:t>2</w:t>
      </w:r>
      <w:r w:rsidR="001F6203">
        <w:rPr>
          <w:rFonts w:ascii="Times New Roman" w:eastAsia="Helvetica Neue" w:hAnsi="Times New Roman" w:cs="Times New Roman"/>
          <w:sz w:val="24"/>
          <w:szCs w:val="24"/>
        </w:rPr>
        <w:t>9</w:t>
      </w:r>
      <w:bookmarkStart w:id="7" w:name="_GoBack"/>
      <w:bookmarkEnd w:id="7"/>
      <w:r w:rsidR="001F6203">
        <w:rPr>
          <w:rFonts w:ascii="Times New Roman" w:eastAsia="Helvetica Neue" w:hAnsi="Times New Roman" w:cs="Times New Roman"/>
          <w:sz w:val="24"/>
          <w:szCs w:val="24"/>
        </w:rPr>
        <w:t>.09.2025</w:t>
      </w:r>
    </w:p>
    <w:p w14:paraId="16312E51" w14:textId="77777777" w:rsidR="00E016AD" w:rsidRPr="005D0D6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D0D66" w14:paraId="5DB4ABBE" w14:textId="77777777">
        <w:trPr>
          <w:cantSplit/>
        </w:trPr>
        <w:tc>
          <w:tcPr>
            <w:tcW w:w="2737" w:type="dxa"/>
            <w:vAlign w:val="center"/>
          </w:tcPr>
          <w:p w14:paraId="77CA89E7" w14:textId="77777777" w:rsidR="00E016AD" w:rsidRPr="005D0D6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Semnătura</w:t>
            </w:r>
          </w:p>
        </w:tc>
      </w:tr>
      <w:tr w:rsidR="00E8609B" w:rsidRPr="005D0D66" w14:paraId="157DB9D8" w14:textId="77777777" w:rsidTr="001F6203">
        <w:trPr>
          <w:cantSplit/>
          <w:trHeight w:val="726"/>
        </w:trPr>
        <w:tc>
          <w:tcPr>
            <w:tcW w:w="2737" w:type="dxa"/>
            <w:vAlign w:val="center"/>
          </w:tcPr>
          <w:p w14:paraId="6942D9CA" w14:textId="288AA6CD" w:rsidR="00E8609B" w:rsidRPr="005D0D66" w:rsidRDefault="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Titular disciplină</w:t>
            </w:r>
          </w:p>
        </w:tc>
        <w:tc>
          <w:tcPr>
            <w:tcW w:w="4548" w:type="dxa"/>
            <w:vAlign w:val="center"/>
          </w:tcPr>
          <w:p w14:paraId="44AA0694" w14:textId="7C0FB8C6" w:rsidR="00E8609B" w:rsidRPr="005D0D66" w:rsidRDefault="00921370" w:rsidP="00E8609B">
            <w:pPr>
              <w:contextualSpacing/>
              <w:jc w:val="center"/>
              <w:rPr>
                <w:rFonts w:ascii="Times New Roman" w:eastAsia="Helvetica Neue" w:hAnsi="Times New Roman" w:cs="Times New Roman"/>
                <w:b/>
                <w:sz w:val="24"/>
                <w:szCs w:val="24"/>
              </w:rPr>
            </w:pPr>
            <w:r w:rsidRPr="005D0D66">
              <w:rPr>
                <w:rFonts w:ascii="Times New Roman" w:eastAsia="Helvetica Neue" w:hAnsi="Times New Roman" w:cs="Times New Roman"/>
                <w:sz w:val="24"/>
                <w:szCs w:val="24"/>
              </w:rPr>
              <w:t>Lect. univ. dr. Marinca Amalia-Loredana</w:t>
            </w:r>
          </w:p>
        </w:tc>
        <w:tc>
          <w:tcPr>
            <w:tcW w:w="2343" w:type="dxa"/>
            <w:vAlign w:val="center"/>
          </w:tcPr>
          <w:p w14:paraId="49CB40B2" w14:textId="77777777" w:rsidR="00E8609B" w:rsidRPr="005D0D66" w:rsidRDefault="00E8609B">
            <w:pPr>
              <w:jc w:val="center"/>
              <w:rPr>
                <w:rFonts w:ascii="Times New Roman" w:eastAsia="Helvetica Neue" w:hAnsi="Times New Roman" w:cs="Times New Roman"/>
                <w:b/>
                <w:sz w:val="24"/>
                <w:szCs w:val="24"/>
              </w:rPr>
            </w:pPr>
          </w:p>
        </w:tc>
      </w:tr>
      <w:tr w:rsidR="00E8609B" w:rsidRPr="005D0D66" w14:paraId="1B526064" w14:textId="77777777" w:rsidTr="001F6203">
        <w:trPr>
          <w:cantSplit/>
          <w:trHeight w:val="708"/>
        </w:trPr>
        <w:tc>
          <w:tcPr>
            <w:tcW w:w="2737" w:type="dxa"/>
            <w:vAlign w:val="center"/>
          </w:tcPr>
          <w:p w14:paraId="76751158" w14:textId="77777777"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 xml:space="preserve">Responsabil </w:t>
            </w:r>
          </w:p>
          <w:p w14:paraId="66F5B062" w14:textId="04275349"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5D0D66" w:rsidRDefault="00E8609B" w:rsidP="00E8609B">
            <w:pPr>
              <w:jc w:val="center"/>
              <w:rPr>
                <w:rFonts w:ascii="Times New Roman" w:eastAsia="Helvetica Neue" w:hAnsi="Times New Roman" w:cs="Times New Roman"/>
                <w:b/>
                <w:sz w:val="24"/>
                <w:szCs w:val="24"/>
              </w:rPr>
            </w:pPr>
          </w:p>
        </w:tc>
      </w:tr>
      <w:tr w:rsidR="00E8609B" w:rsidRPr="005D0D66" w14:paraId="3BCD864D" w14:textId="77777777" w:rsidTr="001F6203">
        <w:trPr>
          <w:cantSplit/>
          <w:trHeight w:val="974"/>
        </w:trPr>
        <w:tc>
          <w:tcPr>
            <w:tcW w:w="2737" w:type="dxa"/>
            <w:vAlign w:val="center"/>
          </w:tcPr>
          <w:p w14:paraId="72DEA956" w14:textId="09C541BE"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5D0D66" w:rsidRDefault="00E8609B" w:rsidP="00E8609B">
            <w:pPr>
              <w:jc w:val="center"/>
              <w:rPr>
                <w:rFonts w:ascii="Times New Roman" w:eastAsia="Helvetica Neue" w:hAnsi="Times New Roman" w:cs="Times New Roman"/>
                <w:b/>
                <w:sz w:val="24"/>
                <w:szCs w:val="24"/>
              </w:rPr>
            </w:pPr>
          </w:p>
        </w:tc>
      </w:tr>
    </w:tbl>
    <w:p w14:paraId="5F10C9A5" w14:textId="5F12E0D9" w:rsidR="00E016AD" w:rsidRPr="005D0D66" w:rsidRDefault="00E016AD">
      <w:pPr>
        <w:tabs>
          <w:tab w:val="left" w:pos="980"/>
        </w:tabs>
        <w:rPr>
          <w:rFonts w:ascii="Times New Roman" w:hAnsi="Times New Roman" w:cs="Times New Roman"/>
          <w:sz w:val="24"/>
          <w:szCs w:val="24"/>
        </w:rPr>
      </w:pPr>
    </w:p>
    <w:sectPr w:rsidR="00E016AD" w:rsidRPr="005D0D6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EE6803" w14:textId="77777777" w:rsidR="00BA1DC9" w:rsidRDefault="00BA1DC9">
      <w:r>
        <w:separator/>
      </w:r>
    </w:p>
  </w:endnote>
  <w:endnote w:type="continuationSeparator" w:id="0">
    <w:p w14:paraId="273CCE90" w14:textId="77777777" w:rsidR="00BA1DC9" w:rsidRDefault="00BA1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Arial Narrow">
    <w:panose1 w:val="020B0606020202030204"/>
    <w:charset w:val="EE"/>
    <w:family w:val="swiss"/>
    <w:pitch w:val="variable"/>
    <w:sig w:usb0="00000287" w:usb1="00000800" w:usb2="00000000" w:usb3="00000000" w:csb0="0000009F" w:csb1="00000000"/>
    <w:embedRegular r:id="rId1" w:fontKey="{AA4640BA-9CD8-489E-97F1-28A9573ADD67}"/>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2" w:fontKey="{C769D8CF-A4FC-4A89-B45C-84A7AD2E508D}"/>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3" w:fontKey="{20B428A5-03E5-47C0-8FC5-0A9BBD9D09BA}"/>
    <w:embedBold r:id="rId4" w:fontKey="{0487D65A-9827-4AAA-A558-C4568996936C}"/>
    <w:embedItalic r:id="rId5" w:fontKey="{2E828C07-1D73-4542-BC6C-47B158CAEA48}"/>
  </w:font>
  <w:font w:name="Georgia">
    <w:panose1 w:val="02040502050405020303"/>
    <w:charset w:val="EE"/>
    <w:family w:val="roman"/>
    <w:pitch w:val="variable"/>
    <w:sig w:usb0="00000287" w:usb1="00000000" w:usb2="00000000" w:usb3="00000000" w:csb0="0000009F" w:csb1="00000000"/>
    <w:embedRegular r:id="rId6" w:fontKey="{64525BAC-4005-4E52-927D-DE522E56DEFE}"/>
    <w:embedItalic r:id="rId7" w:fontKey="{CC14EA60-E0AF-4DCB-89AF-AF1B87906D6F}"/>
  </w:font>
  <w:font w:name="Arial Nova">
    <w:altName w:val="Arial"/>
    <w:charset w:val="00"/>
    <w:family w:val="swiss"/>
    <w:pitch w:val="variable"/>
    <w:sig w:usb0="2000028F" w:usb1="00000002" w:usb2="00000000" w:usb3="00000000" w:csb0="0000019F" w:csb1="00000000"/>
    <w:embedRegular r:id="rId8" w:fontKey="{66A94550-44BC-4AA9-99AD-74D03AD3E33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2FF" w:usb1="420024FF" w:usb2="00000000" w:usb3="00000000" w:csb0="0000019F" w:csb1="00000000"/>
    <w:embedRegular r:id="rId9" w:fontKey="{5D2F9E6A-0300-4396-84A0-0E1F0E4A29BC}"/>
  </w:font>
  <w:font w:name="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embedRegular r:id="rId10" w:fontKey="{FD6723EA-FF0F-4D86-9361-6AC857022F9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F34F87" w:rsidRDefault="00F34F87">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F34F87" w:rsidRDefault="00F34F87">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F34F87" w:rsidRDefault="00F34F87">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F34F87" w:rsidRDefault="00F34F8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F16C9" w14:textId="77777777" w:rsidR="00BA1DC9" w:rsidRDefault="00BA1DC9">
      <w:r>
        <w:separator/>
      </w:r>
    </w:p>
  </w:footnote>
  <w:footnote w:type="continuationSeparator" w:id="0">
    <w:p w14:paraId="19761D53" w14:textId="77777777" w:rsidR="00BA1DC9" w:rsidRDefault="00BA1DC9">
      <w:r>
        <w:continuationSeparator/>
      </w:r>
    </w:p>
  </w:footnote>
  <w:footnote w:id="1">
    <w:p w14:paraId="069A537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F34F87" w:rsidRDefault="00F34F8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F34F87" w:rsidRDefault="00F34F8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F34F87" w:rsidRDefault="00F34F8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F34F87" w:rsidRDefault="00F34F8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F34F87" w:rsidRDefault="00F34F8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F34F87" w:rsidRDefault="00F34F8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F34F87" w:rsidRDefault="00F34F8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F34F87" w:rsidRDefault="00F34F87">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F34F87" w:rsidRDefault="00F34F87">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F34F87" w:rsidRDefault="00F34F87">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F34F87" w:rsidRDefault="00F34F87">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C4498D"/>
    <w:multiLevelType w:val="hybridMultilevel"/>
    <w:tmpl w:val="BE204BE2"/>
    <w:lvl w:ilvl="0" w:tplc="B4304620">
      <w:start w:val="6"/>
      <w:numFmt w:val="lowerLetter"/>
      <w:lvlText w:val="%1)"/>
      <w:lvlJc w:val="left"/>
      <w:pPr>
        <w:ind w:left="108" w:hanging="771"/>
      </w:pPr>
      <w:rPr>
        <w:rFonts w:ascii="Arial Narrow" w:eastAsia="Arial Narrow" w:hAnsi="Arial Narrow" w:cs="Arial Narrow" w:hint="default"/>
        <w:b w:val="0"/>
        <w:bCs w:val="0"/>
        <w:i w:val="0"/>
        <w:iCs w:val="0"/>
        <w:spacing w:val="-1"/>
        <w:w w:val="117"/>
        <w:sz w:val="20"/>
        <w:szCs w:val="20"/>
        <w:lang w:val="ro-RO" w:eastAsia="en-US" w:bidi="ar-SA"/>
      </w:rPr>
    </w:lvl>
    <w:lvl w:ilvl="1" w:tplc="A74A5970">
      <w:numFmt w:val="bullet"/>
      <w:lvlText w:val="•"/>
      <w:lvlJc w:val="left"/>
      <w:pPr>
        <w:ind w:left="528" w:hanging="771"/>
      </w:pPr>
      <w:rPr>
        <w:rFonts w:hint="default"/>
        <w:lang w:val="ro-RO" w:eastAsia="en-US" w:bidi="ar-SA"/>
      </w:rPr>
    </w:lvl>
    <w:lvl w:ilvl="2" w:tplc="B4F83FCA">
      <w:numFmt w:val="bullet"/>
      <w:lvlText w:val="•"/>
      <w:lvlJc w:val="left"/>
      <w:pPr>
        <w:ind w:left="957" w:hanging="771"/>
      </w:pPr>
      <w:rPr>
        <w:rFonts w:hint="default"/>
        <w:lang w:val="ro-RO" w:eastAsia="en-US" w:bidi="ar-SA"/>
      </w:rPr>
    </w:lvl>
    <w:lvl w:ilvl="3" w:tplc="AF2A8B6A">
      <w:numFmt w:val="bullet"/>
      <w:lvlText w:val="•"/>
      <w:lvlJc w:val="left"/>
      <w:pPr>
        <w:ind w:left="1385" w:hanging="771"/>
      </w:pPr>
      <w:rPr>
        <w:rFonts w:hint="default"/>
        <w:lang w:val="ro-RO" w:eastAsia="en-US" w:bidi="ar-SA"/>
      </w:rPr>
    </w:lvl>
    <w:lvl w:ilvl="4" w:tplc="F41EE616">
      <w:numFmt w:val="bullet"/>
      <w:lvlText w:val="•"/>
      <w:lvlJc w:val="left"/>
      <w:pPr>
        <w:ind w:left="1814" w:hanging="771"/>
      </w:pPr>
      <w:rPr>
        <w:rFonts w:hint="default"/>
        <w:lang w:val="ro-RO" w:eastAsia="en-US" w:bidi="ar-SA"/>
      </w:rPr>
    </w:lvl>
    <w:lvl w:ilvl="5" w:tplc="7416FB92">
      <w:numFmt w:val="bullet"/>
      <w:lvlText w:val="•"/>
      <w:lvlJc w:val="left"/>
      <w:pPr>
        <w:ind w:left="2242" w:hanging="771"/>
      </w:pPr>
      <w:rPr>
        <w:rFonts w:hint="default"/>
        <w:lang w:val="ro-RO" w:eastAsia="en-US" w:bidi="ar-SA"/>
      </w:rPr>
    </w:lvl>
    <w:lvl w:ilvl="6" w:tplc="C6BA587A">
      <w:numFmt w:val="bullet"/>
      <w:lvlText w:val="•"/>
      <w:lvlJc w:val="left"/>
      <w:pPr>
        <w:ind w:left="2671" w:hanging="771"/>
      </w:pPr>
      <w:rPr>
        <w:rFonts w:hint="default"/>
        <w:lang w:val="ro-RO" w:eastAsia="en-US" w:bidi="ar-SA"/>
      </w:rPr>
    </w:lvl>
    <w:lvl w:ilvl="7" w:tplc="AA1C656A">
      <w:numFmt w:val="bullet"/>
      <w:lvlText w:val="•"/>
      <w:lvlJc w:val="left"/>
      <w:pPr>
        <w:ind w:left="3099" w:hanging="771"/>
      </w:pPr>
      <w:rPr>
        <w:rFonts w:hint="default"/>
        <w:lang w:val="ro-RO" w:eastAsia="en-US" w:bidi="ar-SA"/>
      </w:rPr>
    </w:lvl>
    <w:lvl w:ilvl="8" w:tplc="0108DF70">
      <w:numFmt w:val="bullet"/>
      <w:lvlText w:val="•"/>
      <w:lvlJc w:val="left"/>
      <w:pPr>
        <w:ind w:left="3528" w:hanging="771"/>
      </w:pPr>
      <w:rPr>
        <w:rFonts w:hint="default"/>
        <w:lang w:val="ro-RO" w:eastAsia="en-US" w:bidi="ar-SA"/>
      </w:rPr>
    </w:lvl>
  </w:abstractNum>
  <w:abstractNum w:abstractNumId="3" w15:restartNumberingAfterBreak="0">
    <w:nsid w:val="0B0C041C"/>
    <w:multiLevelType w:val="hybridMultilevel"/>
    <w:tmpl w:val="5FE8AD7C"/>
    <w:lvl w:ilvl="0" w:tplc="4996791A">
      <w:start w:val="1"/>
      <w:numFmt w:val="lowerLetter"/>
      <w:lvlText w:val="%1)"/>
      <w:lvlJc w:val="left"/>
      <w:pPr>
        <w:ind w:left="446" w:hanging="360"/>
      </w:pPr>
      <w:rPr>
        <w:rFonts w:ascii="Times New Roman" w:hAnsi="Times New Roman" w:cs="Times New Roman" w:hint="default"/>
        <w:sz w:val="24"/>
      </w:rPr>
    </w:lvl>
    <w:lvl w:ilvl="1" w:tplc="04180019" w:tentative="1">
      <w:start w:val="1"/>
      <w:numFmt w:val="lowerLetter"/>
      <w:lvlText w:val="%2."/>
      <w:lvlJc w:val="left"/>
      <w:pPr>
        <w:ind w:left="1166" w:hanging="360"/>
      </w:pPr>
    </w:lvl>
    <w:lvl w:ilvl="2" w:tplc="0418001B" w:tentative="1">
      <w:start w:val="1"/>
      <w:numFmt w:val="lowerRoman"/>
      <w:lvlText w:val="%3."/>
      <w:lvlJc w:val="right"/>
      <w:pPr>
        <w:ind w:left="1886" w:hanging="180"/>
      </w:pPr>
    </w:lvl>
    <w:lvl w:ilvl="3" w:tplc="0418000F" w:tentative="1">
      <w:start w:val="1"/>
      <w:numFmt w:val="decimal"/>
      <w:lvlText w:val="%4."/>
      <w:lvlJc w:val="left"/>
      <w:pPr>
        <w:ind w:left="2606" w:hanging="360"/>
      </w:pPr>
    </w:lvl>
    <w:lvl w:ilvl="4" w:tplc="04180019" w:tentative="1">
      <w:start w:val="1"/>
      <w:numFmt w:val="lowerLetter"/>
      <w:lvlText w:val="%5."/>
      <w:lvlJc w:val="left"/>
      <w:pPr>
        <w:ind w:left="3326" w:hanging="360"/>
      </w:pPr>
    </w:lvl>
    <w:lvl w:ilvl="5" w:tplc="0418001B" w:tentative="1">
      <w:start w:val="1"/>
      <w:numFmt w:val="lowerRoman"/>
      <w:lvlText w:val="%6."/>
      <w:lvlJc w:val="right"/>
      <w:pPr>
        <w:ind w:left="4046" w:hanging="180"/>
      </w:pPr>
    </w:lvl>
    <w:lvl w:ilvl="6" w:tplc="0418000F" w:tentative="1">
      <w:start w:val="1"/>
      <w:numFmt w:val="decimal"/>
      <w:lvlText w:val="%7."/>
      <w:lvlJc w:val="left"/>
      <w:pPr>
        <w:ind w:left="4766" w:hanging="360"/>
      </w:pPr>
    </w:lvl>
    <w:lvl w:ilvl="7" w:tplc="04180019" w:tentative="1">
      <w:start w:val="1"/>
      <w:numFmt w:val="lowerLetter"/>
      <w:lvlText w:val="%8."/>
      <w:lvlJc w:val="left"/>
      <w:pPr>
        <w:ind w:left="5486" w:hanging="360"/>
      </w:pPr>
    </w:lvl>
    <w:lvl w:ilvl="8" w:tplc="0418001B" w:tentative="1">
      <w:start w:val="1"/>
      <w:numFmt w:val="lowerRoman"/>
      <w:lvlText w:val="%9."/>
      <w:lvlJc w:val="right"/>
      <w:pPr>
        <w:ind w:left="6206" w:hanging="180"/>
      </w:pPr>
    </w:lvl>
  </w:abstractNum>
  <w:abstractNum w:abstractNumId="4"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CB21BA"/>
    <w:multiLevelType w:val="hybridMultilevel"/>
    <w:tmpl w:val="9EE2E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6508EE"/>
    <w:multiLevelType w:val="hybridMultilevel"/>
    <w:tmpl w:val="A1CEC35A"/>
    <w:lvl w:ilvl="0" w:tplc="6C849AD6">
      <w:start w:val="1"/>
      <w:numFmt w:val="upperLetter"/>
      <w:lvlText w:val="%1)"/>
      <w:lvlJc w:val="left"/>
      <w:pPr>
        <w:ind w:left="467" w:hanging="360"/>
      </w:pPr>
      <w:rPr>
        <w:rFonts w:hint="default"/>
        <w:w w:val="115"/>
      </w:rPr>
    </w:lvl>
    <w:lvl w:ilvl="1" w:tplc="04180019" w:tentative="1">
      <w:start w:val="1"/>
      <w:numFmt w:val="lowerLetter"/>
      <w:lvlText w:val="%2."/>
      <w:lvlJc w:val="left"/>
      <w:pPr>
        <w:ind w:left="1187" w:hanging="360"/>
      </w:pPr>
    </w:lvl>
    <w:lvl w:ilvl="2" w:tplc="0418001B" w:tentative="1">
      <w:start w:val="1"/>
      <w:numFmt w:val="lowerRoman"/>
      <w:lvlText w:val="%3."/>
      <w:lvlJc w:val="right"/>
      <w:pPr>
        <w:ind w:left="1907" w:hanging="180"/>
      </w:pPr>
    </w:lvl>
    <w:lvl w:ilvl="3" w:tplc="0418000F" w:tentative="1">
      <w:start w:val="1"/>
      <w:numFmt w:val="decimal"/>
      <w:lvlText w:val="%4."/>
      <w:lvlJc w:val="left"/>
      <w:pPr>
        <w:ind w:left="2627" w:hanging="360"/>
      </w:pPr>
    </w:lvl>
    <w:lvl w:ilvl="4" w:tplc="04180019" w:tentative="1">
      <w:start w:val="1"/>
      <w:numFmt w:val="lowerLetter"/>
      <w:lvlText w:val="%5."/>
      <w:lvlJc w:val="left"/>
      <w:pPr>
        <w:ind w:left="3347" w:hanging="360"/>
      </w:pPr>
    </w:lvl>
    <w:lvl w:ilvl="5" w:tplc="0418001B" w:tentative="1">
      <w:start w:val="1"/>
      <w:numFmt w:val="lowerRoman"/>
      <w:lvlText w:val="%6."/>
      <w:lvlJc w:val="right"/>
      <w:pPr>
        <w:ind w:left="4067" w:hanging="180"/>
      </w:pPr>
    </w:lvl>
    <w:lvl w:ilvl="6" w:tplc="0418000F" w:tentative="1">
      <w:start w:val="1"/>
      <w:numFmt w:val="decimal"/>
      <w:lvlText w:val="%7."/>
      <w:lvlJc w:val="left"/>
      <w:pPr>
        <w:ind w:left="4787" w:hanging="360"/>
      </w:pPr>
    </w:lvl>
    <w:lvl w:ilvl="7" w:tplc="04180019" w:tentative="1">
      <w:start w:val="1"/>
      <w:numFmt w:val="lowerLetter"/>
      <w:lvlText w:val="%8."/>
      <w:lvlJc w:val="left"/>
      <w:pPr>
        <w:ind w:left="5507" w:hanging="360"/>
      </w:pPr>
    </w:lvl>
    <w:lvl w:ilvl="8" w:tplc="0418001B" w:tentative="1">
      <w:start w:val="1"/>
      <w:numFmt w:val="lowerRoman"/>
      <w:lvlText w:val="%9."/>
      <w:lvlJc w:val="right"/>
      <w:pPr>
        <w:ind w:left="6227" w:hanging="180"/>
      </w:pPr>
    </w:lvl>
  </w:abstractNum>
  <w:abstractNum w:abstractNumId="9" w15:restartNumberingAfterBreak="0">
    <w:nsid w:val="19BB63F4"/>
    <w:multiLevelType w:val="hybridMultilevel"/>
    <w:tmpl w:val="C8727BCE"/>
    <w:lvl w:ilvl="0" w:tplc="109EC890">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BEBCEDB0">
      <w:numFmt w:val="bullet"/>
      <w:lvlText w:val="•"/>
      <w:lvlJc w:val="left"/>
      <w:pPr>
        <w:ind w:left="382" w:hanging="720"/>
      </w:pPr>
      <w:rPr>
        <w:rFonts w:hint="default"/>
        <w:lang w:val="ro-RO" w:eastAsia="en-US" w:bidi="ar-SA"/>
      </w:rPr>
    </w:lvl>
    <w:lvl w:ilvl="2" w:tplc="2B06E112">
      <w:numFmt w:val="bullet"/>
      <w:lvlText w:val="•"/>
      <w:lvlJc w:val="left"/>
      <w:pPr>
        <w:ind w:left="685" w:hanging="720"/>
      </w:pPr>
      <w:rPr>
        <w:rFonts w:hint="default"/>
        <w:lang w:val="ro-RO" w:eastAsia="en-US" w:bidi="ar-SA"/>
      </w:rPr>
    </w:lvl>
    <w:lvl w:ilvl="3" w:tplc="03089C96">
      <w:numFmt w:val="bullet"/>
      <w:lvlText w:val="•"/>
      <w:lvlJc w:val="left"/>
      <w:pPr>
        <w:ind w:left="988" w:hanging="720"/>
      </w:pPr>
      <w:rPr>
        <w:rFonts w:hint="default"/>
        <w:lang w:val="ro-RO" w:eastAsia="en-US" w:bidi="ar-SA"/>
      </w:rPr>
    </w:lvl>
    <w:lvl w:ilvl="4" w:tplc="D34EED70">
      <w:numFmt w:val="bullet"/>
      <w:lvlText w:val="•"/>
      <w:lvlJc w:val="left"/>
      <w:pPr>
        <w:ind w:left="1291" w:hanging="720"/>
      </w:pPr>
      <w:rPr>
        <w:rFonts w:hint="default"/>
        <w:lang w:val="ro-RO" w:eastAsia="en-US" w:bidi="ar-SA"/>
      </w:rPr>
    </w:lvl>
    <w:lvl w:ilvl="5" w:tplc="94621574">
      <w:numFmt w:val="bullet"/>
      <w:lvlText w:val="•"/>
      <w:lvlJc w:val="left"/>
      <w:pPr>
        <w:ind w:left="1594" w:hanging="720"/>
      </w:pPr>
      <w:rPr>
        <w:rFonts w:hint="default"/>
        <w:lang w:val="ro-RO" w:eastAsia="en-US" w:bidi="ar-SA"/>
      </w:rPr>
    </w:lvl>
    <w:lvl w:ilvl="6" w:tplc="7400892C">
      <w:numFmt w:val="bullet"/>
      <w:lvlText w:val="•"/>
      <w:lvlJc w:val="left"/>
      <w:pPr>
        <w:ind w:left="1896" w:hanging="720"/>
      </w:pPr>
      <w:rPr>
        <w:rFonts w:hint="default"/>
        <w:lang w:val="ro-RO" w:eastAsia="en-US" w:bidi="ar-SA"/>
      </w:rPr>
    </w:lvl>
    <w:lvl w:ilvl="7" w:tplc="F0883210">
      <w:numFmt w:val="bullet"/>
      <w:lvlText w:val="•"/>
      <w:lvlJc w:val="left"/>
      <w:pPr>
        <w:ind w:left="2199" w:hanging="720"/>
      </w:pPr>
      <w:rPr>
        <w:rFonts w:hint="default"/>
        <w:lang w:val="ro-RO" w:eastAsia="en-US" w:bidi="ar-SA"/>
      </w:rPr>
    </w:lvl>
    <w:lvl w:ilvl="8" w:tplc="D6169840">
      <w:numFmt w:val="bullet"/>
      <w:lvlText w:val="•"/>
      <w:lvlJc w:val="left"/>
      <w:pPr>
        <w:ind w:left="2502" w:hanging="720"/>
      </w:pPr>
      <w:rPr>
        <w:rFonts w:hint="default"/>
        <w:lang w:val="ro-RO" w:eastAsia="en-US" w:bidi="ar-SA"/>
      </w:rPr>
    </w:lvl>
  </w:abstractNum>
  <w:abstractNum w:abstractNumId="10"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C4BDE"/>
    <w:multiLevelType w:val="hybridMultilevel"/>
    <w:tmpl w:val="7898E8E8"/>
    <w:lvl w:ilvl="0" w:tplc="AA5C32AC">
      <w:start w:val="1"/>
      <w:numFmt w:val="lowerLetter"/>
      <w:lvlText w:val="%1)"/>
      <w:lvlJc w:val="left"/>
      <w:pPr>
        <w:ind w:left="827" w:hanging="360"/>
      </w:pPr>
      <w:rPr>
        <w:rFonts w:ascii="Times New Roman" w:eastAsia="Tahoma" w:hAnsi="Times New Roman" w:cs="Times New Roman"/>
      </w:r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5"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BB27A52"/>
    <w:multiLevelType w:val="hybridMultilevel"/>
    <w:tmpl w:val="BE86CF42"/>
    <w:lvl w:ilvl="0" w:tplc="938855F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80FE333A">
      <w:numFmt w:val="bullet"/>
      <w:lvlText w:val="•"/>
      <w:lvlJc w:val="left"/>
      <w:pPr>
        <w:ind w:left="528" w:hanging="771"/>
      </w:pPr>
      <w:rPr>
        <w:rFonts w:hint="default"/>
        <w:lang w:val="ro-RO" w:eastAsia="en-US" w:bidi="ar-SA"/>
      </w:rPr>
    </w:lvl>
    <w:lvl w:ilvl="2" w:tplc="A5DC5DBA">
      <w:numFmt w:val="bullet"/>
      <w:lvlText w:val="•"/>
      <w:lvlJc w:val="left"/>
      <w:pPr>
        <w:ind w:left="957" w:hanging="771"/>
      </w:pPr>
      <w:rPr>
        <w:rFonts w:hint="default"/>
        <w:lang w:val="ro-RO" w:eastAsia="en-US" w:bidi="ar-SA"/>
      </w:rPr>
    </w:lvl>
    <w:lvl w:ilvl="3" w:tplc="130CF0D6">
      <w:numFmt w:val="bullet"/>
      <w:lvlText w:val="•"/>
      <w:lvlJc w:val="left"/>
      <w:pPr>
        <w:ind w:left="1385" w:hanging="771"/>
      </w:pPr>
      <w:rPr>
        <w:rFonts w:hint="default"/>
        <w:lang w:val="ro-RO" w:eastAsia="en-US" w:bidi="ar-SA"/>
      </w:rPr>
    </w:lvl>
    <w:lvl w:ilvl="4" w:tplc="EADC77D2">
      <w:numFmt w:val="bullet"/>
      <w:lvlText w:val="•"/>
      <w:lvlJc w:val="left"/>
      <w:pPr>
        <w:ind w:left="1814" w:hanging="771"/>
      </w:pPr>
      <w:rPr>
        <w:rFonts w:hint="default"/>
        <w:lang w:val="ro-RO" w:eastAsia="en-US" w:bidi="ar-SA"/>
      </w:rPr>
    </w:lvl>
    <w:lvl w:ilvl="5" w:tplc="2470308C">
      <w:numFmt w:val="bullet"/>
      <w:lvlText w:val="•"/>
      <w:lvlJc w:val="left"/>
      <w:pPr>
        <w:ind w:left="2242" w:hanging="771"/>
      </w:pPr>
      <w:rPr>
        <w:rFonts w:hint="default"/>
        <w:lang w:val="ro-RO" w:eastAsia="en-US" w:bidi="ar-SA"/>
      </w:rPr>
    </w:lvl>
    <w:lvl w:ilvl="6" w:tplc="BD68B0DA">
      <w:numFmt w:val="bullet"/>
      <w:lvlText w:val="•"/>
      <w:lvlJc w:val="left"/>
      <w:pPr>
        <w:ind w:left="2671" w:hanging="771"/>
      </w:pPr>
      <w:rPr>
        <w:rFonts w:hint="default"/>
        <w:lang w:val="ro-RO" w:eastAsia="en-US" w:bidi="ar-SA"/>
      </w:rPr>
    </w:lvl>
    <w:lvl w:ilvl="7" w:tplc="2AA8DDB6">
      <w:numFmt w:val="bullet"/>
      <w:lvlText w:val="•"/>
      <w:lvlJc w:val="left"/>
      <w:pPr>
        <w:ind w:left="3099" w:hanging="771"/>
      </w:pPr>
      <w:rPr>
        <w:rFonts w:hint="default"/>
        <w:lang w:val="ro-RO" w:eastAsia="en-US" w:bidi="ar-SA"/>
      </w:rPr>
    </w:lvl>
    <w:lvl w:ilvl="8" w:tplc="310C2800">
      <w:numFmt w:val="bullet"/>
      <w:lvlText w:val="•"/>
      <w:lvlJc w:val="left"/>
      <w:pPr>
        <w:ind w:left="3528" w:hanging="771"/>
      </w:pPr>
      <w:rPr>
        <w:rFonts w:hint="default"/>
        <w:lang w:val="ro-RO" w:eastAsia="en-US" w:bidi="ar-SA"/>
      </w:rPr>
    </w:lvl>
  </w:abstractNum>
  <w:abstractNum w:abstractNumId="17" w15:restartNumberingAfterBreak="0">
    <w:nsid w:val="2BE23BDE"/>
    <w:multiLevelType w:val="hybridMultilevel"/>
    <w:tmpl w:val="1B1A32F2"/>
    <w:lvl w:ilvl="0" w:tplc="27C064A2">
      <w:start w:val="3"/>
      <w:numFmt w:val="lowerLetter"/>
      <w:lvlText w:val="%1)"/>
      <w:lvlJc w:val="left"/>
      <w:pPr>
        <w:ind w:left="467" w:hanging="360"/>
      </w:pPr>
      <w:rPr>
        <w:rFonts w:hint="default"/>
        <w:w w:val="115"/>
      </w:rPr>
    </w:lvl>
    <w:lvl w:ilvl="1" w:tplc="04180019" w:tentative="1">
      <w:start w:val="1"/>
      <w:numFmt w:val="lowerLetter"/>
      <w:lvlText w:val="%2."/>
      <w:lvlJc w:val="left"/>
      <w:pPr>
        <w:ind w:left="1187" w:hanging="360"/>
      </w:pPr>
    </w:lvl>
    <w:lvl w:ilvl="2" w:tplc="0418001B" w:tentative="1">
      <w:start w:val="1"/>
      <w:numFmt w:val="lowerRoman"/>
      <w:lvlText w:val="%3."/>
      <w:lvlJc w:val="right"/>
      <w:pPr>
        <w:ind w:left="1907" w:hanging="180"/>
      </w:pPr>
    </w:lvl>
    <w:lvl w:ilvl="3" w:tplc="0418000F" w:tentative="1">
      <w:start w:val="1"/>
      <w:numFmt w:val="decimal"/>
      <w:lvlText w:val="%4."/>
      <w:lvlJc w:val="left"/>
      <w:pPr>
        <w:ind w:left="2627" w:hanging="360"/>
      </w:pPr>
    </w:lvl>
    <w:lvl w:ilvl="4" w:tplc="04180019" w:tentative="1">
      <w:start w:val="1"/>
      <w:numFmt w:val="lowerLetter"/>
      <w:lvlText w:val="%5."/>
      <w:lvlJc w:val="left"/>
      <w:pPr>
        <w:ind w:left="3347" w:hanging="360"/>
      </w:pPr>
    </w:lvl>
    <w:lvl w:ilvl="5" w:tplc="0418001B" w:tentative="1">
      <w:start w:val="1"/>
      <w:numFmt w:val="lowerRoman"/>
      <w:lvlText w:val="%6."/>
      <w:lvlJc w:val="right"/>
      <w:pPr>
        <w:ind w:left="4067" w:hanging="180"/>
      </w:pPr>
    </w:lvl>
    <w:lvl w:ilvl="6" w:tplc="0418000F" w:tentative="1">
      <w:start w:val="1"/>
      <w:numFmt w:val="decimal"/>
      <w:lvlText w:val="%7."/>
      <w:lvlJc w:val="left"/>
      <w:pPr>
        <w:ind w:left="4787" w:hanging="360"/>
      </w:pPr>
    </w:lvl>
    <w:lvl w:ilvl="7" w:tplc="04180019" w:tentative="1">
      <w:start w:val="1"/>
      <w:numFmt w:val="lowerLetter"/>
      <w:lvlText w:val="%8."/>
      <w:lvlJc w:val="left"/>
      <w:pPr>
        <w:ind w:left="5507" w:hanging="360"/>
      </w:pPr>
    </w:lvl>
    <w:lvl w:ilvl="8" w:tplc="0418001B" w:tentative="1">
      <w:start w:val="1"/>
      <w:numFmt w:val="lowerRoman"/>
      <w:lvlText w:val="%9."/>
      <w:lvlJc w:val="right"/>
      <w:pPr>
        <w:ind w:left="6227" w:hanging="180"/>
      </w:pPr>
    </w:lvl>
  </w:abstractNum>
  <w:abstractNum w:abstractNumId="18" w15:restartNumberingAfterBreak="0">
    <w:nsid w:val="2F1D29D2"/>
    <w:multiLevelType w:val="hybridMultilevel"/>
    <w:tmpl w:val="4E5A57A6"/>
    <w:lvl w:ilvl="0" w:tplc="ED405CF0">
      <w:start w:val="1"/>
      <w:numFmt w:val="lowerLetter"/>
      <w:lvlText w:val="%1)"/>
      <w:lvlJc w:val="left"/>
      <w:pPr>
        <w:ind w:left="827" w:hanging="720"/>
      </w:pPr>
      <w:rPr>
        <w:rFonts w:ascii="Arial Narrow" w:eastAsia="Arial Narrow" w:hAnsi="Arial Narrow" w:cs="Arial Narrow" w:hint="default"/>
        <w:b w:val="0"/>
        <w:bCs w:val="0"/>
        <w:i w:val="0"/>
        <w:iCs w:val="0"/>
        <w:spacing w:val="0"/>
        <w:w w:val="117"/>
        <w:sz w:val="20"/>
        <w:szCs w:val="20"/>
        <w:lang w:val="ro-RO" w:eastAsia="en-US" w:bidi="ar-SA"/>
      </w:rPr>
    </w:lvl>
    <w:lvl w:ilvl="1" w:tplc="F50A1034">
      <w:numFmt w:val="bullet"/>
      <w:lvlText w:val="•"/>
      <w:lvlJc w:val="left"/>
      <w:pPr>
        <w:ind w:left="1048" w:hanging="720"/>
      </w:pPr>
      <w:rPr>
        <w:rFonts w:hint="default"/>
        <w:lang w:val="ro-RO" w:eastAsia="en-US" w:bidi="ar-SA"/>
      </w:rPr>
    </w:lvl>
    <w:lvl w:ilvl="2" w:tplc="F834797E">
      <w:numFmt w:val="bullet"/>
      <w:lvlText w:val="•"/>
      <w:lvlJc w:val="left"/>
      <w:pPr>
        <w:ind w:left="1277" w:hanging="720"/>
      </w:pPr>
      <w:rPr>
        <w:rFonts w:hint="default"/>
        <w:lang w:val="ro-RO" w:eastAsia="en-US" w:bidi="ar-SA"/>
      </w:rPr>
    </w:lvl>
    <w:lvl w:ilvl="3" w:tplc="66BE1AEC">
      <w:numFmt w:val="bullet"/>
      <w:lvlText w:val="•"/>
      <w:lvlJc w:val="left"/>
      <w:pPr>
        <w:ind w:left="1506" w:hanging="720"/>
      </w:pPr>
      <w:rPr>
        <w:rFonts w:hint="default"/>
        <w:lang w:val="ro-RO" w:eastAsia="en-US" w:bidi="ar-SA"/>
      </w:rPr>
    </w:lvl>
    <w:lvl w:ilvl="4" w:tplc="22E4D0C0">
      <w:numFmt w:val="bullet"/>
      <w:lvlText w:val="•"/>
      <w:lvlJc w:val="left"/>
      <w:pPr>
        <w:ind w:left="1735" w:hanging="720"/>
      </w:pPr>
      <w:rPr>
        <w:rFonts w:hint="default"/>
        <w:lang w:val="ro-RO" w:eastAsia="en-US" w:bidi="ar-SA"/>
      </w:rPr>
    </w:lvl>
    <w:lvl w:ilvl="5" w:tplc="D088ACD4">
      <w:numFmt w:val="bullet"/>
      <w:lvlText w:val="•"/>
      <w:lvlJc w:val="left"/>
      <w:pPr>
        <w:ind w:left="1964" w:hanging="720"/>
      </w:pPr>
      <w:rPr>
        <w:rFonts w:hint="default"/>
        <w:lang w:val="ro-RO" w:eastAsia="en-US" w:bidi="ar-SA"/>
      </w:rPr>
    </w:lvl>
    <w:lvl w:ilvl="6" w:tplc="BB4E295A">
      <w:numFmt w:val="bullet"/>
      <w:lvlText w:val="•"/>
      <w:lvlJc w:val="left"/>
      <w:pPr>
        <w:ind w:left="2192" w:hanging="720"/>
      </w:pPr>
      <w:rPr>
        <w:rFonts w:hint="default"/>
        <w:lang w:val="ro-RO" w:eastAsia="en-US" w:bidi="ar-SA"/>
      </w:rPr>
    </w:lvl>
    <w:lvl w:ilvl="7" w:tplc="BD3A14E6">
      <w:numFmt w:val="bullet"/>
      <w:lvlText w:val="•"/>
      <w:lvlJc w:val="left"/>
      <w:pPr>
        <w:ind w:left="2421" w:hanging="720"/>
      </w:pPr>
      <w:rPr>
        <w:rFonts w:hint="default"/>
        <w:lang w:val="ro-RO" w:eastAsia="en-US" w:bidi="ar-SA"/>
      </w:rPr>
    </w:lvl>
    <w:lvl w:ilvl="8" w:tplc="0F14D994">
      <w:numFmt w:val="bullet"/>
      <w:lvlText w:val="•"/>
      <w:lvlJc w:val="left"/>
      <w:pPr>
        <w:ind w:left="2650" w:hanging="720"/>
      </w:pPr>
      <w:rPr>
        <w:rFonts w:hint="default"/>
        <w:lang w:val="ro-RO" w:eastAsia="en-US" w:bidi="ar-SA"/>
      </w:rPr>
    </w:lvl>
  </w:abstractNum>
  <w:abstractNum w:abstractNumId="1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2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3" w15:restartNumberingAfterBreak="0">
    <w:nsid w:val="48D42C5A"/>
    <w:multiLevelType w:val="hybridMultilevel"/>
    <w:tmpl w:val="5136000E"/>
    <w:lvl w:ilvl="0" w:tplc="91665F2A">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536228B4">
      <w:numFmt w:val="bullet"/>
      <w:lvlText w:val="•"/>
      <w:lvlJc w:val="left"/>
      <w:pPr>
        <w:ind w:left="528" w:hanging="771"/>
      </w:pPr>
      <w:rPr>
        <w:rFonts w:hint="default"/>
        <w:lang w:val="ro-RO" w:eastAsia="en-US" w:bidi="ar-SA"/>
      </w:rPr>
    </w:lvl>
    <w:lvl w:ilvl="2" w:tplc="FDB490A2">
      <w:numFmt w:val="bullet"/>
      <w:lvlText w:val="•"/>
      <w:lvlJc w:val="left"/>
      <w:pPr>
        <w:ind w:left="957" w:hanging="771"/>
      </w:pPr>
      <w:rPr>
        <w:rFonts w:hint="default"/>
        <w:lang w:val="ro-RO" w:eastAsia="en-US" w:bidi="ar-SA"/>
      </w:rPr>
    </w:lvl>
    <w:lvl w:ilvl="3" w:tplc="413295B6">
      <w:numFmt w:val="bullet"/>
      <w:lvlText w:val="•"/>
      <w:lvlJc w:val="left"/>
      <w:pPr>
        <w:ind w:left="1385" w:hanging="771"/>
      </w:pPr>
      <w:rPr>
        <w:rFonts w:hint="default"/>
        <w:lang w:val="ro-RO" w:eastAsia="en-US" w:bidi="ar-SA"/>
      </w:rPr>
    </w:lvl>
    <w:lvl w:ilvl="4" w:tplc="D5E42334">
      <w:numFmt w:val="bullet"/>
      <w:lvlText w:val="•"/>
      <w:lvlJc w:val="left"/>
      <w:pPr>
        <w:ind w:left="1814" w:hanging="771"/>
      </w:pPr>
      <w:rPr>
        <w:rFonts w:hint="default"/>
        <w:lang w:val="ro-RO" w:eastAsia="en-US" w:bidi="ar-SA"/>
      </w:rPr>
    </w:lvl>
    <w:lvl w:ilvl="5" w:tplc="E2881DF8">
      <w:numFmt w:val="bullet"/>
      <w:lvlText w:val="•"/>
      <w:lvlJc w:val="left"/>
      <w:pPr>
        <w:ind w:left="2242" w:hanging="771"/>
      </w:pPr>
      <w:rPr>
        <w:rFonts w:hint="default"/>
        <w:lang w:val="ro-RO" w:eastAsia="en-US" w:bidi="ar-SA"/>
      </w:rPr>
    </w:lvl>
    <w:lvl w:ilvl="6" w:tplc="F30C9800">
      <w:numFmt w:val="bullet"/>
      <w:lvlText w:val="•"/>
      <w:lvlJc w:val="left"/>
      <w:pPr>
        <w:ind w:left="2671" w:hanging="771"/>
      </w:pPr>
      <w:rPr>
        <w:rFonts w:hint="default"/>
        <w:lang w:val="ro-RO" w:eastAsia="en-US" w:bidi="ar-SA"/>
      </w:rPr>
    </w:lvl>
    <w:lvl w:ilvl="7" w:tplc="B088C5E2">
      <w:numFmt w:val="bullet"/>
      <w:lvlText w:val="•"/>
      <w:lvlJc w:val="left"/>
      <w:pPr>
        <w:ind w:left="3099" w:hanging="771"/>
      </w:pPr>
      <w:rPr>
        <w:rFonts w:hint="default"/>
        <w:lang w:val="ro-RO" w:eastAsia="en-US" w:bidi="ar-SA"/>
      </w:rPr>
    </w:lvl>
    <w:lvl w:ilvl="8" w:tplc="F7668A1A">
      <w:numFmt w:val="bullet"/>
      <w:lvlText w:val="•"/>
      <w:lvlJc w:val="left"/>
      <w:pPr>
        <w:ind w:left="3528" w:hanging="771"/>
      </w:pPr>
      <w:rPr>
        <w:rFonts w:hint="default"/>
        <w:lang w:val="ro-RO" w:eastAsia="en-US" w:bidi="ar-SA"/>
      </w:rPr>
    </w:lvl>
  </w:abstractNum>
  <w:abstractNum w:abstractNumId="2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B320EC7"/>
    <w:multiLevelType w:val="hybridMultilevel"/>
    <w:tmpl w:val="2D4ABC60"/>
    <w:lvl w:ilvl="0" w:tplc="25849238">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F11C8994">
      <w:numFmt w:val="bullet"/>
      <w:lvlText w:val="•"/>
      <w:lvlJc w:val="left"/>
      <w:pPr>
        <w:ind w:left="382" w:hanging="720"/>
      </w:pPr>
      <w:rPr>
        <w:rFonts w:hint="default"/>
        <w:lang w:val="ro-RO" w:eastAsia="en-US" w:bidi="ar-SA"/>
      </w:rPr>
    </w:lvl>
    <w:lvl w:ilvl="2" w:tplc="98D6CE7E">
      <w:numFmt w:val="bullet"/>
      <w:lvlText w:val="•"/>
      <w:lvlJc w:val="left"/>
      <w:pPr>
        <w:ind w:left="685" w:hanging="720"/>
      </w:pPr>
      <w:rPr>
        <w:rFonts w:hint="default"/>
        <w:lang w:val="ro-RO" w:eastAsia="en-US" w:bidi="ar-SA"/>
      </w:rPr>
    </w:lvl>
    <w:lvl w:ilvl="3" w:tplc="314823B0">
      <w:numFmt w:val="bullet"/>
      <w:lvlText w:val="•"/>
      <w:lvlJc w:val="left"/>
      <w:pPr>
        <w:ind w:left="988" w:hanging="720"/>
      </w:pPr>
      <w:rPr>
        <w:rFonts w:hint="default"/>
        <w:lang w:val="ro-RO" w:eastAsia="en-US" w:bidi="ar-SA"/>
      </w:rPr>
    </w:lvl>
    <w:lvl w:ilvl="4" w:tplc="75C48096">
      <w:numFmt w:val="bullet"/>
      <w:lvlText w:val="•"/>
      <w:lvlJc w:val="left"/>
      <w:pPr>
        <w:ind w:left="1291" w:hanging="720"/>
      </w:pPr>
      <w:rPr>
        <w:rFonts w:hint="default"/>
        <w:lang w:val="ro-RO" w:eastAsia="en-US" w:bidi="ar-SA"/>
      </w:rPr>
    </w:lvl>
    <w:lvl w:ilvl="5" w:tplc="859E9EBC">
      <w:numFmt w:val="bullet"/>
      <w:lvlText w:val="•"/>
      <w:lvlJc w:val="left"/>
      <w:pPr>
        <w:ind w:left="1594" w:hanging="720"/>
      </w:pPr>
      <w:rPr>
        <w:rFonts w:hint="default"/>
        <w:lang w:val="ro-RO" w:eastAsia="en-US" w:bidi="ar-SA"/>
      </w:rPr>
    </w:lvl>
    <w:lvl w:ilvl="6" w:tplc="38DCC90A">
      <w:numFmt w:val="bullet"/>
      <w:lvlText w:val="•"/>
      <w:lvlJc w:val="left"/>
      <w:pPr>
        <w:ind w:left="1896" w:hanging="720"/>
      </w:pPr>
      <w:rPr>
        <w:rFonts w:hint="default"/>
        <w:lang w:val="ro-RO" w:eastAsia="en-US" w:bidi="ar-SA"/>
      </w:rPr>
    </w:lvl>
    <w:lvl w:ilvl="7" w:tplc="265845A8">
      <w:numFmt w:val="bullet"/>
      <w:lvlText w:val="•"/>
      <w:lvlJc w:val="left"/>
      <w:pPr>
        <w:ind w:left="2199" w:hanging="720"/>
      </w:pPr>
      <w:rPr>
        <w:rFonts w:hint="default"/>
        <w:lang w:val="ro-RO" w:eastAsia="en-US" w:bidi="ar-SA"/>
      </w:rPr>
    </w:lvl>
    <w:lvl w:ilvl="8" w:tplc="C91CAF4E">
      <w:numFmt w:val="bullet"/>
      <w:lvlText w:val="•"/>
      <w:lvlJc w:val="left"/>
      <w:pPr>
        <w:ind w:left="2502" w:hanging="720"/>
      </w:pPr>
      <w:rPr>
        <w:rFonts w:hint="default"/>
        <w:lang w:val="ro-RO" w:eastAsia="en-US" w:bidi="ar-SA"/>
      </w:rPr>
    </w:lvl>
  </w:abstractNum>
  <w:abstractNum w:abstractNumId="2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8" w15:restartNumberingAfterBreak="0">
    <w:nsid w:val="4E972996"/>
    <w:multiLevelType w:val="hybridMultilevel"/>
    <w:tmpl w:val="4E50A5B4"/>
    <w:lvl w:ilvl="0" w:tplc="5A48EBF0">
      <w:start w:val="2"/>
      <w:numFmt w:val="lowerLetter"/>
      <w:lvlText w:val="%1)"/>
      <w:lvlJc w:val="left"/>
      <w:pPr>
        <w:ind w:left="108" w:hanging="771"/>
      </w:pPr>
      <w:rPr>
        <w:rFonts w:ascii="Arial Narrow" w:eastAsia="Arial Narrow" w:hAnsi="Arial Narrow" w:cs="Arial Narrow" w:hint="default"/>
        <w:b w:val="0"/>
        <w:bCs w:val="0"/>
        <w:i w:val="0"/>
        <w:iCs w:val="0"/>
        <w:spacing w:val="0"/>
        <w:w w:val="121"/>
        <w:sz w:val="20"/>
        <w:szCs w:val="20"/>
        <w:lang w:val="ro-RO" w:eastAsia="en-US" w:bidi="ar-SA"/>
      </w:rPr>
    </w:lvl>
    <w:lvl w:ilvl="1" w:tplc="EC66BBD4">
      <w:numFmt w:val="bullet"/>
      <w:lvlText w:val="•"/>
      <w:lvlJc w:val="left"/>
      <w:pPr>
        <w:ind w:left="528" w:hanging="771"/>
      </w:pPr>
      <w:rPr>
        <w:rFonts w:hint="default"/>
        <w:lang w:val="ro-RO" w:eastAsia="en-US" w:bidi="ar-SA"/>
      </w:rPr>
    </w:lvl>
    <w:lvl w:ilvl="2" w:tplc="556EE416">
      <w:numFmt w:val="bullet"/>
      <w:lvlText w:val="•"/>
      <w:lvlJc w:val="left"/>
      <w:pPr>
        <w:ind w:left="957" w:hanging="771"/>
      </w:pPr>
      <w:rPr>
        <w:rFonts w:hint="default"/>
        <w:lang w:val="ro-RO" w:eastAsia="en-US" w:bidi="ar-SA"/>
      </w:rPr>
    </w:lvl>
    <w:lvl w:ilvl="3" w:tplc="A43AAF8C">
      <w:numFmt w:val="bullet"/>
      <w:lvlText w:val="•"/>
      <w:lvlJc w:val="left"/>
      <w:pPr>
        <w:ind w:left="1385" w:hanging="771"/>
      </w:pPr>
      <w:rPr>
        <w:rFonts w:hint="default"/>
        <w:lang w:val="ro-RO" w:eastAsia="en-US" w:bidi="ar-SA"/>
      </w:rPr>
    </w:lvl>
    <w:lvl w:ilvl="4" w:tplc="111E0C8C">
      <w:numFmt w:val="bullet"/>
      <w:lvlText w:val="•"/>
      <w:lvlJc w:val="left"/>
      <w:pPr>
        <w:ind w:left="1814" w:hanging="771"/>
      </w:pPr>
      <w:rPr>
        <w:rFonts w:hint="default"/>
        <w:lang w:val="ro-RO" w:eastAsia="en-US" w:bidi="ar-SA"/>
      </w:rPr>
    </w:lvl>
    <w:lvl w:ilvl="5" w:tplc="94B44D1A">
      <w:numFmt w:val="bullet"/>
      <w:lvlText w:val="•"/>
      <w:lvlJc w:val="left"/>
      <w:pPr>
        <w:ind w:left="2242" w:hanging="771"/>
      </w:pPr>
      <w:rPr>
        <w:rFonts w:hint="default"/>
        <w:lang w:val="ro-RO" w:eastAsia="en-US" w:bidi="ar-SA"/>
      </w:rPr>
    </w:lvl>
    <w:lvl w:ilvl="6" w:tplc="7542C30A">
      <w:numFmt w:val="bullet"/>
      <w:lvlText w:val="•"/>
      <w:lvlJc w:val="left"/>
      <w:pPr>
        <w:ind w:left="2671" w:hanging="771"/>
      </w:pPr>
      <w:rPr>
        <w:rFonts w:hint="default"/>
        <w:lang w:val="ro-RO" w:eastAsia="en-US" w:bidi="ar-SA"/>
      </w:rPr>
    </w:lvl>
    <w:lvl w:ilvl="7" w:tplc="FF40E8D6">
      <w:numFmt w:val="bullet"/>
      <w:lvlText w:val="•"/>
      <w:lvlJc w:val="left"/>
      <w:pPr>
        <w:ind w:left="3099" w:hanging="771"/>
      </w:pPr>
      <w:rPr>
        <w:rFonts w:hint="default"/>
        <w:lang w:val="ro-RO" w:eastAsia="en-US" w:bidi="ar-SA"/>
      </w:rPr>
    </w:lvl>
    <w:lvl w:ilvl="8" w:tplc="20B073CC">
      <w:numFmt w:val="bullet"/>
      <w:lvlText w:val="•"/>
      <w:lvlJc w:val="left"/>
      <w:pPr>
        <w:ind w:left="3528" w:hanging="771"/>
      </w:pPr>
      <w:rPr>
        <w:rFonts w:hint="default"/>
        <w:lang w:val="ro-RO" w:eastAsia="en-US" w:bidi="ar-SA"/>
      </w:rPr>
    </w:lvl>
  </w:abstractNum>
  <w:abstractNum w:abstractNumId="29"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0"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31" w15:restartNumberingAfterBreak="0">
    <w:nsid w:val="562D3365"/>
    <w:multiLevelType w:val="hybridMultilevel"/>
    <w:tmpl w:val="E2682B3C"/>
    <w:lvl w:ilvl="0" w:tplc="17DE07B6">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12E68338">
      <w:numFmt w:val="bullet"/>
      <w:lvlText w:val="•"/>
      <w:lvlJc w:val="left"/>
      <w:pPr>
        <w:ind w:left="382" w:hanging="720"/>
      </w:pPr>
      <w:rPr>
        <w:rFonts w:hint="default"/>
        <w:lang w:val="ro-RO" w:eastAsia="en-US" w:bidi="ar-SA"/>
      </w:rPr>
    </w:lvl>
    <w:lvl w:ilvl="2" w:tplc="81FE77B2">
      <w:numFmt w:val="bullet"/>
      <w:lvlText w:val="•"/>
      <w:lvlJc w:val="left"/>
      <w:pPr>
        <w:ind w:left="685" w:hanging="720"/>
      </w:pPr>
      <w:rPr>
        <w:rFonts w:hint="default"/>
        <w:lang w:val="ro-RO" w:eastAsia="en-US" w:bidi="ar-SA"/>
      </w:rPr>
    </w:lvl>
    <w:lvl w:ilvl="3" w:tplc="66F8C83A">
      <w:numFmt w:val="bullet"/>
      <w:lvlText w:val="•"/>
      <w:lvlJc w:val="left"/>
      <w:pPr>
        <w:ind w:left="988" w:hanging="720"/>
      </w:pPr>
      <w:rPr>
        <w:rFonts w:hint="default"/>
        <w:lang w:val="ro-RO" w:eastAsia="en-US" w:bidi="ar-SA"/>
      </w:rPr>
    </w:lvl>
    <w:lvl w:ilvl="4" w:tplc="DCC28AB0">
      <w:numFmt w:val="bullet"/>
      <w:lvlText w:val="•"/>
      <w:lvlJc w:val="left"/>
      <w:pPr>
        <w:ind w:left="1291" w:hanging="720"/>
      </w:pPr>
      <w:rPr>
        <w:rFonts w:hint="default"/>
        <w:lang w:val="ro-RO" w:eastAsia="en-US" w:bidi="ar-SA"/>
      </w:rPr>
    </w:lvl>
    <w:lvl w:ilvl="5" w:tplc="E37A4910">
      <w:numFmt w:val="bullet"/>
      <w:lvlText w:val="•"/>
      <w:lvlJc w:val="left"/>
      <w:pPr>
        <w:ind w:left="1594" w:hanging="720"/>
      </w:pPr>
      <w:rPr>
        <w:rFonts w:hint="default"/>
        <w:lang w:val="ro-RO" w:eastAsia="en-US" w:bidi="ar-SA"/>
      </w:rPr>
    </w:lvl>
    <w:lvl w:ilvl="6" w:tplc="566858D6">
      <w:numFmt w:val="bullet"/>
      <w:lvlText w:val="•"/>
      <w:lvlJc w:val="left"/>
      <w:pPr>
        <w:ind w:left="1896" w:hanging="720"/>
      </w:pPr>
      <w:rPr>
        <w:rFonts w:hint="default"/>
        <w:lang w:val="ro-RO" w:eastAsia="en-US" w:bidi="ar-SA"/>
      </w:rPr>
    </w:lvl>
    <w:lvl w:ilvl="7" w:tplc="887A1BC2">
      <w:numFmt w:val="bullet"/>
      <w:lvlText w:val="•"/>
      <w:lvlJc w:val="left"/>
      <w:pPr>
        <w:ind w:left="2199" w:hanging="720"/>
      </w:pPr>
      <w:rPr>
        <w:rFonts w:hint="default"/>
        <w:lang w:val="ro-RO" w:eastAsia="en-US" w:bidi="ar-SA"/>
      </w:rPr>
    </w:lvl>
    <w:lvl w:ilvl="8" w:tplc="446C480E">
      <w:numFmt w:val="bullet"/>
      <w:lvlText w:val="•"/>
      <w:lvlJc w:val="left"/>
      <w:pPr>
        <w:ind w:left="2502" w:hanging="720"/>
      </w:pPr>
      <w:rPr>
        <w:rFonts w:hint="default"/>
        <w:lang w:val="ro-RO" w:eastAsia="en-US" w:bidi="ar-SA"/>
      </w:rPr>
    </w:lvl>
  </w:abstractNum>
  <w:abstractNum w:abstractNumId="32"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3" w15:restartNumberingAfterBreak="0">
    <w:nsid w:val="5B9369E4"/>
    <w:multiLevelType w:val="hybridMultilevel"/>
    <w:tmpl w:val="2ECA78CE"/>
    <w:lvl w:ilvl="0" w:tplc="E1EEEED6">
      <w:start w:val="2"/>
      <w:numFmt w:val="lowerLetter"/>
      <w:lvlText w:val="%1)"/>
      <w:lvlJc w:val="left"/>
      <w:pPr>
        <w:ind w:left="117" w:hanging="531"/>
      </w:pPr>
      <w:rPr>
        <w:rFonts w:ascii="Arial Narrow" w:eastAsia="Arial Narrow" w:hAnsi="Arial Narrow" w:cs="Arial Narrow" w:hint="default"/>
        <w:b w:val="0"/>
        <w:bCs w:val="0"/>
        <w:i w:val="0"/>
        <w:iCs w:val="0"/>
        <w:spacing w:val="0"/>
        <w:w w:val="121"/>
        <w:sz w:val="20"/>
        <w:szCs w:val="20"/>
        <w:lang w:val="ro-RO" w:eastAsia="en-US" w:bidi="ar-SA"/>
      </w:rPr>
    </w:lvl>
    <w:lvl w:ilvl="1" w:tplc="1C740D8C">
      <w:numFmt w:val="bullet"/>
      <w:lvlText w:val="•"/>
      <w:lvlJc w:val="left"/>
      <w:pPr>
        <w:ind w:left="504" w:hanging="531"/>
      </w:pPr>
      <w:rPr>
        <w:rFonts w:hint="default"/>
        <w:lang w:val="ro-RO" w:eastAsia="en-US" w:bidi="ar-SA"/>
      </w:rPr>
    </w:lvl>
    <w:lvl w:ilvl="2" w:tplc="1CA8B24A">
      <w:numFmt w:val="bullet"/>
      <w:lvlText w:val="•"/>
      <w:lvlJc w:val="left"/>
      <w:pPr>
        <w:ind w:left="888" w:hanging="531"/>
      </w:pPr>
      <w:rPr>
        <w:rFonts w:hint="default"/>
        <w:lang w:val="ro-RO" w:eastAsia="en-US" w:bidi="ar-SA"/>
      </w:rPr>
    </w:lvl>
    <w:lvl w:ilvl="3" w:tplc="673E2D7E">
      <w:numFmt w:val="bullet"/>
      <w:lvlText w:val="•"/>
      <w:lvlJc w:val="left"/>
      <w:pPr>
        <w:ind w:left="1272" w:hanging="531"/>
      </w:pPr>
      <w:rPr>
        <w:rFonts w:hint="default"/>
        <w:lang w:val="ro-RO" w:eastAsia="en-US" w:bidi="ar-SA"/>
      </w:rPr>
    </w:lvl>
    <w:lvl w:ilvl="4" w:tplc="A4FE2CC2">
      <w:numFmt w:val="bullet"/>
      <w:lvlText w:val="•"/>
      <w:lvlJc w:val="left"/>
      <w:pPr>
        <w:ind w:left="1656" w:hanging="531"/>
      </w:pPr>
      <w:rPr>
        <w:rFonts w:hint="default"/>
        <w:lang w:val="ro-RO" w:eastAsia="en-US" w:bidi="ar-SA"/>
      </w:rPr>
    </w:lvl>
    <w:lvl w:ilvl="5" w:tplc="7FA2E60C">
      <w:numFmt w:val="bullet"/>
      <w:lvlText w:val="•"/>
      <w:lvlJc w:val="left"/>
      <w:pPr>
        <w:ind w:left="2040" w:hanging="531"/>
      </w:pPr>
      <w:rPr>
        <w:rFonts w:hint="default"/>
        <w:lang w:val="ro-RO" w:eastAsia="en-US" w:bidi="ar-SA"/>
      </w:rPr>
    </w:lvl>
    <w:lvl w:ilvl="6" w:tplc="E5CC4AC6">
      <w:numFmt w:val="bullet"/>
      <w:lvlText w:val="•"/>
      <w:lvlJc w:val="left"/>
      <w:pPr>
        <w:ind w:left="2424" w:hanging="531"/>
      </w:pPr>
      <w:rPr>
        <w:rFonts w:hint="default"/>
        <w:lang w:val="ro-RO" w:eastAsia="en-US" w:bidi="ar-SA"/>
      </w:rPr>
    </w:lvl>
    <w:lvl w:ilvl="7" w:tplc="DF66D706">
      <w:numFmt w:val="bullet"/>
      <w:lvlText w:val="•"/>
      <w:lvlJc w:val="left"/>
      <w:pPr>
        <w:ind w:left="2808" w:hanging="531"/>
      </w:pPr>
      <w:rPr>
        <w:rFonts w:hint="default"/>
        <w:lang w:val="ro-RO" w:eastAsia="en-US" w:bidi="ar-SA"/>
      </w:rPr>
    </w:lvl>
    <w:lvl w:ilvl="8" w:tplc="AD94907E">
      <w:numFmt w:val="bullet"/>
      <w:lvlText w:val="•"/>
      <w:lvlJc w:val="left"/>
      <w:pPr>
        <w:ind w:left="3192" w:hanging="531"/>
      </w:pPr>
      <w:rPr>
        <w:rFonts w:hint="default"/>
        <w:lang w:val="ro-RO" w:eastAsia="en-US" w:bidi="ar-SA"/>
      </w:rPr>
    </w:lvl>
  </w:abstractNum>
  <w:abstractNum w:abstractNumId="34"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5" w15:restartNumberingAfterBreak="0">
    <w:nsid w:val="5BD258EE"/>
    <w:multiLevelType w:val="hybridMultilevel"/>
    <w:tmpl w:val="D5FA670E"/>
    <w:lvl w:ilvl="0" w:tplc="CDEA2BB2">
      <w:start w:val="1"/>
      <w:numFmt w:val="lowerLetter"/>
      <w:lvlText w:val="%1)"/>
      <w:lvlJc w:val="left"/>
      <w:pPr>
        <w:ind w:left="1353" w:hanging="360"/>
      </w:pPr>
      <w:rPr>
        <w:rFonts w:hint="default"/>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36" w15:restartNumberingAfterBreak="0">
    <w:nsid w:val="5C26585A"/>
    <w:multiLevelType w:val="hybridMultilevel"/>
    <w:tmpl w:val="6C44F428"/>
    <w:lvl w:ilvl="0" w:tplc="46163BC4">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28165BF8">
      <w:numFmt w:val="bullet"/>
      <w:lvlText w:val="•"/>
      <w:lvlJc w:val="left"/>
      <w:pPr>
        <w:ind w:left="528" w:hanging="771"/>
      </w:pPr>
      <w:rPr>
        <w:rFonts w:hint="default"/>
        <w:lang w:val="ro-RO" w:eastAsia="en-US" w:bidi="ar-SA"/>
      </w:rPr>
    </w:lvl>
    <w:lvl w:ilvl="2" w:tplc="9C421FB2">
      <w:numFmt w:val="bullet"/>
      <w:lvlText w:val="•"/>
      <w:lvlJc w:val="left"/>
      <w:pPr>
        <w:ind w:left="957" w:hanging="771"/>
      </w:pPr>
      <w:rPr>
        <w:rFonts w:hint="default"/>
        <w:lang w:val="ro-RO" w:eastAsia="en-US" w:bidi="ar-SA"/>
      </w:rPr>
    </w:lvl>
    <w:lvl w:ilvl="3" w:tplc="59FEFEC4">
      <w:numFmt w:val="bullet"/>
      <w:lvlText w:val="•"/>
      <w:lvlJc w:val="left"/>
      <w:pPr>
        <w:ind w:left="1385" w:hanging="771"/>
      </w:pPr>
      <w:rPr>
        <w:rFonts w:hint="default"/>
        <w:lang w:val="ro-RO" w:eastAsia="en-US" w:bidi="ar-SA"/>
      </w:rPr>
    </w:lvl>
    <w:lvl w:ilvl="4" w:tplc="4C548BBE">
      <w:numFmt w:val="bullet"/>
      <w:lvlText w:val="•"/>
      <w:lvlJc w:val="left"/>
      <w:pPr>
        <w:ind w:left="1814" w:hanging="771"/>
      </w:pPr>
      <w:rPr>
        <w:rFonts w:hint="default"/>
        <w:lang w:val="ro-RO" w:eastAsia="en-US" w:bidi="ar-SA"/>
      </w:rPr>
    </w:lvl>
    <w:lvl w:ilvl="5" w:tplc="78D86E50">
      <w:numFmt w:val="bullet"/>
      <w:lvlText w:val="•"/>
      <w:lvlJc w:val="left"/>
      <w:pPr>
        <w:ind w:left="2242" w:hanging="771"/>
      </w:pPr>
      <w:rPr>
        <w:rFonts w:hint="default"/>
        <w:lang w:val="ro-RO" w:eastAsia="en-US" w:bidi="ar-SA"/>
      </w:rPr>
    </w:lvl>
    <w:lvl w:ilvl="6" w:tplc="8FF05DAE">
      <w:numFmt w:val="bullet"/>
      <w:lvlText w:val="•"/>
      <w:lvlJc w:val="left"/>
      <w:pPr>
        <w:ind w:left="2671" w:hanging="771"/>
      </w:pPr>
      <w:rPr>
        <w:rFonts w:hint="default"/>
        <w:lang w:val="ro-RO" w:eastAsia="en-US" w:bidi="ar-SA"/>
      </w:rPr>
    </w:lvl>
    <w:lvl w:ilvl="7" w:tplc="69A450A8">
      <w:numFmt w:val="bullet"/>
      <w:lvlText w:val="•"/>
      <w:lvlJc w:val="left"/>
      <w:pPr>
        <w:ind w:left="3099" w:hanging="771"/>
      </w:pPr>
      <w:rPr>
        <w:rFonts w:hint="default"/>
        <w:lang w:val="ro-RO" w:eastAsia="en-US" w:bidi="ar-SA"/>
      </w:rPr>
    </w:lvl>
    <w:lvl w:ilvl="8" w:tplc="8E9A5600">
      <w:numFmt w:val="bullet"/>
      <w:lvlText w:val="•"/>
      <w:lvlJc w:val="left"/>
      <w:pPr>
        <w:ind w:left="3528" w:hanging="771"/>
      </w:pPr>
      <w:rPr>
        <w:rFonts w:hint="default"/>
        <w:lang w:val="ro-RO" w:eastAsia="en-US" w:bidi="ar-SA"/>
      </w:rPr>
    </w:lvl>
  </w:abstractNum>
  <w:abstractNum w:abstractNumId="37"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9" w15:restartNumberingAfterBreak="0">
    <w:nsid w:val="622B4ABF"/>
    <w:multiLevelType w:val="hybridMultilevel"/>
    <w:tmpl w:val="8F007490"/>
    <w:lvl w:ilvl="0" w:tplc="181099E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1CE00FFE">
      <w:numFmt w:val="bullet"/>
      <w:lvlText w:val="•"/>
      <w:lvlJc w:val="left"/>
      <w:pPr>
        <w:ind w:left="528" w:hanging="771"/>
      </w:pPr>
      <w:rPr>
        <w:rFonts w:hint="default"/>
        <w:lang w:val="ro-RO" w:eastAsia="en-US" w:bidi="ar-SA"/>
      </w:rPr>
    </w:lvl>
    <w:lvl w:ilvl="2" w:tplc="D6E22D94">
      <w:numFmt w:val="bullet"/>
      <w:lvlText w:val="•"/>
      <w:lvlJc w:val="left"/>
      <w:pPr>
        <w:ind w:left="957" w:hanging="771"/>
      </w:pPr>
      <w:rPr>
        <w:rFonts w:hint="default"/>
        <w:lang w:val="ro-RO" w:eastAsia="en-US" w:bidi="ar-SA"/>
      </w:rPr>
    </w:lvl>
    <w:lvl w:ilvl="3" w:tplc="F454BD40">
      <w:numFmt w:val="bullet"/>
      <w:lvlText w:val="•"/>
      <w:lvlJc w:val="left"/>
      <w:pPr>
        <w:ind w:left="1385" w:hanging="771"/>
      </w:pPr>
      <w:rPr>
        <w:rFonts w:hint="default"/>
        <w:lang w:val="ro-RO" w:eastAsia="en-US" w:bidi="ar-SA"/>
      </w:rPr>
    </w:lvl>
    <w:lvl w:ilvl="4" w:tplc="C6C28E26">
      <w:numFmt w:val="bullet"/>
      <w:lvlText w:val="•"/>
      <w:lvlJc w:val="left"/>
      <w:pPr>
        <w:ind w:left="1814" w:hanging="771"/>
      </w:pPr>
      <w:rPr>
        <w:rFonts w:hint="default"/>
        <w:lang w:val="ro-RO" w:eastAsia="en-US" w:bidi="ar-SA"/>
      </w:rPr>
    </w:lvl>
    <w:lvl w:ilvl="5" w:tplc="D9E481A6">
      <w:numFmt w:val="bullet"/>
      <w:lvlText w:val="•"/>
      <w:lvlJc w:val="left"/>
      <w:pPr>
        <w:ind w:left="2242" w:hanging="771"/>
      </w:pPr>
      <w:rPr>
        <w:rFonts w:hint="default"/>
        <w:lang w:val="ro-RO" w:eastAsia="en-US" w:bidi="ar-SA"/>
      </w:rPr>
    </w:lvl>
    <w:lvl w:ilvl="6" w:tplc="566A9CB8">
      <w:numFmt w:val="bullet"/>
      <w:lvlText w:val="•"/>
      <w:lvlJc w:val="left"/>
      <w:pPr>
        <w:ind w:left="2671" w:hanging="771"/>
      </w:pPr>
      <w:rPr>
        <w:rFonts w:hint="default"/>
        <w:lang w:val="ro-RO" w:eastAsia="en-US" w:bidi="ar-SA"/>
      </w:rPr>
    </w:lvl>
    <w:lvl w:ilvl="7" w:tplc="E7C89264">
      <w:numFmt w:val="bullet"/>
      <w:lvlText w:val="•"/>
      <w:lvlJc w:val="left"/>
      <w:pPr>
        <w:ind w:left="3099" w:hanging="771"/>
      </w:pPr>
      <w:rPr>
        <w:rFonts w:hint="default"/>
        <w:lang w:val="ro-RO" w:eastAsia="en-US" w:bidi="ar-SA"/>
      </w:rPr>
    </w:lvl>
    <w:lvl w:ilvl="8" w:tplc="9BDCB65C">
      <w:numFmt w:val="bullet"/>
      <w:lvlText w:val="•"/>
      <w:lvlJc w:val="left"/>
      <w:pPr>
        <w:ind w:left="3528" w:hanging="771"/>
      </w:pPr>
      <w:rPr>
        <w:rFonts w:hint="default"/>
        <w:lang w:val="ro-RO" w:eastAsia="en-US" w:bidi="ar-SA"/>
      </w:rPr>
    </w:lvl>
  </w:abstractNum>
  <w:abstractNum w:abstractNumId="40" w15:restartNumberingAfterBreak="0">
    <w:nsid w:val="661C7B74"/>
    <w:multiLevelType w:val="hybridMultilevel"/>
    <w:tmpl w:val="B1B04FB4"/>
    <w:lvl w:ilvl="0" w:tplc="2AB83A72">
      <w:start w:val="1"/>
      <w:numFmt w:val="lowerLetter"/>
      <w:lvlText w:val="%1)"/>
      <w:lvlJc w:val="left"/>
      <w:pPr>
        <w:ind w:left="117" w:hanging="440"/>
      </w:pPr>
      <w:rPr>
        <w:rFonts w:ascii="Arial Narrow" w:eastAsia="Arial Narrow" w:hAnsi="Arial Narrow" w:cs="Arial Narrow" w:hint="default"/>
        <w:b w:val="0"/>
        <w:bCs w:val="0"/>
        <w:i w:val="0"/>
        <w:iCs w:val="0"/>
        <w:spacing w:val="0"/>
        <w:w w:val="117"/>
        <w:sz w:val="20"/>
        <w:szCs w:val="20"/>
        <w:lang w:val="ro-RO" w:eastAsia="en-US" w:bidi="ar-SA"/>
      </w:rPr>
    </w:lvl>
    <w:lvl w:ilvl="1" w:tplc="9E26B608">
      <w:numFmt w:val="bullet"/>
      <w:lvlText w:val="•"/>
      <w:lvlJc w:val="left"/>
      <w:pPr>
        <w:ind w:left="504" w:hanging="440"/>
      </w:pPr>
      <w:rPr>
        <w:rFonts w:hint="default"/>
        <w:lang w:val="ro-RO" w:eastAsia="en-US" w:bidi="ar-SA"/>
      </w:rPr>
    </w:lvl>
    <w:lvl w:ilvl="2" w:tplc="D2AA3AB6">
      <w:numFmt w:val="bullet"/>
      <w:lvlText w:val="•"/>
      <w:lvlJc w:val="left"/>
      <w:pPr>
        <w:ind w:left="888" w:hanging="440"/>
      </w:pPr>
      <w:rPr>
        <w:rFonts w:hint="default"/>
        <w:lang w:val="ro-RO" w:eastAsia="en-US" w:bidi="ar-SA"/>
      </w:rPr>
    </w:lvl>
    <w:lvl w:ilvl="3" w:tplc="A0A6A67E">
      <w:numFmt w:val="bullet"/>
      <w:lvlText w:val="•"/>
      <w:lvlJc w:val="left"/>
      <w:pPr>
        <w:ind w:left="1272" w:hanging="440"/>
      </w:pPr>
      <w:rPr>
        <w:rFonts w:hint="default"/>
        <w:lang w:val="ro-RO" w:eastAsia="en-US" w:bidi="ar-SA"/>
      </w:rPr>
    </w:lvl>
    <w:lvl w:ilvl="4" w:tplc="A694EF6C">
      <w:numFmt w:val="bullet"/>
      <w:lvlText w:val="•"/>
      <w:lvlJc w:val="left"/>
      <w:pPr>
        <w:ind w:left="1656" w:hanging="440"/>
      </w:pPr>
      <w:rPr>
        <w:rFonts w:hint="default"/>
        <w:lang w:val="ro-RO" w:eastAsia="en-US" w:bidi="ar-SA"/>
      </w:rPr>
    </w:lvl>
    <w:lvl w:ilvl="5" w:tplc="B7ACBB30">
      <w:numFmt w:val="bullet"/>
      <w:lvlText w:val="•"/>
      <w:lvlJc w:val="left"/>
      <w:pPr>
        <w:ind w:left="2040" w:hanging="440"/>
      </w:pPr>
      <w:rPr>
        <w:rFonts w:hint="default"/>
        <w:lang w:val="ro-RO" w:eastAsia="en-US" w:bidi="ar-SA"/>
      </w:rPr>
    </w:lvl>
    <w:lvl w:ilvl="6" w:tplc="A0E85F9C">
      <w:numFmt w:val="bullet"/>
      <w:lvlText w:val="•"/>
      <w:lvlJc w:val="left"/>
      <w:pPr>
        <w:ind w:left="2424" w:hanging="440"/>
      </w:pPr>
      <w:rPr>
        <w:rFonts w:hint="default"/>
        <w:lang w:val="ro-RO" w:eastAsia="en-US" w:bidi="ar-SA"/>
      </w:rPr>
    </w:lvl>
    <w:lvl w:ilvl="7" w:tplc="61347492">
      <w:numFmt w:val="bullet"/>
      <w:lvlText w:val="•"/>
      <w:lvlJc w:val="left"/>
      <w:pPr>
        <w:ind w:left="2808" w:hanging="440"/>
      </w:pPr>
      <w:rPr>
        <w:rFonts w:hint="default"/>
        <w:lang w:val="ro-RO" w:eastAsia="en-US" w:bidi="ar-SA"/>
      </w:rPr>
    </w:lvl>
    <w:lvl w:ilvl="8" w:tplc="86B2BF8C">
      <w:numFmt w:val="bullet"/>
      <w:lvlText w:val="•"/>
      <w:lvlJc w:val="left"/>
      <w:pPr>
        <w:ind w:left="3192" w:hanging="440"/>
      </w:pPr>
      <w:rPr>
        <w:rFonts w:hint="default"/>
        <w:lang w:val="ro-RO" w:eastAsia="en-US" w:bidi="ar-SA"/>
      </w:rPr>
    </w:lvl>
  </w:abstractNum>
  <w:abstractNum w:abstractNumId="41" w15:restartNumberingAfterBreak="0">
    <w:nsid w:val="696A586F"/>
    <w:multiLevelType w:val="hybridMultilevel"/>
    <w:tmpl w:val="C0B8FC20"/>
    <w:lvl w:ilvl="0" w:tplc="04347C9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178E0B2A">
      <w:numFmt w:val="bullet"/>
      <w:lvlText w:val="•"/>
      <w:lvlJc w:val="left"/>
      <w:pPr>
        <w:ind w:left="576" w:hanging="531"/>
      </w:pPr>
      <w:rPr>
        <w:rFonts w:hint="default"/>
        <w:lang w:val="ro-RO" w:eastAsia="en-US" w:bidi="ar-SA"/>
      </w:rPr>
    </w:lvl>
    <w:lvl w:ilvl="2" w:tplc="C10C62BA">
      <w:numFmt w:val="bullet"/>
      <w:lvlText w:val="•"/>
      <w:lvlJc w:val="left"/>
      <w:pPr>
        <w:ind w:left="952" w:hanging="531"/>
      </w:pPr>
      <w:rPr>
        <w:rFonts w:hint="default"/>
        <w:lang w:val="ro-RO" w:eastAsia="en-US" w:bidi="ar-SA"/>
      </w:rPr>
    </w:lvl>
    <w:lvl w:ilvl="3" w:tplc="17E29B3A">
      <w:numFmt w:val="bullet"/>
      <w:lvlText w:val="•"/>
      <w:lvlJc w:val="left"/>
      <w:pPr>
        <w:ind w:left="1328" w:hanging="531"/>
      </w:pPr>
      <w:rPr>
        <w:rFonts w:hint="default"/>
        <w:lang w:val="ro-RO" w:eastAsia="en-US" w:bidi="ar-SA"/>
      </w:rPr>
    </w:lvl>
    <w:lvl w:ilvl="4" w:tplc="7526BC54">
      <w:numFmt w:val="bullet"/>
      <w:lvlText w:val="•"/>
      <w:lvlJc w:val="left"/>
      <w:pPr>
        <w:ind w:left="1704" w:hanging="531"/>
      </w:pPr>
      <w:rPr>
        <w:rFonts w:hint="default"/>
        <w:lang w:val="ro-RO" w:eastAsia="en-US" w:bidi="ar-SA"/>
      </w:rPr>
    </w:lvl>
    <w:lvl w:ilvl="5" w:tplc="8AC2DD0C">
      <w:numFmt w:val="bullet"/>
      <w:lvlText w:val="•"/>
      <w:lvlJc w:val="left"/>
      <w:pPr>
        <w:ind w:left="2080" w:hanging="531"/>
      </w:pPr>
      <w:rPr>
        <w:rFonts w:hint="default"/>
        <w:lang w:val="ro-RO" w:eastAsia="en-US" w:bidi="ar-SA"/>
      </w:rPr>
    </w:lvl>
    <w:lvl w:ilvl="6" w:tplc="97E23ACA">
      <w:numFmt w:val="bullet"/>
      <w:lvlText w:val="•"/>
      <w:lvlJc w:val="left"/>
      <w:pPr>
        <w:ind w:left="2456" w:hanging="531"/>
      </w:pPr>
      <w:rPr>
        <w:rFonts w:hint="default"/>
        <w:lang w:val="ro-RO" w:eastAsia="en-US" w:bidi="ar-SA"/>
      </w:rPr>
    </w:lvl>
    <w:lvl w:ilvl="7" w:tplc="C5389358">
      <w:numFmt w:val="bullet"/>
      <w:lvlText w:val="•"/>
      <w:lvlJc w:val="left"/>
      <w:pPr>
        <w:ind w:left="2832" w:hanging="531"/>
      </w:pPr>
      <w:rPr>
        <w:rFonts w:hint="default"/>
        <w:lang w:val="ro-RO" w:eastAsia="en-US" w:bidi="ar-SA"/>
      </w:rPr>
    </w:lvl>
    <w:lvl w:ilvl="8" w:tplc="FEEE84E2">
      <w:numFmt w:val="bullet"/>
      <w:lvlText w:val="•"/>
      <w:lvlJc w:val="left"/>
      <w:pPr>
        <w:ind w:left="3208" w:hanging="531"/>
      </w:pPr>
      <w:rPr>
        <w:rFonts w:hint="default"/>
        <w:lang w:val="ro-RO" w:eastAsia="en-US" w:bidi="ar-SA"/>
      </w:rPr>
    </w:lvl>
  </w:abstractNum>
  <w:abstractNum w:abstractNumId="4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43"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4"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38"/>
  </w:num>
  <w:num w:numId="2">
    <w:abstractNumId w:val="0"/>
  </w:num>
  <w:num w:numId="3">
    <w:abstractNumId w:val="37"/>
  </w:num>
  <w:num w:numId="4">
    <w:abstractNumId w:val="15"/>
  </w:num>
  <w:num w:numId="5">
    <w:abstractNumId w:val="26"/>
  </w:num>
  <w:num w:numId="6">
    <w:abstractNumId w:val="4"/>
  </w:num>
  <w:num w:numId="7">
    <w:abstractNumId w:val="10"/>
  </w:num>
  <w:num w:numId="8">
    <w:abstractNumId w:val="20"/>
  </w:num>
  <w:num w:numId="9">
    <w:abstractNumId w:val="24"/>
  </w:num>
  <w:num w:numId="10">
    <w:abstractNumId w:val="22"/>
  </w:num>
  <w:num w:numId="11">
    <w:abstractNumId w:val="6"/>
  </w:num>
  <w:num w:numId="12">
    <w:abstractNumId w:val="43"/>
  </w:num>
  <w:num w:numId="13">
    <w:abstractNumId w:val="7"/>
  </w:num>
  <w:num w:numId="14">
    <w:abstractNumId w:val="13"/>
  </w:num>
  <w:num w:numId="15">
    <w:abstractNumId w:val="1"/>
  </w:num>
  <w:num w:numId="16">
    <w:abstractNumId w:val="44"/>
  </w:num>
  <w:num w:numId="17">
    <w:abstractNumId w:val="11"/>
  </w:num>
  <w:num w:numId="18">
    <w:abstractNumId w:val="34"/>
  </w:num>
  <w:num w:numId="19">
    <w:abstractNumId w:val="19"/>
  </w:num>
  <w:num w:numId="20">
    <w:abstractNumId w:val="42"/>
  </w:num>
  <w:num w:numId="21">
    <w:abstractNumId w:val="29"/>
  </w:num>
  <w:num w:numId="22">
    <w:abstractNumId w:val="12"/>
  </w:num>
  <w:num w:numId="23">
    <w:abstractNumId w:val="21"/>
  </w:num>
  <w:num w:numId="24">
    <w:abstractNumId w:val="32"/>
  </w:num>
  <w:num w:numId="25">
    <w:abstractNumId w:val="27"/>
  </w:num>
  <w:num w:numId="26">
    <w:abstractNumId w:val="33"/>
  </w:num>
  <w:num w:numId="27">
    <w:abstractNumId w:val="28"/>
  </w:num>
  <w:num w:numId="28">
    <w:abstractNumId w:val="8"/>
  </w:num>
  <w:num w:numId="29">
    <w:abstractNumId w:val="3"/>
  </w:num>
  <w:num w:numId="30">
    <w:abstractNumId w:val="45"/>
  </w:num>
  <w:num w:numId="31">
    <w:abstractNumId w:val="17"/>
  </w:num>
  <w:num w:numId="32">
    <w:abstractNumId w:val="14"/>
  </w:num>
  <w:num w:numId="33">
    <w:abstractNumId w:val="30"/>
  </w:num>
  <w:num w:numId="34">
    <w:abstractNumId w:val="23"/>
  </w:num>
  <w:num w:numId="35">
    <w:abstractNumId w:val="2"/>
  </w:num>
  <w:num w:numId="36">
    <w:abstractNumId w:val="25"/>
  </w:num>
  <w:num w:numId="37">
    <w:abstractNumId w:val="18"/>
  </w:num>
  <w:num w:numId="38">
    <w:abstractNumId w:val="39"/>
  </w:num>
  <w:num w:numId="39">
    <w:abstractNumId w:val="5"/>
  </w:num>
  <w:num w:numId="40">
    <w:abstractNumId w:val="35"/>
  </w:num>
  <w:num w:numId="41">
    <w:abstractNumId w:val="40"/>
  </w:num>
  <w:num w:numId="42">
    <w:abstractNumId w:val="16"/>
  </w:num>
  <w:num w:numId="43">
    <w:abstractNumId w:val="9"/>
  </w:num>
  <w:num w:numId="44">
    <w:abstractNumId w:val="41"/>
  </w:num>
  <w:num w:numId="45">
    <w:abstractNumId w:val="36"/>
  </w:num>
  <w:num w:numId="46">
    <w:abstractNumId w:val="3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201"/>
    <w:rsid w:val="0002100E"/>
    <w:rsid w:val="00043440"/>
    <w:rsid w:val="00051DB4"/>
    <w:rsid w:val="0007031B"/>
    <w:rsid w:val="00080538"/>
    <w:rsid w:val="000954D4"/>
    <w:rsid w:val="000D7A02"/>
    <w:rsid w:val="000F34F9"/>
    <w:rsid w:val="000F7365"/>
    <w:rsid w:val="001255D0"/>
    <w:rsid w:val="001318E6"/>
    <w:rsid w:val="00133446"/>
    <w:rsid w:val="00136A16"/>
    <w:rsid w:val="001472EF"/>
    <w:rsid w:val="00160D1B"/>
    <w:rsid w:val="001759CB"/>
    <w:rsid w:val="00190EF0"/>
    <w:rsid w:val="00192D4E"/>
    <w:rsid w:val="001954B2"/>
    <w:rsid w:val="001B393C"/>
    <w:rsid w:val="001C37CB"/>
    <w:rsid w:val="001D276D"/>
    <w:rsid w:val="001E64B0"/>
    <w:rsid w:val="001E6EEA"/>
    <w:rsid w:val="001F6203"/>
    <w:rsid w:val="00220C86"/>
    <w:rsid w:val="00222878"/>
    <w:rsid w:val="00225F56"/>
    <w:rsid w:val="002865F5"/>
    <w:rsid w:val="002C3D8D"/>
    <w:rsid w:val="002E401D"/>
    <w:rsid w:val="002E6339"/>
    <w:rsid w:val="002E70E3"/>
    <w:rsid w:val="002F6C32"/>
    <w:rsid w:val="00307FEA"/>
    <w:rsid w:val="00314D62"/>
    <w:rsid w:val="0034026C"/>
    <w:rsid w:val="00354026"/>
    <w:rsid w:val="00363EAE"/>
    <w:rsid w:val="003B3195"/>
    <w:rsid w:val="003B31B1"/>
    <w:rsid w:val="003C3479"/>
    <w:rsid w:val="003C38B2"/>
    <w:rsid w:val="003D12E3"/>
    <w:rsid w:val="0040449C"/>
    <w:rsid w:val="00404FB6"/>
    <w:rsid w:val="00437FCE"/>
    <w:rsid w:val="00456029"/>
    <w:rsid w:val="00457813"/>
    <w:rsid w:val="00496F52"/>
    <w:rsid w:val="004B0615"/>
    <w:rsid w:val="004B3745"/>
    <w:rsid w:val="004C0AE7"/>
    <w:rsid w:val="004C7045"/>
    <w:rsid w:val="004D2733"/>
    <w:rsid w:val="004E0299"/>
    <w:rsid w:val="004E63A1"/>
    <w:rsid w:val="005058B2"/>
    <w:rsid w:val="00546C6F"/>
    <w:rsid w:val="00547C3E"/>
    <w:rsid w:val="005602CE"/>
    <w:rsid w:val="0056486E"/>
    <w:rsid w:val="005743DA"/>
    <w:rsid w:val="0057650D"/>
    <w:rsid w:val="005779EC"/>
    <w:rsid w:val="00581C7E"/>
    <w:rsid w:val="00585744"/>
    <w:rsid w:val="005949AF"/>
    <w:rsid w:val="005A21EC"/>
    <w:rsid w:val="005A29FD"/>
    <w:rsid w:val="005A5686"/>
    <w:rsid w:val="005B5C54"/>
    <w:rsid w:val="005C721C"/>
    <w:rsid w:val="005D0D66"/>
    <w:rsid w:val="005D2555"/>
    <w:rsid w:val="005E2F30"/>
    <w:rsid w:val="0062472A"/>
    <w:rsid w:val="00634B99"/>
    <w:rsid w:val="00646D6F"/>
    <w:rsid w:val="0065261F"/>
    <w:rsid w:val="00652821"/>
    <w:rsid w:val="00664D08"/>
    <w:rsid w:val="00674908"/>
    <w:rsid w:val="006777E7"/>
    <w:rsid w:val="0069355F"/>
    <w:rsid w:val="006B2BBB"/>
    <w:rsid w:val="006B5CD0"/>
    <w:rsid w:val="006C744F"/>
    <w:rsid w:val="006D1E2A"/>
    <w:rsid w:val="006D34D2"/>
    <w:rsid w:val="006D720B"/>
    <w:rsid w:val="006D7F63"/>
    <w:rsid w:val="006E1291"/>
    <w:rsid w:val="006F616D"/>
    <w:rsid w:val="0070161C"/>
    <w:rsid w:val="00704FE7"/>
    <w:rsid w:val="00720B02"/>
    <w:rsid w:val="00722338"/>
    <w:rsid w:val="0072599A"/>
    <w:rsid w:val="00733A48"/>
    <w:rsid w:val="007512D8"/>
    <w:rsid w:val="007551CC"/>
    <w:rsid w:val="007C0080"/>
    <w:rsid w:val="007C13FB"/>
    <w:rsid w:val="0080656F"/>
    <w:rsid w:val="008124F6"/>
    <w:rsid w:val="008206D6"/>
    <w:rsid w:val="00833AD7"/>
    <w:rsid w:val="00843608"/>
    <w:rsid w:val="008544F5"/>
    <w:rsid w:val="008566B6"/>
    <w:rsid w:val="00861511"/>
    <w:rsid w:val="0086601C"/>
    <w:rsid w:val="00881D26"/>
    <w:rsid w:val="00883397"/>
    <w:rsid w:val="008963BD"/>
    <w:rsid w:val="008A2121"/>
    <w:rsid w:val="008C1F14"/>
    <w:rsid w:val="008C3B7A"/>
    <w:rsid w:val="008E5374"/>
    <w:rsid w:val="008F466C"/>
    <w:rsid w:val="00911F5C"/>
    <w:rsid w:val="00921370"/>
    <w:rsid w:val="00926489"/>
    <w:rsid w:val="00940AFD"/>
    <w:rsid w:val="009501DE"/>
    <w:rsid w:val="00956644"/>
    <w:rsid w:val="00956806"/>
    <w:rsid w:val="00961EF5"/>
    <w:rsid w:val="00966044"/>
    <w:rsid w:val="0097266D"/>
    <w:rsid w:val="00974967"/>
    <w:rsid w:val="009966CE"/>
    <w:rsid w:val="009A2422"/>
    <w:rsid w:val="009B3D49"/>
    <w:rsid w:val="009C3FF1"/>
    <w:rsid w:val="009C673A"/>
    <w:rsid w:val="009D37C1"/>
    <w:rsid w:val="009D4FD6"/>
    <w:rsid w:val="009D685A"/>
    <w:rsid w:val="009F737D"/>
    <w:rsid w:val="00A0361A"/>
    <w:rsid w:val="00A067DD"/>
    <w:rsid w:val="00A35EE7"/>
    <w:rsid w:val="00A40F98"/>
    <w:rsid w:val="00A721AE"/>
    <w:rsid w:val="00A952C7"/>
    <w:rsid w:val="00AA0EF1"/>
    <w:rsid w:val="00AC470C"/>
    <w:rsid w:val="00AE09EA"/>
    <w:rsid w:val="00B10B9A"/>
    <w:rsid w:val="00B274A4"/>
    <w:rsid w:val="00B37BD2"/>
    <w:rsid w:val="00B43B29"/>
    <w:rsid w:val="00B46666"/>
    <w:rsid w:val="00B47846"/>
    <w:rsid w:val="00B7603D"/>
    <w:rsid w:val="00B846D0"/>
    <w:rsid w:val="00BA0802"/>
    <w:rsid w:val="00BA137C"/>
    <w:rsid w:val="00BA1DC9"/>
    <w:rsid w:val="00BB4A5F"/>
    <w:rsid w:val="00BD3FE0"/>
    <w:rsid w:val="00BD4BAD"/>
    <w:rsid w:val="00C14005"/>
    <w:rsid w:val="00C25711"/>
    <w:rsid w:val="00C31383"/>
    <w:rsid w:val="00C5533E"/>
    <w:rsid w:val="00C6470B"/>
    <w:rsid w:val="00C82D22"/>
    <w:rsid w:val="00CA3102"/>
    <w:rsid w:val="00CD2555"/>
    <w:rsid w:val="00CD2C4B"/>
    <w:rsid w:val="00CE0C5F"/>
    <w:rsid w:val="00CF22EE"/>
    <w:rsid w:val="00D0774B"/>
    <w:rsid w:val="00D10238"/>
    <w:rsid w:val="00D27DDB"/>
    <w:rsid w:val="00D420FF"/>
    <w:rsid w:val="00D44AF9"/>
    <w:rsid w:val="00D762DA"/>
    <w:rsid w:val="00D87412"/>
    <w:rsid w:val="00D94D18"/>
    <w:rsid w:val="00DA4D35"/>
    <w:rsid w:val="00DB6EC0"/>
    <w:rsid w:val="00DD421E"/>
    <w:rsid w:val="00DD60B2"/>
    <w:rsid w:val="00DD6D6A"/>
    <w:rsid w:val="00DF2169"/>
    <w:rsid w:val="00E016AD"/>
    <w:rsid w:val="00E42263"/>
    <w:rsid w:val="00E45970"/>
    <w:rsid w:val="00E51C1F"/>
    <w:rsid w:val="00E54321"/>
    <w:rsid w:val="00E714EA"/>
    <w:rsid w:val="00E779AA"/>
    <w:rsid w:val="00E80C57"/>
    <w:rsid w:val="00E8609B"/>
    <w:rsid w:val="00E87130"/>
    <w:rsid w:val="00E96E29"/>
    <w:rsid w:val="00EC6DCA"/>
    <w:rsid w:val="00EC7F85"/>
    <w:rsid w:val="00EE4E96"/>
    <w:rsid w:val="00EE6D78"/>
    <w:rsid w:val="00EF3CD7"/>
    <w:rsid w:val="00F128BA"/>
    <w:rsid w:val="00F150DC"/>
    <w:rsid w:val="00F345C8"/>
    <w:rsid w:val="00F34F87"/>
    <w:rsid w:val="00F4778B"/>
    <w:rsid w:val="00F52C17"/>
    <w:rsid w:val="00F702DA"/>
    <w:rsid w:val="00F742AF"/>
    <w:rsid w:val="00FA581A"/>
    <w:rsid w:val="00FA6C06"/>
    <w:rsid w:val="00FB4137"/>
    <w:rsid w:val="00FC07EC"/>
    <w:rsid w:val="00FC3042"/>
    <w:rsid w:val="00FD0362"/>
    <w:rsid w:val="00FD03EE"/>
    <w:rsid w:val="00FD1414"/>
    <w:rsid w:val="00FD47EC"/>
    <w:rsid w:val="00FE287B"/>
    <w:rsid w:val="00FE5DB4"/>
    <w:rsid w:val="00FF1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3C38B2"/>
    <w:rPr>
      <w:rFonts w:ascii="Tahoma" w:hAnsi="Tahoma" w:cs="Tahoma"/>
      <w:sz w:val="16"/>
      <w:szCs w:val="16"/>
    </w:rPr>
  </w:style>
  <w:style w:type="character" w:customStyle="1" w:styleId="BalloonTextChar">
    <w:name w:val="Balloon Text Char"/>
    <w:basedOn w:val="DefaultParagraphFont"/>
    <w:link w:val="BalloonText"/>
    <w:uiPriority w:val="99"/>
    <w:semiHidden/>
    <w:rsid w:val="003C3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ED5E1D-15C6-4CC6-B991-8D32B7FD0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13</Pages>
  <Words>3592</Words>
  <Characters>20839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264</cp:revision>
  <dcterms:created xsi:type="dcterms:W3CDTF">2025-08-27T10:13:00Z</dcterms:created>
  <dcterms:modified xsi:type="dcterms:W3CDTF">2025-11-26T11:51:00Z</dcterms:modified>
</cp:coreProperties>
</file>