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27487753" w:rsidR="00D0774B" w:rsidRPr="00652821" w:rsidRDefault="00AF0369"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6463BBB0" w:rsidR="00E016AD" w:rsidRPr="003F5C8F" w:rsidRDefault="00AF0369">
            <w:pPr>
              <w:rPr>
                <w:rFonts w:ascii="Times New Roman" w:eastAsia="Helvetica Neue" w:hAnsi="Times New Roman" w:cs="Times New Roman"/>
                <w:sz w:val="24"/>
                <w:szCs w:val="24"/>
                <w:lang w:val="ro-RO"/>
              </w:rPr>
            </w:pPr>
            <w:r w:rsidRPr="00AF0369">
              <w:rPr>
                <w:rFonts w:ascii="Times New Roman" w:eastAsia="Helvetica Neue" w:hAnsi="Times New Roman" w:cs="Times New Roman"/>
                <w:sz w:val="24"/>
                <w:szCs w:val="24"/>
              </w:rPr>
              <w:t>Orientări în psihoterapia sistemică de familie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216886B3" w:rsidR="00E016AD" w:rsidRPr="00652821" w:rsidRDefault="00AF0369" w:rsidP="00DF2169">
            <w:pPr>
              <w:rPr>
                <w:rFonts w:ascii="Times New Roman" w:eastAsia="Helvetica Neue" w:hAnsi="Times New Roman" w:cs="Times New Roman"/>
                <w:sz w:val="24"/>
                <w:szCs w:val="24"/>
              </w:rPr>
            </w:pPr>
            <w:r w:rsidRPr="00AF0369">
              <w:rPr>
                <w:rFonts w:ascii="Times New Roman" w:eastAsia="Helvetica Neue" w:hAnsi="Times New Roman" w:cs="Times New Roman"/>
                <w:sz w:val="24"/>
                <w:szCs w:val="24"/>
              </w:rPr>
              <w:t>MPPC111</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30A35D3"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Conf dr. Morar Zamosteanu Alina Oana</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52DCF692" w:rsidR="00E016AD" w:rsidRPr="00652821" w:rsidRDefault="003F5C8F">
            <w:pPr>
              <w:rPr>
                <w:rFonts w:ascii="Times New Roman" w:eastAsia="Helvetica Neue" w:hAnsi="Times New Roman" w:cs="Times New Roman"/>
                <w:sz w:val="24"/>
                <w:szCs w:val="24"/>
              </w:rPr>
            </w:pPr>
            <w:r>
              <w:rPr>
                <w:rFonts w:ascii="Times New Roman" w:eastAsia="Helvetica Neue" w:hAnsi="Times New Roman" w:cs="Times New Roman"/>
                <w:sz w:val="24"/>
                <w:szCs w:val="24"/>
              </w:rPr>
              <w:t>Lect.dr. Muranyi Daniel</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1C443E18" w:rsidR="00E016AD" w:rsidRPr="00652821" w:rsidRDefault="00AF0369"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A8AF5AB"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D0774B" w:rsidRPr="00652821">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25D8D5B3"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42AF499B" w:rsidR="00E016AD" w:rsidRPr="00652821" w:rsidRDefault="00720B0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0E4EF11C" w:rsidR="00E016AD" w:rsidRPr="00652821" w:rsidRDefault="00720B02">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0B2B35A9" w:rsidR="00E016AD" w:rsidRPr="00652821" w:rsidRDefault="005779EC">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E000EDE" w:rsidR="00E016AD" w:rsidRPr="00652821" w:rsidRDefault="005779EC">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1DA2A0A7" w:rsidR="00E016AD" w:rsidRPr="00652821" w:rsidRDefault="003961AA"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r w:rsidR="00AF0369">
              <w:rPr>
                <w:rFonts w:ascii="Times New Roman" w:eastAsia="Helvetica Neue" w:hAnsi="Times New Roman" w:cs="Times New Roman"/>
                <w:sz w:val="24"/>
                <w:szCs w:val="24"/>
              </w:rPr>
              <w:t>5</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9CAABBE" w:rsidR="00E016AD" w:rsidRPr="00652821" w:rsidRDefault="00AF0369" w:rsidP="00AF0369">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20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0A53FD49" w:rsidR="00E016AD" w:rsidRPr="00652821" w:rsidRDefault="00AF0369"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15</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2E362C24"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69</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BBC1EBB" w:rsidR="00E016AD" w:rsidRPr="00652821" w:rsidRDefault="005779EC"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48AB223"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AF0369">
              <w:rPr>
                <w:rFonts w:ascii="Times New Roman" w:eastAsia="Helvetica Neue" w:hAnsi="Times New Roman" w:cs="Times New Roman"/>
                <w:b/>
                <w:sz w:val="24"/>
                <w:szCs w:val="24"/>
              </w:rPr>
              <w:t>25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5879047E" w:rsidR="00E016AD" w:rsidRPr="00652821" w:rsidRDefault="00AF0369"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96173B">
            <w:pPr>
              <w:pStyle w:val="ListParagraph"/>
              <w:numPr>
                <w:ilvl w:val="0"/>
                <w:numId w:val="7"/>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2216B256" w14:textId="23ACBEC8" w:rsidR="003961AA" w:rsidRPr="003961AA"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hAnsi="Times New Roman" w:cs="Times New Roman"/>
                <w:sz w:val="24"/>
                <w:szCs w:val="24"/>
              </w:rPr>
            </w:pPr>
            <w:r w:rsidRPr="003961AA">
              <w:rPr>
                <w:rFonts w:ascii="Times New Roman" w:hAnsi="Times New Roman" w:cs="Times New Roman"/>
                <w:b/>
                <w:bCs/>
                <w:sz w:val="24"/>
                <w:szCs w:val="24"/>
              </w:rPr>
              <w:t>CP3</w:t>
            </w:r>
            <w:r w:rsidRPr="003961AA">
              <w:rPr>
                <w:rFonts w:ascii="Times New Roman" w:hAnsi="Times New Roman" w:cs="Times New Roman"/>
                <w:sz w:val="24"/>
                <w:szCs w:val="24"/>
              </w:rPr>
              <w:t xml:space="preserve">. Evaluarea critică a situaţilor problematice şi a soluţiilor </w:t>
            </w:r>
            <w:r w:rsidR="000C4830">
              <w:rPr>
                <w:rFonts w:ascii="Times New Roman" w:hAnsi="Times New Roman" w:cs="Times New Roman"/>
                <w:sz w:val="24"/>
                <w:szCs w:val="24"/>
              </w:rPr>
              <w:t xml:space="preserve">    </w:t>
            </w:r>
            <w:r w:rsidRPr="003961AA">
              <w:rPr>
                <w:rFonts w:ascii="Times New Roman" w:hAnsi="Times New Roman" w:cs="Times New Roman"/>
                <w:sz w:val="24"/>
                <w:szCs w:val="24"/>
              </w:rPr>
              <w:t>posibile în psihologie</w:t>
            </w:r>
          </w:p>
          <w:p w14:paraId="77C68303" w14:textId="208A21EF" w:rsidR="00AF0369" w:rsidRPr="00AF0369" w:rsidRDefault="00AF0369" w:rsidP="00AF036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contextualSpacing/>
              <w:rPr>
                <w:b/>
                <w:noProof/>
                <w:sz w:val="24"/>
                <w:szCs w:val="24"/>
              </w:rPr>
            </w:pPr>
            <w:r w:rsidRPr="00495936">
              <w:rPr>
                <w:b/>
                <w:sz w:val="24"/>
                <w:szCs w:val="24"/>
              </w:rPr>
              <w:t xml:space="preserve">CP5. </w:t>
            </w:r>
            <w:r w:rsidRPr="00495936">
              <w:rPr>
                <w:noProof/>
                <w:sz w:val="24"/>
                <w:szCs w:val="24"/>
              </w:rPr>
              <w:t xml:space="preserve">Proiectarea </w:t>
            </w:r>
            <w:r>
              <w:rPr>
                <w:noProof/>
                <w:sz w:val="24"/>
                <w:szCs w:val="24"/>
              </w:rPr>
              <w:t>ș</w:t>
            </w:r>
            <w:r w:rsidRPr="00495936">
              <w:rPr>
                <w:noProof/>
                <w:sz w:val="24"/>
                <w:szCs w:val="24"/>
              </w:rPr>
              <w:t>i realizarea interven</w:t>
            </w:r>
            <w:r>
              <w:rPr>
                <w:noProof/>
                <w:sz w:val="24"/>
                <w:szCs w:val="24"/>
              </w:rPr>
              <w:t>ț</w:t>
            </w:r>
            <w:r w:rsidRPr="00495936">
              <w:rPr>
                <w:noProof/>
                <w:sz w:val="24"/>
                <w:szCs w:val="24"/>
              </w:rPr>
              <w:t>iilor psihologice</w:t>
            </w:r>
          </w:p>
          <w:p w14:paraId="16913AE0" w14:textId="77777777" w:rsidR="003961AA" w:rsidRPr="003961AA" w:rsidRDefault="003961AA" w:rsidP="003961AA">
            <w:pPr>
              <w:tabs>
                <w:tab w:val="left" w:pos="600"/>
                <w:tab w:val="left" w:pos="840"/>
                <w:tab w:val="left" w:pos="1080"/>
                <w:tab w:val="left" w:pos="1440"/>
                <w:tab w:val="left" w:pos="1680"/>
                <w:tab w:val="left" w:pos="2280"/>
                <w:tab w:val="left" w:pos="2880"/>
                <w:tab w:val="left" w:pos="3360"/>
                <w:tab w:val="left" w:pos="3960"/>
                <w:tab w:val="left" w:pos="4560"/>
                <w:tab w:val="left" w:pos="5160"/>
              </w:tabs>
              <w:ind w:firstLine="567"/>
              <w:contextualSpacing/>
              <w:jc w:val="both"/>
              <w:rPr>
                <w:rFonts w:ascii="Times New Roman" w:hAnsi="Times New Roman" w:cs="Times New Roman"/>
                <w:sz w:val="24"/>
                <w:szCs w:val="24"/>
              </w:rPr>
            </w:pPr>
            <w:r w:rsidRPr="003961AA">
              <w:rPr>
                <w:rFonts w:ascii="Times New Roman" w:hAnsi="Times New Roman" w:cs="Times New Roman"/>
                <w:b/>
                <w:bCs/>
                <w:sz w:val="24"/>
                <w:szCs w:val="24"/>
              </w:rPr>
              <w:t>CP7.</w:t>
            </w:r>
            <w:r w:rsidRPr="003961AA">
              <w:rPr>
                <w:rFonts w:ascii="Times New Roman" w:hAnsi="Times New Roman" w:cs="Times New Roman"/>
                <w:sz w:val="24"/>
                <w:szCs w:val="24"/>
              </w:rPr>
              <w:t xml:space="preserve"> Relaţionarea şi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13AD10BF" w:rsidR="00D420FF" w:rsidRDefault="00AF0369" w:rsidP="00D420FF">
            <w:pPr>
              <w:ind w:left="598" w:hanging="567"/>
              <w:jc w:val="both"/>
              <w:rPr>
                <w:rFonts w:ascii="Times New Roman" w:hAnsi="Times New Roman" w:cs="Times New Roman"/>
                <w:sz w:val="24"/>
                <w:szCs w:val="24"/>
              </w:rPr>
            </w:pPr>
            <w:r>
              <w:rPr>
                <w:rFonts w:ascii="Times New Roman" w:hAnsi="Times New Roman" w:cs="Times New Roman"/>
                <w:b/>
                <w:sz w:val="24"/>
                <w:szCs w:val="24"/>
              </w:rPr>
              <w:t xml:space="preserve">         </w:t>
            </w:r>
            <w:r w:rsidR="00D420FF" w:rsidRPr="00652821">
              <w:rPr>
                <w:rFonts w:ascii="Times New Roman" w:hAnsi="Times New Roman" w:cs="Times New Roman"/>
                <w:b/>
                <w:sz w:val="24"/>
                <w:szCs w:val="24"/>
              </w:rPr>
              <w:t>CT1.</w:t>
            </w:r>
            <w:r w:rsidR="00D420FF" w:rsidRPr="00652821">
              <w:rPr>
                <w:rFonts w:ascii="Times New Roman" w:hAnsi="Times New Roman" w:cs="Times New Roman"/>
                <w:sz w:val="24"/>
                <w:szCs w:val="24"/>
              </w:rPr>
              <w:t>Exercitarea sarcinilor profesionale conform principiilor deontologice specifice în exercitarea profesiei.</w:t>
            </w:r>
          </w:p>
          <w:p w14:paraId="1327BF7D" w14:textId="77777777" w:rsidR="00AF0369" w:rsidRPr="00AF0369" w:rsidRDefault="00AF0369" w:rsidP="00AF0369">
            <w:pPr>
              <w:ind w:left="567"/>
              <w:jc w:val="both"/>
              <w:rPr>
                <w:rFonts w:ascii="Times New Roman" w:hAnsi="Times New Roman" w:cs="Times New Roman"/>
                <w:sz w:val="24"/>
                <w:szCs w:val="24"/>
              </w:rPr>
            </w:pPr>
            <w:r w:rsidRPr="00AF0369">
              <w:rPr>
                <w:rFonts w:ascii="Times New Roman" w:hAnsi="Times New Roman" w:cs="Times New Roman"/>
                <w:b/>
                <w:bCs/>
                <w:sz w:val="24"/>
                <w:szCs w:val="24"/>
              </w:rPr>
              <w:t>CT3</w:t>
            </w:r>
            <w:r w:rsidRPr="00AF0369">
              <w:rPr>
                <w:rFonts w:ascii="Times New Roman" w:hAnsi="Times New Roman" w:cs="Times New Roman"/>
                <w:sz w:val="24"/>
                <w:szCs w:val="24"/>
              </w:rPr>
              <w:t>. Autoevaluarea nevoilor de formare continuă în vederea adaptării competențelor profesionale la dinamica contextului social.</w:t>
            </w:r>
          </w:p>
          <w:p w14:paraId="2769712E" w14:textId="77777777" w:rsidR="00AF0369" w:rsidRPr="00652821" w:rsidRDefault="00AF0369" w:rsidP="00D420FF">
            <w:pPr>
              <w:ind w:left="598" w:hanging="567"/>
              <w:jc w:val="both"/>
              <w:rPr>
                <w:rFonts w:ascii="Times New Roman" w:hAnsi="Times New Roman" w:cs="Times New Roman"/>
                <w:sz w:val="24"/>
                <w:szCs w:val="24"/>
              </w:rPr>
            </w:pPr>
          </w:p>
          <w:p w14:paraId="1F0F90F1" w14:textId="1135B228" w:rsidR="00E016AD" w:rsidRPr="00652821" w:rsidRDefault="00E016AD" w:rsidP="00D420FF">
            <w:pPr>
              <w:ind w:left="598" w:hanging="567"/>
              <w:jc w:val="both"/>
              <w:rPr>
                <w:rFonts w:ascii="Times New Roman" w:eastAsia="Helvetica Neue" w:hAnsi="Times New Roman" w:cs="Times New Roman"/>
                <w:sz w:val="24"/>
                <w:szCs w:val="24"/>
              </w:rPr>
            </w:pP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30820836" w:rsidR="00E016AD" w:rsidRPr="00652821" w:rsidRDefault="003961AA">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 xml:space="preserve">Calculator, platformă online, </w:t>
            </w:r>
            <w:r>
              <w:rPr>
                <w:rFonts w:ascii="Times New Roman" w:hAnsi="Times New Roman" w:cs="Times New Roman"/>
                <w:sz w:val="24"/>
                <w:szCs w:val="24"/>
              </w:rPr>
              <w:t>p</w:t>
            </w:r>
            <w:r w:rsidR="005A29FD" w:rsidRPr="00652821">
              <w:rPr>
                <w:rFonts w:ascii="Times New Roman" w:hAnsi="Times New Roman" w:cs="Times New Roman"/>
                <w:sz w:val="24"/>
                <w:szCs w:val="24"/>
              </w:rPr>
              <w:t>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10696CE7" w14:textId="411158A3" w:rsidR="00B6311C" w:rsidRPr="00B6311C" w:rsidRDefault="00D0774B" w:rsidP="00B6311C">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B6311C" w:rsidRPr="00652821" w14:paraId="38D4497D" w14:textId="77777777" w:rsidTr="006C3DAB">
        <w:tc>
          <w:tcPr>
            <w:tcW w:w="814" w:type="dxa"/>
          </w:tcPr>
          <w:p w14:paraId="3783A61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5088C2AF" w14:textId="77777777" w:rsidR="00B6311C" w:rsidRPr="00652821" w:rsidRDefault="00B6311C" w:rsidP="006C3DAB">
            <w:pPr>
              <w:jc w:val="center"/>
              <w:rPr>
                <w:rFonts w:ascii="Times New Roman" w:hAnsi="Times New Roman" w:cs="Times New Roman"/>
                <w:sz w:val="24"/>
                <w:szCs w:val="24"/>
              </w:rPr>
            </w:pPr>
            <w:r w:rsidRPr="00652821">
              <w:rPr>
                <w:rFonts w:ascii="Times New Roman" w:hAnsi="Times New Roman" w:cs="Times New Roman"/>
                <w:sz w:val="24"/>
                <w:szCs w:val="24"/>
              </w:rPr>
              <w:t>Rezultate ale învă</w:t>
            </w:r>
            <w:r>
              <w:rPr>
                <w:rFonts w:ascii="Times New Roman" w:hAnsi="Times New Roman" w:cs="Times New Roman"/>
                <w:sz w:val="24"/>
                <w:szCs w:val="24"/>
              </w:rPr>
              <w:t>ț</w:t>
            </w:r>
            <w:r w:rsidRPr="00652821">
              <w:rPr>
                <w:rFonts w:ascii="Times New Roman" w:hAnsi="Times New Roman" w:cs="Times New Roman"/>
                <w:sz w:val="24"/>
                <w:szCs w:val="24"/>
              </w:rPr>
              <w:t>ării</w:t>
            </w:r>
          </w:p>
        </w:tc>
        <w:tc>
          <w:tcPr>
            <w:tcW w:w="1322" w:type="dxa"/>
          </w:tcPr>
          <w:p w14:paraId="29A1A218" w14:textId="77777777" w:rsidR="00B6311C" w:rsidRPr="00652821" w:rsidRDefault="00B6311C" w:rsidP="006C3DAB">
            <w:pPr>
              <w:rPr>
                <w:rFonts w:ascii="Times New Roman" w:hAnsi="Times New Roman" w:cs="Times New Roman"/>
                <w:sz w:val="24"/>
                <w:szCs w:val="24"/>
              </w:rPr>
            </w:pPr>
            <w:r w:rsidRPr="00652821">
              <w:rPr>
                <w:rFonts w:ascii="Times New Roman" w:eastAsia="Helvetica Neue" w:hAnsi="Times New Roman" w:cs="Times New Roman"/>
                <w:sz w:val="24"/>
                <w:szCs w:val="24"/>
              </w:rPr>
              <w:t>Repartizare credite pe rezultatele învă</w:t>
            </w:r>
            <w:r>
              <w:rPr>
                <w:rFonts w:ascii="Times New Roman" w:eastAsia="Helvetica Neue" w:hAnsi="Times New Roman" w:cs="Times New Roman"/>
                <w:sz w:val="24"/>
                <w:szCs w:val="24"/>
              </w:rPr>
              <w:t>ț</w:t>
            </w:r>
            <w:r w:rsidRPr="00652821">
              <w:rPr>
                <w:rFonts w:ascii="Times New Roman" w:eastAsia="Helvetica Neue" w:hAnsi="Times New Roman" w:cs="Times New Roman"/>
                <w:sz w:val="24"/>
                <w:szCs w:val="24"/>
              </w:rPr>
              <w:t>ării</w:t>
            </w:r>
          </w:p>
        </w:tc>
      </w:tr>
      <w:tr w:rsidR="00B6311C" w:rsidRPr="00652821" w14:paraId="1225ED65" w14:textId="77777777" w:rsidTr="006C3DAB">
        <w:tc>
          <w:tcPr>
            <w:tcW w:w="814" w:type="dxa"/>
            <w:vMerge w:val="restart"/>
          </w:tcPr>
          <w:p w14:paraId="431400EC"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Cfct</w:t>
            </w:r>
            <w:r>
              <w:rPr>
                <w:rFonts w:ascii="Times New Roman" w:hAnsi="Times New Roman" w:cs="Times New Roman"/>
                <w:i/>
                <w:w w:val="115"/>
                <w:sz w:val="24"/>
                <w:szCs w:val="24"/>
              </w:rPr>
              <w:t>1</w:t>
            </w:r>
          </w:p>
        </w:tc>
        <w:tc>
          <w:tcPr>
            <w:tcW w:w="1803" w:type="dxa"/>
          </w:tcPr>
          <w:p w14:paraId="717446A2" w14:textId="77777777" w:rsidR="00B6311C" w:rsidRPr="00652821" w:rsidRDefault="00B6311C" w:rsidP="006C3DAB">
            <w:pPr>
              <w:rPr>
                <w:rFonts w:ascii="Times New Roman"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vAlign w:val="center"/>
          </w:tcPr>
          <w:p w14:paraId="14C69A15" w14:textId="77777777" w:rsidR="00B6311C" w:rsidRPr="00AD6F7D" w:rsidRDefault="00B6311C" w:rsidP="006C3DAB">
            <w:pPr>
              <w:pStyle w:val="TableParagraph"/>
              <w:spacing w:before="9"/>
              <w:ind w:hanging="107"/>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2211DA64" w14:textId="77777777" w:rsidR="00B6311C" w:rsidRPr="00AD6F7D" w:rsidRDefault="00B6311C" w:rsidP="0096173B">
            <w:pPr>
              <w:pStyle w:val="ListParagraph"/>
              <w:numPr>
                <w:ilvl w:val="0"/>
                <w:numId w:val="19"/>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descrie logic </w:t>
            </w:r>
            <w:r>
              <w:rPr>
                <w:rFonts w:ascii="Times New Roman" w:hAnsi="Times New Roman" w:cs="Times New Roman"/>
                <w:sz w:val="24"/>
                <w:szCs w:val="24"/>
              </w:rPr>
              <w:t>ș</w:t>
            </w:r>
            <w:r w:rsidRPr="00AD6F7D">
              <w:rPr>
                <w:rFonts w:ascii="Times New Roman" w:hAnsi="Times New Roman" w:cs="Times New Roman"/>
                <w:sz w:val="24"/>
                <w:szCs w:val="24"/>
              </w:rPr>
              <w:t xml:space="preserve">i articulat principiile de bază care stau la baza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ei psihologiei, în cadrul practicii profesionale curente.</w:t>
            </w:r>
          </w:p>
          <w:p w14:paraId="21F4021A" w14:textId="77777777" w:rsidR="00B6311C" w:rsidRPr="00AD6F7D" w:rsidRDefault="00B6311C" w:rsidP="0096173B">
            <w:pPr>
              <w:pStyle w:val="TableParagraph"/>
              <w:numPr>
                <w:ilvl w:val="0"/>
                <w:numId w:val="19"/>
              </w:numPr>
              <w:tabs>
                <w:tab w:val="left" w:pos="826"/>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identifică pertinent principalele caracteristici asociate sănătă</w:t>
            </w:r>
            <w:r>
              <w:rPr>
                <w:rFonts w:ascii="Times New Roman" w:hAnsi="Times New Roman" w:cs="Times New Roman"/>
                <w:sz w:val="24"/>
                <w:szCs w:val="24"/>
              </w:rPr>
              <w:t>ț</w:t>
            </w:r>
            <w:r w:rsidRPr="00AD6F7D">
              <w:rPr>
                <w:rFonts w:ascii="Times New Roman" w:hAnsi="Times New Roman" w:cs="Times New Roman"/>
                <w:sz w:val="24"/>
                <w:szCs w:val="24"/>
              </w:rPr>
              <w:t xml:space="preserve">ii mentale </w:t>
            </w:r>
            <w:r>
              <w:rPr>
                <w:rFonts w:ascii="Times New Roman" w:hAnsi="Times New Roman" w:cs="Times New Roman"/>
                <w:sz w:val="24"/>
                <w:szCs w:val="24"/>
              </w:rPr>
              <w:t>ș</w:t>
            </w:r>
            <w:r w:rsidRPr="00AD6F7D">
              <w:rPr>
                <w:rFonts w:ascii="Times New Roman" w:hAnsi="Times New Roman" w:cs="Times New Roman"/>
                <w:sz w:val="24"/>
                <w:szCs w:val="24"/>
              </w:rPr>
              <w:t>i bunăstării psihologice, func</w:t>
            </w:r>
            <w:r>
              <w:rPr>
                <w:rFonts w:ascii="Times New Roman" w:hAnsi="Times New Roman" w:cs="Times New Roman"/>
                <w:sz w:val="24"/>
                <w:szCs w:val="24"/>
              </w:rPr>
              <w:t>ț</w:t>
            </w:r>
            <w:r w:rsidRPr="00AD6F7D">
              <w:rPr>
                <w:rFonts w:ascii="Times New Roman" w:hAnsi="Times New Roman" w:cs="Times New Roman"/>
                <w:sz w:val="24"/>
                <w:szCs w:val="24"/>
              </w:rPr>
              <w:t xml:space="preserve">ionării </w:t>
            </w:r>
            <w:r>
              <w:rPr>
                <w:rFonts w:ascii="Times New Roman" w:hAnsi="Times New Roman" w:cs="Times New Roman"/>
                <w:sz w:val="24"/>
                <w:szCs w:val="24"/>
              </w:rPr>
              <w:t>ș</w:t>
            </w:r>
            <w:r w:rsidRPr="00AD6F7D">
              <w:rPr>
                <w:rFonts w:ascii="Times New Roman" w:hAnsi="Times New Roman" w:cs="Times New Roman"/>
                <w:sz w:val="24"/>
                <w:szCs w:val="24"/>
              </w:rPr>
              <w:t xml:space="preserve">i dezvoltării normotipice </w:t>
            </w:r>
            <w:r>
              <w:rPr>
                <w:rFonts w:ascii="Times New Roman" w:hAnsi="Times New Roman" w:cs="Times New Roman"/>
                <w:sz w:val="24"/>
                <w:szCs w:val="24"/>
              </w:rPr>
              <w:t>ș</w:t>
            </w:r>
            <w:r w:rsidRPr="00AD6F7D">
              <w:rPr>
                <w:rFonts w:ascii="Times New Roman" w:hAnsi="Times New Roman" w:cs="Times New Roman"/>
                <w:sz w:val="24"/>
                <w:szCs w:val="24"/>
              </w:rPr>
              <w:t xml:space="preserve">i atipice, precum </w:t>
            </w:r>
            <w:r>
              <w:rPr>
                <w:rFonts w:ascii="Times New Roman" w:hAnsi="Times New Roman" w:cs="Times New Roman"/>
                <w:sz w:val="24"/>
                <w:szCs w:val="24"/>
              </w:rPr>
              <w:t>ș</w:t>
            </w:r>
            <w:r w:rsidRPr="00AD6F7D">
              <w:rPr>
                <w:rFonts w:ascii="Times New Roman" w:hAnsi="Times New Roman" w:cs="Times New Roman"/>
                <w:sz w:val="24"/>
                <w:szCs w:val="24"/>
              </w:rPr>
              <w:t>i condi</w:t>
            </w:r>
            <w:r>
              <w:rPr>
                <w:rFonts w:ascii="Times New Roman" w:hAnsi="Times New Roman" w:cs="Times New Roman"/>
                <w:sz w:val="24"/>
                <w:szCs w:val="24"/>
              </w:rPr>
              <w:t>ț</w:t>
            </w:r>
            <w:r w:rsidRPr="00AD6F7D">
              <w:rPr>
                <w:rFonts w:ascii="Times New Roman" w:hAnsi="Times New Roman" w:cs="Times New Roman"/>
                <w:sz w:val="24"/>
                <w:szCs w:val="24"/>
              </w:rPr>
              <w:t>iile lor prealabile, în cadrul interac</w:t>
            </w:r>
            <w:r>
              <w:rPr>
                <w:rFonts w:ascii="Times New Roman" w:hAnsi="Times New Roman" w:cs="Times New Roman"/>
                <w:sz w:val="24"/>
                <w:szCs w:val="24"/>
              </w:rPr>
              <w:t>ț</w:t>
            </w:r>
            <w:r w:rsidRPr="00AD6F7D">
              <w:rPr>
                <w:rFonts w:ascii="Times New Roman" w:hAnsi="Times New Roman" w:cs="Times New Roman"/>
                <w:sz w:val="24"/>
                <w:szCs w:val="24"/>
              </w:rPr>
              <w:t>iunii cu beneficiarii serviciilor psihologice.</w:t>
            </w:r>
          </w:p>
          <w:p w14:paraId="290155C5" w14:textId="77777777" w:rsidR="00B6311C" w:rsidRPr="00AD6F7D" w:rsidRDefault="00B6311C" w:rsidP="0096173B">
            <w:pPr>
              <w:pStyle w:val="TableParagraph"/>
              <w:numPr>
                <w:ilvl w:val="0"/>
                <w:numId w:val="19"/>
              </w:numPr>
              <w:tabs>
                <w:tab w:val="left" w:pos="826"/>
              </w:tabs>
              <w:spacing w:before="4"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explică principalele trăsături proprii simptomatologiilor psihopatologice </w:t>
            </w:r>
            <w:r>
              <w:rPr>
                <w:rFonts w:ascii="Times New Roman" w:hAnsi="Times New Roman" w:cs="Times New Roman"/>
                <w:sz w:val="24"/>
                <w:szCs w:val="24"/>
              </w:rPr>
              <w:t>ș</w:t>
            </w:r>
            <w:r w:rsidRPr="00AD6F7D">
              <w:rPr>
                <w:rFonts w:ascii="Times New Roman" w:hAnsi="Times New Roman" w:cs="Times New Roman"/>
                <w:sz w:val="24"/>
                <w:szCs w:val="24"/>
              </w:rPr>
              <w:t>i/sau comportamentului disfunc</w:t>
            </w:r>
            <w:r>
              <w:rPr>
                <w:rFonts w:ascii="Times New Roman" w:hAnsi="Times New Roman" w:cs="Times New Roman"/>
                <w:sz w:val="24"/>
                <w:szCs w:val="24"/>
              </w:rPr>
              <w:t>ț</w:t>
            </w:r>
            <w:r w:rsidRPr="00AD6F7D">
              <w:rPr>
                <w:rFonts w:ascii="Times New Roman" w:hAnsi="Times New Roman" w:cs="Times New Roman"/>
                <w:sz w:val="24"/>
                <w:szCs w:val="24"/>
              </w:rPr>
              <w:t xml:space="preserve">ional/maladaptativ </w:t>
            </w:r>
            <w:r w:rsidRPr="00AD6F7D">
              <w:rPr>
                <w:rFonts w:ascii="Times New Roman" w:hAnsi="Times New Roman" w:cs="Times New Roman"/>
                <w:sz w:val="24"/>
                <w:szCs w:val="24"/>
              </w:rPr>
              <w:lastRenderedPageBreak/>
              <w:t>(incluzând mediile clinice, ocupa</w:t>
            </w:r>
            <w:r>
              <w:rPr>
                <w:rFonts w:ascii="Times New Roman" w:hAnsi="Times New Roman" w:cs="Times New Roman"/>
                <w:sz w:val="24"/>
                <w:szCs w:val="24"/>
              </w:rPr>
              <w:t>ț</w:t>
            </w:r>
            <w:r w:rsidRPr="00AD6F7D">
              <w:rPr>
                <w:rFonts w:ascii="Times New Roman" w:hAnsi="Times New Roman" w:cs="Times New Roman"/>
                <w:sz w:val="24"/>
                <w:szCs w:val="24"/>
              </w:rPr>
              <w:t>ionale, educa</w:t>
            </w:r>
            <w:r>
              <w:rPr>
                <w:rFonts w:ascii="Times New Roman" w:hAnsi="Times New Roman" w:cs="Times New Roman"/>
                <w:sz w:val="24"/>
                <w:szCs w:val="24"/>
              </w:rPr>
              <w:t>ț</w:t>
            </w:r>
            <w:r w:rsidRPr="00AD6F7D">
              <w:rPr>
                <w:rFonts w:ascii="Times New Roman" w:hAnsi="Times New Roman" w:cs="Times New Roman"/>
                <w:sz w:val="24"/>
                <w:szCs w:val="24"/>
              </w:rPr>
              <w:t>ionale, etc) în diagnoza/interven</w:t>
            </w:r>
            <w:r>
              <w:rPr>
                <w:rFonts w:ascii="Times New Roman" w:hAnsi="Times New Roman" w:cs="Times New Roman"/>
                <w:sz w:val="24"/>
                <w:szCs w:val="24"/>
              </w:rPr>
              <w:t>ț</w:t>
            </w:r>
            <w:r w:rsidRPr="00AD6F7D">
              <w:rPr>
                <w:rFonts w:ascii="Times New Roman" w:hAnsi="Times New Roman" w:cs="Times New Roman"/>
                <w:sz w:val="24"/>
                <w:szCs w:val="24"/>
              </w:rPr>
              <w:t>ia psihologică.</w:t>
            </w:r>
          </w:p>
          <w:p w14:paraId="3344347E" w14:textId="77777777" w:rsidR="00B6311C" w:rsidRPr="00AD6F7D" w:rsidRDefault="00B6311C" w:rsidP="0096173B">
            <w:pPr>
              <w:pStyle w:val="TableParagraph"/>
              <w:numPr>
                <w:ilvl w:val="0"/>
                <w:numId w:val="19"/>
              </w:numPr>
              <w:tabs>
                <w:tab w:val="left" w:pos="826"/>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diferen</w:t>
            </w:r>
            <w:r>
              <w:rPr>
                <w:rFonts w:ascii="Times New Roman" w:hAnsi="Times New Roman" w:cs="Times New Roman"/>
                <w:sz w:val="24"/>
                <w:szCs w:val="24"/>
              </w:rPr>
              <w:t>ț</w:t>
            </w:r>
            <w:r w:rsidRPr="00AD6F7D">
              <w:rPr>
                <w:rFonts w:ascii="Times New Roman" w:hAnsi="Times New Roman" w:cs="Times New Roman"/>
                <w:sz w:val="24"/>
                <w:szCs w:val="24"/>
              </w:rPr>
              <w:t xml:space="preserve">iază principalele metodologii utilizate în cercetarea </w:t>
            </w:r>
            <w:r>
              <w:rPr>
                <w:rFonts w:ascii="Times New Roman" w:hAnsi="Times New Roman" w:cs="Times New Roman"/>
                <w:sz w:val="24"/>
                <w:szCs w:val="24"/>
              </w:rPr>
              <w:t>ș</w:t>
            </w:r>
            <w:r w:rsidRPr="00AD6F7D">
              <w:rPr>
                <w:rFonts w:ascii="Times New Roman" w:hAnsi="Times New Roman" w:cs="Times New Roman"/>
                <w:sz w:val="24"/>
                <w:szCs w:val="24"/>
              </w:rPr>
              <w:t>i practica psihologică;</w:t>
            </w:r>
          </w:p>
          <w:p w14:paraId="5A9E9C04" w14:textId="77777777" w:rsidR="00B6311C" w:rsidRPr="00AD6F7D" w:rsidRDefault="00B6311C" w:rsidP="0096173B">
            <w:pPr>
              <w:pStyle w:val="ListParagraph"/>
              <w:numPr>
                <w:ilvl w:val="0"/>
                <w:numId w:val="19"/>
              </w:numPr>
              <w:ind w:left="248" w:hanging="248"/>
              <w:rPr>
                <w:rFonts w:ascii="Times New Roman" w:hAnsi="Times New Roman" w:cs="Times New Roman"/>
                <w:sz w:val="24"/>
                <w:szCs w:val="24"/>
              </w:rPr>
            </w:pPr>
            <w:r w:rsidRPr="00AD6F7D">
              <w:rPr>
                <w:rFonts w:ascii="Times New Roman" w:hAnsi="Times New Roman" w:cs="Times New Roman"/>
                <w:sz w:val="24"/>
                <w:szCs w:val="24"/>
              </w:rPr>
              <w:t>localizează adecvat principalele teorii psihologice în paradigmele dominante ale disciplinei, atunci când realizează o analiză a literaturii de specialitate.</w:t>
            </w:r>
          </w:p>
        </w:tc>
        <w:tc>
          <w:tcPr>
            <w:tcW w:w="1322" w:type="dxa"/>
            <w:vMerge w:val="restart"/>
          </w:tcPr>
          <w:p w14:paraId="11D421EB" w14:textId="77777777" w:rsidR="00B6311C" w:rsidRPr="00652821" w:rsidRDefault="00B6311C" w:rsidP="006C3DAB">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1</w:t>
            </w:r>
          </w:p>
        </w:tc>
      </w:tr>
      <w:tr w:rsidR="00B6311C" w:rsidRPr="00652821" w14:paraId="65F2184B" w14:textId="77777777" w:rsidTr="006C3DAB">
        <w:tc>
          <w:tcPr>
            <w:tcW w:w="814" w:type="dxa"/>
            <w:vMerge/>
          </w:tcPr>
          <w:p w14:paraId="5410F7EF" w14:textId="77777777" w:rsidR="00B6311C" w:rsidRPr="00652821" w:rsidRDefault="00B6311C" w:rsidP="006C3DAB">
            <w:pPr>
              <w:rPr>
                <w:rFonts w:ascii="Times New Roman" w:hAnsi="Times New Roman" w:cs="Times New Roman"/>
                <w:sz w:val="24"/>
                <w:szCs w:val="24"/>
              </w:rPr>
            </w:pPr>
          </w:p>
        </w:tc>
        <w:tc>
          <w:tcPr>
            <w:tcW w:w="1803" w:type="dxa"/>
          </w:tcPr>
          <w:p w14:paraId="2A04672A" w14:textId="77777777" w:rsidR="00B6311C" w:rsidRPr="00652821" w:rsidRDefault="00B6311C" w:rsidP="006C3DAB">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vAlign w:val="center"/>
          </w:tcPr>
          <w:p w14:paraId="05F679D9" w14:textId="77777777" w:rsidR="00B6311C" w:rsidRPr="00AD6F7D" w:rsidRDefault="00B6311C" w:rsidP="006C3DAB">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5BAD272A" w14:textId="77777777" w:rsidR="00B6311C" w:rsidRPr="00AD6F7D" w:rsidRDefault="00B6311C" w:rsidP="0096173B">
            <w:pPr>
              <w:pStyle w:val="ListParagraph"/>
              <w:numPr>
                <w:ilvl w:val="0"/>
                <w:numId w:val="20"/>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adaptează terminologia psihologică în comunicarea cu diferite categoriile socio- profesionale vizate ca </w:t>
            </w:r>
            <w:r>
              <w:rPr>
                <w:rFonts w:ascii="Times New Roman" w:hAnsi="Times New Roman" w:cs="Times New Roman"/>
                <w:sz w:val="24"/>
                <w:szCs w:val="24"/>
              </w:rPr>
              <w:t>ș</w:t>
            </w:r>
            <w:r w:rsidRPr="00AD6F7D">
              <w:rPr>
                <w:rFonts w:ascii="Times New Roman" w:hAnsi="Times New Roman" w:cs="Times New Roman"/>
                <w:sz w:val="24"/>
                <w:szCs w:val="24"/>
              </w:rPr>
              <w:t>i clien</w:t>
            </w:r>
            <w:r>
              <w:rPr>
                <w:rFonts w:ascii="Times New Roman" w:hAnsi="Times New Roman" w:cs="Times New Roman"/>
                <w:sz w:val="24"/>
                <w:szCs w:val="24"/>
              </w:rPr>
              <w:t>ț</w:t>
            </w:r>
            <w:r w:rsidRPr="00AD6F7D">
              <w:rPr>
                <w:rFonts w:ascii="Times New Roman" w:hAnsi="Times New Roman" w:cs="Times New Roman"/>
                <w:sz w:val="24"/>
                <w:szCs w:val="24"/>
              </w:rPr>
              <w:t xml:space="preserve">i, precum </w:t>
            </w:r>
            <w:r>
              <w:rPr>
                <w:rFonts w:ascii="Times New Roman" w:hAnsi="Times New Roman" w:cs="Times New Roman"/>
                <w:sz w:val="24"/>
                <w:szCs w:val="24"/>
              </w:rPr>
              <w:t>ș</w:t>
            </w:r>
            <w:r w:rsidRPr="00AD6F7D">
              <w:rPr>
                <w:rFonts w:ascii="Times New Roman" w:hAnsi="Times New Roman" w:cs="Times New Roman"/>
                <w:sz w:val="24"/>
                <w:szCs w:val="24"/>
              </w:rPr>
              <w:t>i de tipul de diagnoză si interven</w:t>
            </w:r>
            <w:r>
              <w:rPr>
                <w:rFonts w:ascii="Times New Roman" w:hAnsi="Times New Roman" w:cs="Times New Roman"/>
                <w:sz w:val="24"/>
                <w:szCs w:val="24"/>
              </w:rPr>
              <w:t>ț</w:t>
            </w:r>
            <w:r w:rsidRPr="00AD6F7D">
              <w:rPr>
                <w:rFonts w:ascii="Times New Roman" w:hAnsi="Times New Roman" w:cs="Times New Roman"/>
                <w:sz w:val="24"/>
                <w:szCs w:val="24"/>
              </w:rPr>
              <w:t>ie.</w:t>
            </w:r>
          </w:p>
          <w:p w14:paraId="1CC44BFA" w14:textId="77777777" w:rsidR="00B6311C" w:rsidRPr="00AD6F7D" w:rsidRDefault="00B6311C" w:rsidP="0096173B">
            <w:pPr>
              <w:pStyle w:val="TableParagraph"/>
              <w:numPr>
                <w:ilvl w:val="0"/>
                <w:numId w:val="20"/>
              </w:numPr>
              <w:tabs>
                <w:tab w:val="left" w:pos="107"/>
                <w:tab w:val="left" w:pos="827"/>
              </w:tabs>
              <w:spacing w:line="254"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î</w:t>
            </w:r>
            <w:r>
              <w:rPr>
                <w:rFonts w:ascii="Times New Roman" w:hAnsi="Times New Roman" w:cs="Times New Roman"/>
                <w:sz w:val="24"/>
                <w:szCs w:val="24"/>
              </w:rPr>
              <w:t>ș</w:t>
            </w:r>
            <w:r w:rsidRPr="00AD6F7D">
              <w:rPr>
                <w:rFonts w:ascii="Times New Roman" w:hAnsi="Times New Roman" w:cs="Times New Roman"/>
                <w:sz w:val="24"/>
                <w:szCs w:val="24"/>
              </w:rPr>
              <w:t>i calibrează adecvat comportamentul în contactul cu clien</w:t>
            </w:r>
            <w:r>
              <w:rPr>
                <w:rFonts w:ascii="Times New Roman" w:hAnsi="Times New Roman" w:cs="Times New Roman"/>
                <w:sz w:val="24"/>
                <w:szCs w:val="24"/>
              </w:rPr>
              <w:t>ț</w:t>
            </w:r>
            <w:r w:rsidRPr="00AD6F7D">
              <w:rPr>
                <w:rFonts w:ascii="Times New Roman" w:hAnsi="Times New Roman" w:cs="Times New Roman"/>
                <w:sz w:val="24"/>
                <w:szCs w:val="24"/>
              </w:rPr>
              <w:t>i afla</w:t>
            </w:r>
            <w:r>
              <w:rPr>
                <w:rFonts w:ascii="Times New Roman" w:hAnsi="Times New Roman" w:cs="Times New Roman"/>
                <w:sz w:val="24"/>
                <w:szCs w:val="24"/>
              </w:rPr>
              <w:t>ț</w:t>
            </w:r>
            <w:r w:rsidRPr="00AD6F7D">
              <w:rPr>
                <w:rFonts w:ascii="Times New Roman" w:hAnsi="Times New Roman" w:cs="Times New Roman"/>
                <w:sz w:val="24"/>
                <w:szCs w:val="24"/>
              </w:rPr>
              <w:t>i în diferite stări emo</w:t>
            </w:r>
            <w:r>
              <w:rPr>
                <w:rFonts w:ascii="Times New Roman" w:hAnsi="Times New Roman" w:cs="Times New Roman"/>
                <w:sz w:val="24"/>
                <w:szCs w:val="24"/>
              </w:rPr>
              <w:t>ț</w:t>
            </w:r>
            <w:r w:rsidRPr="00AD6F7D">
              <w:rPr>
                <w:rFonts w:ascii="Times New Roman" w:hAnsi="Times New Roman" w:cs="Times New Roman"/>
                <w:sz w:val="24"/>
                <w:szCs w:val="24"/>
              </w:rPr>
              <w:t>ionale .</w:t>
            </w:r>
          </w:p>
          <w:p w14:paraId="31A387DE" w14:textId="77777777" w:rsidR="00B6311C" w:rsidRPr="00AD6F7D" w:rsidRDefault="00B6311C" w:rsidP="0096173B">
            <w:pPr>
              <w:pStyle w:val="TableParagraph"/>
              <w:numPr>
                <w:ilvl w:val="0"/>
                <w:numId w:val="20"/>
              </w:numPr>
              <w:tabs>
                <w:tab w:val="left" w:pos="107"/>
                <w:tab w:val="left" w:pos="827"/>
              </w:tabs>
              <w:spacing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realizează demersurile necesare în vederea intervievării, ascultării </w:t>
            </w:r>
            <w:r>
              <w:rPr>
                <w:rFonts w:ascii="Times New Roman" w:hAnsi="Times New Roman" w:cs="Times New Roman"/>
                <w:sz w:val="24"/>
                <w:szCs w:val="24"/>
              </w:rPr>
              <w:t>ș</w:t>
            </w:r>
            <w:r w:rsidRPr="00AD6F7D">
              <w:rPr>
                <w:rFonts w:ascii="Times New Roman" w:hAnsi="Times New Roman" w:cs="Times New Roman"/>
                <w:sz w:val="24"/>
                <w:szCs w:val="24"/>
              </w:rPr>
              <w:t>i observării clientului în cadrul interac</w:t>
            </w:r>
            <w:r>
              <w:rPr>
                <w:rFonts w:ascii="Times New Roman" w:hAnsi="Times New Roman" w:cs="Times New Roman"/>
                <w:sz w:val="24"/>
                <w:szCs w:val="24"/>
              </w:rPr>
              <w:t>ț</w:t>
            </w:r>
            <w:r w:rsidRPr="00AD6F7D">
              <w:rPr>
                <w:rFonts w:ascii="Times New Roman" w:hAnsi="Times New Roman" w:cs="Times New Roman"/>
                <w:sz w:val="24"/>
                <w:szCs w:val="24"/>
              </w:rPr>
              <w:t>iunii cu ace</w:t>
            </w:r>
            <w:r>
              <w:rPr>
                <w:rFonts w:ascii="Times New Roman" w:hAnsi="Times New Roman" w:cs="Times New Roman"/>
                <w:sz w:val="24"/>
                <w:szCs w:val="24"/>
              </w:rPr>
              <w:t>ș</w:t>
            </w:r>
            <w:r w:rsidRPr="00AD6F7D">
              <w:rPr>
                <w:rFonts w:ascii="Times New Roman" w:hAnsi="Times New Roman" w:cs="Times New Roman"/>
                <w:sz w:val="24"/>
                <w:szCs w:val="24"/>
              </w:rPr>
              <w:t>tia.</w:t>
            </w:r>
          </w:p>
          <w:p w14:paraId="69A02584" w14:textId="77777777" w:rsidR="00B6311C" w:rsidRPr="00AD6F7D" w:rsidRDefault="00B6311C" w:rsidP="0096173B">
            <w:pPr>
              <w:pStyle w:val="TableParagraph"/>
              <w:numPr>
                <w:ilvl w:val="0"/>
                <w:numId w:val="20"/>
              </w:numPr>
              <w:tabs>
                <w:tab w:val="left" w:pos="107"/>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analizează critic informa</w:t>
            </w:r>
            <w:r>
              <w:rPr>
                <w:rFonts w:ascii="Times New Roman" w:hAnsi="Times New Roman" w:cs="Times New Roman"/>
                <w:sz w:val="24"/>
                <w:szCs w:val="24"/>
              </w:rPr>
              <w:t>ț</w:t>
            </w:r>
            <w:r w:rsidRPr="00AD6F7D">
              <w:rPr>
                <w:rFonts w:ascii="Times New Roman" w:hAnsi="Times New Roman" w:cs="Times New Roman"/>
                <w:sz w:val="24"/>
                <w:szCs w:val="24"/>
              </w:rPr>
              <w:t xml:space="preserve">iile din literatura </w:t>
            </w:r>
            <w:r>
              <w:rPr>
                <w:rFonts w:ascii="Times New Roman" w:hAnsi="Times New Roman" w:cs="Times New Roman"/>
                <w:sz w:val="24"/>
                <w:szCs w:val="24"/>
              </w:rPr>
              <w:t>ș</w:t>
            </w:r>
            <w:r w:rsidRPr="00AD6F7D">
              <w:rPr>
                <w:rFonts w:ascii="Times New Roman" w:hAnsi="Times New Roman" w:cs="Times New Roman"/>
                <w:sz w:val="24"/>
                <w:szCs w:val="24"/>
              </w:rPr>
              <w:t>tiin</w:t>
            </w:r>
            <w:r>
              <w:rPr>
                <w:rFonts w:ascii="Times New Roman" w:hAnsi="Times New Roman" w:cs="Times New Roman"/>
                <w:sz w:val="24"/>
                <w:szCs w:val="24"/>
              </w:rPr>
              <w:t>ț</w:t>
            </w:r>
            <w:r w:rsidRPr="00AD6F7D">
              <w:rPr>
                <w:rFonts w:ascii="Times New Roman" w:hAnsi="Times New Roman" w:cs="Times New Roman"/>
                <w:sz w:val="24"/>
                <w:szCs w:val="24"/>
              </w:rPr>
              <w:t>ifică, documente medicale / educa</w:t>
            </w:r>
            <w:r>
              <w:rPr>
                <w:rFonts w:ascii="Times New Roman" w:hAnsi="Times New Roman" w:cs="Times New Roman"/>
                <w:sz w:val="24"/>
                <w:szCs w:val="24"/>
              </w:rPr>
              <w:t>ț</w:t>
            </w:r>
            <w:r w:rsidRPr="00AD6F7D">
              <w:rPr>
                <w:rFonts w:ascii="Times New Roman" w:hAnsi="Times New Roman" w:cs="Times New Roman"/>
                <w:sz w:val="24"/>
                <w:szCs w:val="24"/>
              </w:rPr>
              <w:t>ionale / organiza</w:t>
            </w:r>
            <w:r>
              <w:rPr>
                <w:rFonts w:ascii="Times New Roman" w:hAnsi="Times New Roman" w:cs="Times New Roman"/>
                <w:sz w:val="24"/>
                <w:szCs w:val="24"/>
              </w:rPr>
              <w:t>ț</w:t>
            </w:r>
            <w:r w:rsidRPr="00AD6F7D">
              <w:rPr>
                <w:rFonts w:ascii="Times New Roman" w:hAnsi="Times New Roman" w:cs="Times New Roman"/>
                <w:sz w:val="24"/>
                <w:szCs w:val="24"/>
              </w:rPr>
              <w:t>ionale, analiza păr</w:t>
            </w:r>
            <w:r>
              <w:rPr>
                <w:rFonts w:ascii="Times New Roman" w:hAnsi="Times New Roman" w:cs="Times New Roman"/>
                <w:sz w:val="24"/>
                <w:szCs w:val="24"/>
              </w:rPr>
              <w:t>ț</w:t>
            </w:r>
            <w:r w:rsidRPr="00AD6F7D">
              <w:rPr>
                <w:rFonts w:ascii="Times New Roman" w:hAnsi="Times New Roman" w:cs="Times New Roman"/>
                <w:sz w:val="24"/>
                <w:szCs w:val="24"/>
              </w:rPr>
              <w:t xml:space="preserve">ilor interesate </w:t>
            </w:r>
            <w:r>
              <w:rPr>
                <w:rFonts w:ascii="Times New Roman" w:hAnsi="Times New Roman" w:cs="Times New Roman"/>
                <w:sz w:val="24"/>
                <w:szCs w:val="24"/>
              </w:rPr>
              <w:t>ș</w:t>
            </w:r>
            <w:r w:rsidRPr="00AD6F7D">
              <w:rPr>
                <w:rFonts w:ascii="Times New Roman" w:hAnsi="Times New Roman" w:cs="Times New Roman"/>
                <w:sz w:val="24"/>
                <w:szCs w:val="24"/>
              </w:rPr>
              <w:t>i alte surse disponibile, atunci când furnizează servicii psihologice clien</w:t>
            </w:r>
            <w:r>
              <w:rPr>
                <w:rFonts w:ascii="Times New Roman" w:hAnsi="Times New Roman" w:cs="Times New Roman"/>
                <w:sz w:val="24"/>
                <w:szCs w:val="24"/>
              </w:rPr>
              <w:t>ț</w:t>
            </w:r>
            <w:r w:rsidRPr="00AD6F7D">
              <w:rPr>
                <w:rFonts w:ascii="Times New Roman" w:hAnsi="Times New Roman" w:cs="Times New Roman"/>
                <w:sz w:val="24"/>
                <w:szCs w:val="24"/>
              </w:rPr>
              <w:t>ilor.</w:t>
            </w:r>
          </w:p>
          <w:p w14:paraId="3FCC18F0" w14:textId="77777777" w:rsidR="00B6311C" w:rsidRPr="00AD6F7D" w:rsidRDefault="00B6311C" w:rsidP="0096173B">
            <w:pPr>
              <w:pStyle w:val="ListParagraph"/>
              <w:numPr>
                <w:ilvl w:val="0"/>
                <w:numId w:val="20"/>
              </w:numPr>
              <w:ind w:left="248" w:hanging="248"/>
              <w:rPr>
                <w:rFonts w:ascii="Times New Roman" w:hAnsi="Times New Roman" w:cs="Times New Roman"/>
                <w:sz w:val="24"/>
                <w:szCs w:val="24"/>
              </w:rPr>
            </w:pPr>
            <w:r w:rsidRPr="00AD6F7D">
              <w:rPr>
                <w:rFonts w:ascii="Times New Roman" w:hAnsi="Times New Roman" w:cs="Times New Roman"/>
                <w:sz w:val="24"/>
                <w:szCs w:val="24"/>
              </w:rPr>
              <w:t xml:space="preserve">negociază sarcinile/obiectivele </w:t>
            </w:r>
            <w:r>
              <w:rPr>
                <w:rFonts w:ascii="Times New Roman" w:hAnsi="Times New Roman" w:cs="Times New Roman"/>
                <w:sz w:val="24"/>
                <w:szCs w:val="24"/>
              </w:rPr>
              <w:t>ș</w:t>
            </w:r>
            <w:r w:rsidRPr="00AD6F7D">
              <w:rPr>
                <w:rFonts w:ascii="Times New Roman" w:hAnsi="Times New Roman" w:cs="Times New Roman"/>
                <w:sz w:val="24"/>
                <w:szCs w:val="24"/>
              </w:rPr>
              <w:t>i resursele necesare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importante în cadrul furnizării serviciilor psihologice, sub supervizare.</w:t>
            </w:r>
          </w:p>
        </w:tc>
        <w:tc>
          <w:tcPr>
            <w:tcW w:w="1322" w:type="dxa"/>
            <w:vMerge/>
          </w:tcPr>
          <w:p w14:paraId="13E57CD1" w14:textId="77777777" w:rsidR="00B6311C" w:rsidRPr="00652821" w:rsidRDefault="00B6311C" w:rsidP="006C3DAB">
            <w:pPr>
              <w:jc w:val="center"/>
              <w:rPr>
                <w:rFonts w:ascii="Times New Roman" w:eastAsia="Helvetica Neue" w:hAnsi="Times New Roman" w:cs="Times New Roman"/>
                <w:sz w:val="24"/>
                <w:szCs w:val="24"/>
              </w:rPr>
            </w:pPr>
          </w:p>
        </w:tc>
      </w:tr>
      <w:tr w:rsidR="00B6311C" w:rsidRPr="00652821" w14:paraId="3E7E2C15" w14:textId="77777777" w:rsidTr="006C3DAB">
        <w:tc>
          <w:tcPr>
            <w:tcW w:w="814" w:type="dxa"/>
            <w:vMerge/>
          </w:tcPr>
          <w:p w14:paraId="139AE232" w14:textId="77777777" w:rsidR="00B6311C" w:rsidRPr="00652821" w:rsidRDefault="00B6311C" w:rsidP="006C3DAB">
            <w:pPr>
              <w:rPr>
                <w:rFonts w:ascii="Times New Roman" w:hAnsi="Times New Roman" w:cs="Times New Roman"/>
                <w:sz w:val="24"/>
                <w:szCs w:val="24"/>
              </w:rPr>
            </w:pPr>
          </w:p>
        </w:tc>
        <w:tc>
          <w:tcPr>
            <w:tcW w:w="1803" w:type="dxa"/>
          </w:tcPr>
          <w:p w14:paraId="37E44FB0" w14:textId="77777777" w:rsidR="00B6311C" w:rsidRPr="00652821" w:rsidRDefault="00B6311C" w:rsidP="006C3DAB">
            <w:pPr>
              <w:rPr>
                <w:rFonts w:ascii="Times New Roman"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vAlign w:val="center"/>
          </w:tcPr>
          <w:p w14:paraId="4CD1DD44" w14:textId="77777777" w:rsidR="00B6311C" w:rsidRPr="00AD6F7D" w:rsidRDefault="00B6311C" w:rsidP="006C3DAB">
            <w:pPr>
              <w:pStyle w:val="TableParagraph"/>
              <w:spacing w:before="9"/>
              <w:jc w:val="left"/>
              <w:rPr>
                <w:rFonts w:ascii="Times New Roman" w:hAnsi="Times New Roman" w:cs="Times New Roman"/>
                <w:sz w:val="24"/>
                <w:szCs w:val="24"/>
              </w:rPr>
            </w:pPr>
            <w:r w:rsidRPr="00AD6F7D">
              <w:rPr>
                <w:rFonts w:ascii="Times New Roman" w:hAnsi="Times New Roman" w:cs="Times New Roman"/>
                <w:sz w:val="24"/>
                <w:szCs w:val="24"/>
              </w:rPr>
              <w:t>Studentul/Absolventul:</w:t>
            </w:r>
          </w:p>
          <w:p w14:paraId="2A225ABD" w14:textId="77777777" w:rsidR="00B6311C" w:rsidRPr="00AD6F7D" w:rsidRDefault="00B6311C" w:rsidP="006C3DAB">
            <w:pPr>
              <w:pStyle w:val="TableParagraph"/>
              <w:spacing w:line="254" w:lineRule="auto"/>
              <w:ind w:left="248" w:right="101" w:hanging="248"/>
              <w:jc w:val="left"/>
              <w:rPr>
                <w:rFonts w:ascii="Times New Roman" w:hAnsi="Times New Roman" w:cs="Times New Roman"/>
                <w:sz w:val="24"/>
                <w:szCs w:val="24"/>
              </w:rPr>
            </w:pPr>
            <w:r w:rsidRPr="00AD6F7D">
              <w:rPr>
                <w:rFonts w:ascii="Times New Roman" w:hAnsi="Times New Roman" w:cs="Times New Roman"/>
                <w:sz w:val="24"/>
                <w:szCs w:val="24"/>
              </w:rPr>
              <w:t>a)</w:t>
            </w:r>
            <w:r w:rsidRPr="00AD6F7D">
              <w:rPr>
                <w:rFonts w:ascii="Times New Roman" w:hAnsi="Times New Roman" w:cs="Times New Roman"/>
                <w:sz w:val="24"/>
                <w:szCs w:val="24"/>
              </w:rPr>
              <w:tab/>
              <w:t xml:space="preserve">utilizează coerent norme, standarde </w:t>
            </w:r>
            <w:r>
              <w:rPr>
                <w:rFonts w:ascii="Times New Roman" w:hAnsi="Times New Roman" w:cs="Times New Roman"/>
                <w:sz w:val="24"/>
                <w:szCs w:val="24"/>
              </w:rPr>
              <w:t>ș</w:t>
            </w:r>
            <w:r w:rsidRPr="00AD6F7D">
              <w:rPr>
                <w:rFonts w:ascii="Times New Roman" w:hAnsi="Times New Roman" w:cs="Times New Roman"/>
                <w:sz w:val="24"/>
                <w:szCs w:val="24"/>
              </w:rPr>
              <w:t>i metodologii specifice în  proiectarea  demersurilor  de diagnoză psihologică, sub supervizare.</w:t>
            </w:r>
          </w:p>
          <w:p w14:paraId="02FFC0C2" w14:textId="77777777" w:rsidR="00B6311C" w:rsidRPr="00AD6F7D" w:rsidRDefault="00B6311C" w:rsidP="0096173B">
            <w:pPr>
              <w:pStyle w:val="TableParagraph"/>
              <w:numPr>
                <w:ilvl w:val="0"/>
                <w:numId w:val="21"/>
              </w:numPr>
              <w:tabs>
                <w:tab w:val="left" w:pos="827"/>
              </w:tabs>
              <w:spacing w:line="252" w:lineRule="auto"/>
              <w:ind w:left="248" w:right="99" w:hanging="248"/>
              <w:jc w:val="left"/>
              <w:rPr>
                <w:rFonts w:ascii="Times New Roman" w:hAnsi="Times New Roman" w:cs="Times New Roman"/>
                <w:sz w:val="24"/>
                <w:szCs w:val="24"/>
              </w:rPr>
            </w:pPr>
            <w:r w:rsidRPr="00AD6F7D">
              <w:rPr>
                <w:rFonts w:ascii="Times New Roman" w:hAnsi="Times New Roman" w:cs="Times New Roman"/>
                <w:sz w:val="24"/>
                <w:szCs w:val="24"/>
              </w:rPr>
              <w:t>manifestă profesionalism prin formularea pertinentă de întrebări pentru a în</w:t>
            </w:r>
            <w:r>
              <w:rPr>
                <w:rFonts w:ascii="Times New Roman" w:hAnsi="Times New Roman" w:cs="Times New Roman"/>
                <w:sz w:val="24"/>
                <w:szCs w:val="24"/>
              </w:rPr>
              <w:t>ț</w:t>
            </w:r>
            <w:r w:rsidRPr="00AD6F7D">
              <w:rPr>
                <w:rFonts w:ascii="Times New Roman" w:hAnsi="Times New Roman" w:cs="Times New Roman"/>
                <w:sz w:val="24"/>
                <w:szCs w:val="24"/>
              </w:rPr>
              <w:t xml:space="preserve">elege cauzele comportamentului clientului </w:t>
            </w:r>
            <w:r>
              <w:rPr>
                <w:rFonts w:ascii="Times New Roman" w:hAnsi="Times New Roman" w:cs="Times New Roman"/>
                <w:sz w:val="24"/>
                <w:szCs w:val="24"/>
              </w:rPr>
              <w:t>ș</w:t>
            </w:r>
            <w:r w:rsidRPr="00AD6F7D">
              <w:rPr>
                <w:rFonts w:ascii="Times New Roman" w:hAnsi="Times New Roman" w:cs="Times New Roman"/>
                <w:sz w:val="24"/>
                <w:szCs w:val="24"/>
              </w:rPr>
              <w:t>i interpretarea evenimentelor în care este implicat, atunci când interac</w:t>
            </w:r>
            <w:r>
              <w:rPr>
                <w:rFonts w:ascii="Times New Roman" w:hAnsi="Times New Roman" w:cs="Times New Roman"/>
                <w:sz w:val="24"/>
                <w:szCs w:val="24"/>
              </w:rPr>
              <w:t>ț</w:t>
            </w:r>
            <w:r w:rsidRPr="00AD6F7D">
              <w:rPr>
                <w:rFonts w:ascii="Times New Roman" w:hAnsi="Times New Roman" w:cs="Times New Roman"/>
                <w:sz w:val="24"/>
                <w:szCs w:val="24"/>
              </w:rPr>
              <w:t>ionează cu acesta.</w:t>
            </w:r>
          </w:p>
          <w:p w14:paraId="28927984" w14:textId="77777777" w:rsidR="00B6311C" w:rsidRPr="00AD6F7D" w:rsidRDefault="00B6311C" w:rsidP="0096173B">
            <w:pPr>
              <w:pStyle w:val="TableParagraph"/>
              <w:numPr>
                <w:ilvl w:val="0"/>
                <w:numId w:val="21"/>
              </w:numPr>
              <w:tabs>
                <w:tab w:val="left" w:pos="827"/>
              </w:tabs>
              <w:spacing w:before="1"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 xml:space="preserve">manifestă deschidere interpersonală prin disponibilitatea de a răspunde nevoilor </w:t>
            </w:r>
            <w:r>
              <w:rPr>
                <w:rFonts w:ascii="Times New Roman" w:hAnsi="Times New Roman" w:cs="Times New Roman"/>
                <w:sz w:val="24"/>
                <w:szCs w:val="24"/>
              </w:rPr>
              <w:t>ș</w:t>
            </w:r>
            <w:r w:rsidRPr="00AD6F7D">
              <w:rPr>
                <w:rFonts w:ascii="Times New Roman" w:hAnsi="Times New Roman" w:cs="Times New Roman"/>
                <w:sz w:val="24"/>
                <w:szCs w:val="24"/>
              </w:rPr>
              <w:t>i obiectivelor clientului în rela</w:t>
            </w:r>
            <w:r>
              <w:rPr>
                <w:rFonts w:ascii="Times New Roman" w:hAnsi="Times New Roman" w:cs="Times New Roman"/>
                <w:sz w:val="24"/>
                <w:szCs w:val="24"/>
              </w:rPr>
              <w:t>ț</w:t>
            </w:r>
            <w:r w:rsidRPr="00AD6F7D">
              <w:rPr>
                <w:rFonts w:ascii="Times New Roman" w:hAnsi="Times New Roman" w:cs="Times New Roman"/>
                <w:sz w:val="24"/>
                <w:szCs w:val="24"/>
              </w:rPr>
              <w:t>ia cu acesta.</w:t>
            </w:r>
          </w:p>
          <w:p w14:paraId="164C88C9" w14:textId="77777777" w:rsidR="00B6311C" w:rsidRPr="00AD6F7D" w:rsidRDefault="00B6311C" w:rsidP="0096173B">
            <w:pPr>
              <w:pStyle w:val="TableParagraph"/>
              <w:numPr>
                <w:ilvl w:val="0"/>
                <w:numId w:val="21"/>
              </w:numPr>
              <w:tabs>
                <w:tab w:val="left" w:pos="827"/>
              </w:tabs>
              <w:spacing w:before="5" w:line="252"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empatizează cu clientul, prin dorin</w:t>
            </w:r>
            <w:r>
              <w:rPr>
                <w:rFonts w:ascii="Times New Roman" w:hAnsi="Times New Roman" w:cs="Times New Roman"/>
                <w:sz w:val="24"/>
                <w:szCs w:val="24"/>
              </w:rPr>
              <w:t>ț</w:t>
            </w:r>
            <w:r w:rsidRPr="00AD6F7D">
              <w:rPr>
                <w:rFonts w:ascii="Times New Roman" w:hAnsi="Times New Roman" w:cs="Times New Roman"/>
                <w:sz w:val="24"/>
                <w:szCs w:val="24"/>
              </w:rPr>
              <w:t>a de a în</w:t>
            </w:r>
            <w:r>
              <w:rPr>
                <w:rFonts w:ascii="Times New Roman" w:hAnsi="Times New Roman" w:cs="Times New Roman"/>
                <w:sz w:val="24"/>
                <w:szCs w:val="24"/>
              </w:rPr>
              <w:t>ț</w:t>
            </w:r>
            <w:r w:rsidRPr="00AD6F7D">
              <w:rPr>
                <w:rFonts w:ascii="Times New Roman" w:hAnsi="Times New Roman" w:cs="Times New Roman"/>
                <w:sz w:val="24"/>
                <w:szCs w:val="24"/>
              </w:rPr>
              <w:t>elege situa</w:t>
            </w:r>
            <w:r>
              <w:rPr>
                <w:rFonts w:ascii="Times New Roman" w:hAnsi="Times New Roman" w:cs="Times New Roman"/>
                <w:sz w:val="24"/>
                <w:szCs w:val="24"/>
              </w:rPr>
              <w:t>ț</w:t>
            </w:r>
            <w:r w:rsidRPr="00AD6F7D">
              <w:rPr>
                <w:rFonts w:ascii="Times New Roman" w:hAnsi="Times New Roman" w:cs="Times New Roman"/>
                <w:sz w:val="24"/>
                <w:szCs w:val="24"/>
              </w:rPr>
              <w:t xml:space="preserve">ia sa </w:t>
            </w:r>
            <w:r>
              <w:rPr>
                <w:rFonts w:ascii="Times New Roman" w:hAnsi="Times New Roman" w:cs="Times New Roman"/>
                <w:sz w:val="24"/>
                <w:szCs w:val="24"/>
              </w:rPr>
              <w:t>ș</w:t>
            </w:r>
            <w:r w:rsidRPr="00AD6F7D">
              <w:rPr>
                <w:rFonts w:ascii="Times New Roman" w:hAnsi="Times New Roman" w:cs="Times New Roman"/>
                <w:sz w:val="24"/>
                <w:szCs w:val="24"/>
              </w:rPr>
              <w:t>i de a împărtă</w:t>
            </w:r>
            <w:r>
              <w:rPr>
                <w:rFonts w:ascii="Times New Roman" w:hAnsi="Times New Roman" w:cs="Times New Roman"/>
                <w:sz w:val="24"/>
                <w:szCs w:val="24"/>
              </w:rPr>
              <w:t>ș</w:t>
            </w:r>
            <w:r w:rsidRPr="00AD6F7D">
              <w:rPr>
                <w:rFonts w:ascii="Times New Roman" w:hAnsi="Times New Roman" w:cs="Times New Roman"/>
                <w:sz w:val="24"/>
                <w:szCs w:val="24"/>
              </w:rPr>
              <w:t>i sentimentele experimentate de acesta în cadrul rela</w:t>
            </w:r>
            <w:r>
              <w:rPr>
                <w:rFonts w:ascii="Times New Roman" w:hAnsi="Times New Roman" w:cs="Times New Roman"/>
                <w:sz w:val="24"/>
                <w:szCs w:val="24"/>
              </w:rPr>
              <w:t>ț</w:t>
            </w:r>
            <w:r w:rsidRPr="00AD6F7D">
              <w:rPr>
                <w:rFonts w:ascii="Times New Roman" w:hAnsi="Times New Roman" w:cs="Times New Roman"/>
                <w:sz w:val="24"/>
                <w:szCs w:val="24"/>
              </w:rPr>
              <w:t>iei psiholog-client.</w:t>
            </w:r>
          </w:p>
          <w:p w14:paraId="11284A9C" w14:textId="77777777" w:rsidR="00B6311C" w:rsidRPr="00AD6F7D" w:rsidRDefault="00B6311C" w:rsidP="0096173B">
            <w:pPr>
              <w:pStyle w:val="TableParagraph"/>
              <w:numPr>
                <w:ilvl w:val="0"/>
                <w:numId w:val="21"/>
              </w:numPr>
              <w:tabs>
                <w:tab w:val="left" w:pos="827"/>
              </w:tabs>
              <w:spacing w:before="5" w:line="254" w:lineRule="auto"/>
              <w:ind w:left="248" w:right="100" w:hanging="248"/>
              <w:jc w:val="left"/>
              <w:rPr>
                <w:rFonts w:ascii="Times New Roman" w:hAnsi="Times New Roman" w:cs="Times New Roman"/>
                <w:sz w:val="24"/>
                <w:szCs w:val="24"/>
              </w:rPr>
            </w:pPr>
            <w:r w:rsidRPr="00AD6F7D">
              <w:rPr>
                <w:rFonts w:ascii="Times New Roman" w:hAnsi="Times New Roman" w:cs="Times New Roman"/>
                <w:sz w:val="24"/>
                <w:szCs w:val="24"/>
              </w:rPr>
              <w:t>activează o deschidere colaborativă în lucrul cu clien</w:t>
            </w:r>
            <w:r>
              <w:rPr>
                <w:rFonts w:ascii="Times New Roman" w:hAnsi="Times New Roman" w:cs="Times New Roman"/>
                <w:sz w:val="24"/>
                <w:szCs w:val="24"/>
              </w:rPr>
              <w:t>ț</w:t>
            </w:r>
            <w:r w:rsidRPr="00AD6F7D">
              <w:rPr>
                <w:rFonts w:ascii="Times New Roman" w:hAnsi="Times New Roman" w:cs="Times New Roman"/>
                <w:sz w:val="24"/>
                <w:szCs w:val="24"/>
              </w:rPr>
              <w:t xml:space="preserve">ii </w:t>
            </w:r>
            <w:r>
              <w:rPr>
                <w:rFonts w:ascii="Times New Roman" w:hAnsi="Times New Roman" w:cs="Times New Roman"/>
                <w:sz w:val="24"/>
                <w:szCs w:val="24"/>
              </w:rPr>
              <w:t>ș</w:t>
            </w:r>
            <w:r w:rsidRPr="00AD6F7D">
              <w:rPr>
                <w:rFonts w:ascii="Times New Roman" w:hAnsi="Times New Roman" w:cs="Times New Roman"/>
                <w:sz w:val="24"/>
                <w:szCs w:val="24"/>
              </w:rPr>
              <w:t>i alte persoane, într-un manieră de rela</w:t>
            </w:r>
            <w:r>
              <w:rPr>
                <w:rFonts w:ascii="Times New Roman" w:hAnsi="Times New Roman" w:cs="Times New Roman"/>
                <w:sz w:val="24"/>
                <w:szCs w:val="24"/>
              </w:rPr>
              <w:t>ț</w:t>
            </w:r>
            <w:r w:rsidRPr="00AD6F7D">
              <w:rPr>
                <w:rFonts w:ascii="Times New Roman" w:hAnsi="Times New Roman" w:cs="Times New Roman"/>
                <w:sz w:val="24"/>
                <w:szCs w:val="24"/>
              </w:rPr>
              <w:t>ionare bazată pe respectul „celuilalt”.</w:t>
            </w:r>
          </w:p>
        </w:tc>
        <w:tc>
          <w:tcPr>
            <w:tcW w:w="1322" w:type="dxa"/>
            <w:vMerge/>
          </w:tcPr>
          <w:p w14:paraId="51C2F001" w14:textId="77777777" w:rsidR="00B6311C" w:rsidRPr="00652821" w:rsidRDefault="00B6311C" w:rsidP="006C3DAB">
            <w:pPr>
              <w:jc w:val="center"/>
              <w:rPr>
                <w:rFonts w:ascii="Times New Roman" w:eastAsia="Helvetica Neue" w:hAnsi="Times New Roman" w:cs="Times New Roman"/>
                <w:sz w:val="24"/>
                <w:szCs w:val="24"/>
              </w:rPr>
            </w:pPr>
          </w:p>
        </w:tc>
      </w:tr>
      <w:tr w:rsidR="00B6311C" w:rsidRPr="00652821" w14:paraId="38CEE6C6" w14:textId="77777777" w:rsidTr="006C3DAB">
        <w:tc>
          <w:tcPr>
            <w:tcW w:w="814" w:type="dxa"/>
            <w:vMerge w:val="restart"/>
          </w:tcPr>
          <w:p w14:paraId="096DF3AE"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5A2A09B7"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19C39177"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EB04FDA" w14:textId="77777777" w:rsidR="00B6311C" w:rsidRDefault="00B6311C" w:rsidP="0096173B">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w:t>
            </w:r>
            <w:r>
              <w:rPr>
                <w:rFonts w:ascii="Times New Roman" w:hAnsi="Times New Roman" w:cs="Times New Roman"/>
                <w:sz w:val="24"/>
                <w:szCs w:val="24"/>
              </w:rPr>
              <w:t>ș</w:t>
            </w:r>
            <w:r w:rsidRPr="00581C7E">
              <w:rPr>
                <w:rFonts w:ascii="Times New Roman" w:hAnsi="Times New Roman" w:cs="Times New Roman"/>
                <w:sz w:val="24"/>
                <w:szCs w:val="24"/>
              </w:rPr>
              <w:t>terea de sim</w:t>
            </w:r>
            <w:r>
              <w:rPr>
                <w:rFonts w:ascii="Times New Roman" w:hAnsi="Times New Roman" w:cs="Times New Roman"/>
                <w:sz w:val="24"/>
                <w:szCs w:val="24"/>
              </w:rPr>
              <w:t>ț</w:t>
            </w:r>
            <w:r w:rsidRPr="00581C7E">
              <w:rPr>
                <w:rFonts w:ascii="Times New Roman" w:hAnsi="Times New Roman" w:cs="Times New Roman"/>
                <w:sz w:val="24"/>
                <w:szCs w:val="24"/>
              </w:rPr>
              <w:t xml:space="preserve"> comun, ce sunt valorificate în măsuri psihologice cu caracteristici psihometrice robuste (validitate, fidelitate, sensibilitate, validitate de fa</w:t>
            </w:r>
            <w:r>
              <w:rPr>
                <w:rFonts w:ascii="Times New Roman" w:hAnsi="Times New Roman" w:cs="Times New Roman"/>
                <w:sz w:val="24"/>
                <w:szCs w:val="24"/>
              </w:rPr>
              <w:t>ț</w:t>
            </w:r>
            <w:r w:rsidRPr="00581C7E">
              <w:rPr>
                <w:rFonts w:ascii="Times New Roman" w:hAnsi="Times New Roman" w:cs="Times New Roman"/>
                <w:sz w:val="24"/>
                <w:szCs w:val="24"/>
              </w:rPr>
              <w:t>adă s.a.)</w:t>
            </w:r>
            <w:r>
              <w:rPr>
                <w:rFonts w:ascii="Times New Roman" w:hAnsi="Times New Roman" w:cs="Times New Roman"/>
                <w:sz w:val="24"/>
                <w:szCs w:val="24"/>
              </w:rPr>
              <w:t>.</w:t>
            </w:r>
          </w:p>
          <w:p w14:paraId="4CF4654A" w14:textId="77777777" w:rsidR="00B6311C" w:rsidRPr="00581C7E" w:rsidRDefault="00B6311C" w:rsidP="0096173B">
            <w:pPr>
              <w:pStyle w:val="TableParagraph"/>
              <w:numPr>
                <w:ilvl w:val="0"/>
                <w:numId w:val="13"/>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identifică principalele metode de cercetare cantitativă </w:t>
            </w:r>
            <w:r>
              <w:rPr>
                <w:rFonts w:ascii="Times New Roman" w:hAnsi="Times New Roman" w:cs="Times New Roman"/>
                <w:sz w:val="24"/>
                <w:szCs w:val="24"/>
              </w:rPr>
              <w:t>ș</w:t>
            </w:r>
            <w:r w:rsidRPr="00581C7E">
              <w:rPr>
                <w:rFonts w:ascii="Times New Roman" w:hAnsi="Times New Roman" w:cs="Times New Roman"/>
                <w:sz w:val="24"/>
                <w:szCs w:val="24"/>
              </w:rPr>
              <w:t xml:space="preserve">i calitativă pentru colectarea, analiza </w:t>
            </w:r>
            <w:r>
              <w:rPr>
                <w:rFonts w:ascii="Times New Roman" w:hAnsi="Times New Roman" w:cs="Times New Roman"/>
                <w:sz w:val="24"/>
                <w:szCs w:val="24"/>
              </w:rPr>
              <w:t>ș</w:t>
            </w:r>
            <w:r w:rsidRPr="00581C7E">
              <w:rPr>
                <w:rFonts w:ascii="Times New Roman" w:hAnsi="Times New Roman" w:cs="Times New Roman"/>
                <w:sz w:val="24"/>
                <w:szCs w:val="24"/>
              </w:rPr>
              <w:t xml:space="preserve">i </w:t>
            </w:r>
            <w:r w:rsidRPr="00581C7E">
              <w:rPr>
                <w:rFonts w:ascii="Times New Roman" w:hAnsi="Times New Roman" w:cs="Times New Roman"/>
                <w:sz w:val="24"/>
                <w:szCs w:val="24"/>
              </w:rPr>
              <w:lastRenderedPageBreak/>
              <w:t xml:space="preserve">interpretarea datelor în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psihologică.</w:t>
            </w:r>
          </w:p>
        </w:tc>
        <w:tc>
          <w:tcPr>
            <w:tcW w:w="1322" w:type="dxa"/>
            <w:vMerge w:val="restart"/>
          </w:tcPr>
          <w:p w14:paraId="56DEB4E7" w14:textId="77777777"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lastRenderedPageBreak/>
              <w:t>1</w:t>
            </w:r>
          </w:p>
        </w:tc>
      </w:tr>
      <w:tr w:rsidR="00B6311C" w:rsidRPr="00652821" w14:paraId="13589DB7" w14:textId="77777777" w:rsidTr="006C3DAB">
        <w:tc>
          <w:tcPr>
            <w:tcW w:w="814" w:type="dxa"/>
            <w:vMerge/>
          </w:tcPr>
          <w:p w14:paraId="74780022" w14:textId="77777777" w:rsidR="00B6311C" w:rsidRPr="00652821" w:rsidRDefault="00B6311C" w:rsidP="006C3DAB">
            <w:pPr>
              <w:rPr>
                <w:rFonts w:ascii="Times New Roman" w:hAnsi="Times New Roman" w:cs="Times New Roman"/>
                <w:sz w:val="24"/>
                <w:szCs w:val="24"/>
              </w:rPr>
            </w:pPr>
          </w:p>
        </w:tc>
        <w:tc>
          <w:tcPr>
            <w:tcW w:w="1803" w:type="dxa"/>
          </w:tcPr>
          <w:p w14:paraId="3AAA201F"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B9F2433"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33C7153" w14:textId="77777777" w:rsidR="00B6311C" w:rsidRPr="00581C7E" w:rsidRDefault="00B6311C" w:rsidP="0096173B">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10D44ADB" w14:textId="77777777" w:rsidR="00B6311C" w:rsidRDefault="00B6311C" w:rsidP="0096173B">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colectează </w:t>
            </w:r>
            <w:r>
              <w:rPr>
                <w:rFonts w:ascii="Times New Roman" w:hAnsi="Times New Roman" w:cs="Times New Roman"/>
                <w:sz w:val="24"/>
                <w:szCs w:val="24"/>
              </w:rPr>
              <w:t>ș</w:t>
            </w:r>
            <w:r w:rsidRPr="00581C7E">
              <w:rPr>
                <w:rFonts w:ascii="Times New Roman" w:hAnsi="Times New Roman" w:cs="Times New Roman"/>
                <w:sz w:val="24"/>
                <w:szCs w:val="24"/>
              </w:rPr>
              <w:t xml:space="preserve">i interpretează pertinent datele de evaluare în raport cu criteriile de calitate, etică </w:t>
            </w:r>
            <w:r>
              <w:rPr>
                <w:rFonts w:ascii="Times New Roman" w:hAnsi="Times New Roman" w:cs="Times New Roman"/>
                <w:sz w:val="24"/>
                <w:szCs w:val="24"/>
              </w:rPr>
              <w:t>ș</w:t>
            </w:r>
            <w:r w:rsidRPr="00581C7E">
              <w:rPr>
                <w:rFonts w:ascii="Times New Roman" w:hAnsi="Times New Roman" w:cs="Times New Roman"/>
                <w:sz w:val="24"/>
                <w:szCs w:val="24"/>
              </w:rPr>
              <w:t xml:space="preserve">i obiectivele evaluării, </w:t>
            </w:r>
            <w:r>
              <w:rPr>
                <w:rFonts w:ascii="Times New Roman" w:hAnsi="Times New Roman" w:cs="Times New Roman"/>
                <w:sz w:val="24"/>
                <w:szCs w:val="24"/>
              </w:rPr>
              <w:t>ț</w:t>
            </w:r>
            <w:r w:rsidRPr="00581C7E">
              <w:rPr>
                <w:rFonts w:ascii="Times New Roman" w:hAnsi="Times New Roman" w:cs="Times New Roman"/>
                <w:sz w:val="24"/>
                <w:szCs w:val="24"/>
              </w:rPr>
              <w:t>inând cont de competen</w:t>
            </w:r>
            <w:r>
              <w:rPr>
                <w:rFonts w:ascii="Times New Roman" w:hAnsi="Times New Roman" w:cs="Times New Roman"/>
                <w:sz w:val="24"/>
                <w:szCs w:val="24"/>
              </w:rPr>
              <w:t>ț</w:t>
            </w:r>
            <w:r w:rsidRPr="00581C7E">
              <w:rPr>
                <w:rFonts w:ascii="Times New Roman" w:hAnsi="Times New Roman" w:cs="Times New Roman"/>
                <w:sz w:val="24"/>
                <w:szCs w:val="24"/>
              </w:rPr>
              <w:t>ele culturale.</w:t>
            </w:r>
          </w:p>
          <w:p w14:paraId="3B4874E6" w14:textId="77777777" w:rsidR="00B6311C" w:rsidRPr="00581C7E" w:rsidRDefault="00B6311C" w:rsidP="0096173B">
            <w:pPr>
              <w:pStyle w:val="TableParagraph"/>
              <w:numPr>
                <w:ilvl w:val="0"/>
                <w:numId w:val="14"/>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detectează/analizează detaliile notabile, realizează reflec</w:t>
            </w:r>
            <w:r>
              <w:rPr>
                <w:rFonts w:ascii="Times New Roman" w:hAnsi="Times New Roman" w:cs="Times New Roman"/>
                <w:sz w:val="24"/>
                <w:szCs w:val="24"/>
              </w:rPr>
              <w:t>ț</w:t>
            </w:r>
            <w:r w:rsidRPr="00581C7E">
              <w:rPr>
                <w:rFonts w:ascii="Times New Roman" w:hAnsi="Times New Roman" w:cs="Times New Roman"/>
                <w:sz w:val="24"/>
                <w:szCs w:val="24"/>
              </w:rPr>
              <w:t xml:space="preserve">ia critică </w:t>
            </w:r>
            <w:r>
              <w:rPr>
                <w:rFonts w:ascii="Times New Roman" w:hAnsi="Times New Roman" w:cs="Times New Roman"/>
                <w:sz w:val="24"/>
                <w:szCs w:val="24"/>
              </w:rPr>
              <w:t>ș</w:t>
            </w:r>
            <w:r w:rsidRPr="00581C7E">
              <w:rPr>
                <w:rFonts w:ascii="Times New Roman" w:hAnsi="Times New Roman" w:cs="Times New Roman"/>
                <w:sz w:val="24"/>
                <w:szCs w:val="24"/>
              </w:rPr>
              <w:t>i adaptarea evaluării pentru a asigura calitatea procesului.</w:t>
            </w:r>
          </w:p>
        </w:tc>
        <w:tc>
          <w:tcPr>
            <w:tcW w:w="1322" w:type="dxa"/>
            <w:vMerge/>
          </w:tcPr>
          <w:p w14:paraId="65B95E04" w14:textId="77777777" w:rsidR="00B6311C" w:rsidRPr="00652821" w:rsidRDefault="00B6311C" w:rsidP="006C3DAB">
            <w:pPr>
              <w:jc w:val="center"/>
              <w:rPr>
                <w:rFonts w:ascii="Times New Roman" w:hAnsi="Times New Roman" w:cs="Times New Roman"/>
                <w:sz w:val="24"/>
                <w:szCs w:val="24"/>
              </w:rPr>
            </w:pPr>
          </w:p>
        </w:tc>
      </w:tr>
      <w:tr w:rsidR="00B6311C" w:rsidRPr="00652821" w14:paraId="167AB655" w14:textId="77777777" w:rsidTr="006C3DAB">
        <w:tc>
          <w:tcPr>
            <w:tcW w:w="814" w:type="dxa"/>
            <w:vMerge/>
          </w:tcPr>
          <w:p w14:paraId="49A73C4A" w14:textId="77777777" w:rsidR="00B6311C" w:rsidRPr="00652821" w:rsidRDefault="00B6311C" w:rsidP="006C3DAB">
            <w:pPr>
              <w:rPr>
                <w:rFonts w:ascii="Times New Roman" w:hAnsi="Times New Roman" w:cs="Times New Roman"/>
                <w:sz w:val="24"/>
                <w:szCs w:val="24"/>
              </w:rPr>
            </w:pPr>
          </w:p>
        </w:tc>
        <w:tc>
          <w:tcPr>
            <w:tcW w:w="1803" w:type="dxa"/>
          </w:tcPr>
          <w:p w14:paraId="2FC0AF5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0E124E08"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F4844B2" w14:textId="77777777" w:rsidR="00B6311C" w:rsidRPr="00581C7E" w:rsidRDefault="00B6311C" w:rsidP="0096173B">
            <w:pPr>
              <w:pStyle w:val="TableParagraph"/>
              <w:numPr>
                <w:ilvl w:val="0"/>
                <w:numId w:val="15"/>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planifică adecvat resursele în vederea realizării unui demers validat </w:t>
            </w:r>
            <w:r>
              <w:rPr>
                <w:rFonts w:ascii="Times New Roman" w:hAnsi="Times New Roman" w:cs="Times New Roman"/>
                <w:sz w:val="24"/>
                <w:szCs w:val="24"/>
              </w:rPr>
              <w:t>ș</w:t>
            </w:r>
            <w:r w:rsidRPr="00581C7E">
              <w:rPr>
                <w:rFonts w:ascii="Times New Roman" w:hAnsi="Times New Roman" w:cs="Times New Roman"/>
                <w:sz w:val="24"/>
                <w:szCs w:val="24"/>
              </w:rPr>
              <w:t>tiin</w:t>
            </w:r>
            <w:r>
              <w:rPr>
                <w:rFonts w:ascii="Times New Roman" w:hAnsi="Times New Roman" w:cs="Times New Roman"/>
                <w:sz w:val="24"/>
                <w:szCs w:val="24"/>
              </w:rPr>
              <w:t>ț</w:t>
            </w:r>
            <w:r w:rsidRPr="00581C7E">
              <w:rPr>
                <w:rFonts w:ascii="Times New Roman" w:hAnsi="Times New Roman" w:cs="Times New Roman"/>
                <w:sz w:val="24"/>
                <w:szCs w:val="24"/>
              </w:rPr>
              <w:t xml:space="preserve">ific de evaluare psihologică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w:t>
            </w:r>
          </w:p>
          <w:p w14:paraId="42805EEB" w14:textId="77777777" w:rsidR="00B6311C" w:rsidRPr="00581C7E" w:rsidRDefault="00B6311C" w:rsidP="0096173B">
            <w:pPr>
              <w:pStyle w:val="TableParagraph"/>
              <w:numPr>
                <w:ilvl w:val="0"/>
                <w:numId w:val="15"/>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w:t>
            </w:r>
            <w:r>
              <w:rPr>
                <w:rFonts w:ascii="Times New Roman" w:hAnsi="Times New Roman" w:cs="Times New Roman"/>
                <w:sz w:val="24"/>
                <w:szCs w:val="24"/>
              </w:rPr>
              <w:t>ș</w:t>
            </w:r>
            <w:r w:rsidRPr="00581C7E">
              <w:rPr>
                <w:rFonts w:ascii="Times New Roman" w:hAnsi="Times New Roman" w:cs="Times New Roman"/>
                <w:sz w:val="24"/>
                <w:szCs w:val="24"/>
              </w:rPr>
              <w:t xml:space="preserve">teptate </w:t>
            </w:r>
            <w:r>
              <w:rPr>
                <w:rFonts w:ascii="Times New Roman" w:hAnsi="Times New Roman" w:cs="Times New Roman"/>
                <w:sz w:val="24"/>
                <w:szCs w:val="24"/>
              </w:rPr>
              <w:t>ș</w:t>
            </w:r>
            <w:r w:rsidRPr="00581C7E">
              <w:rPr>
                <w:rFonts w:ascii="Times New Roman" w:hAnsi="Times New Roman" w:cs="Times New Roman"/>
                <w:sz w:val="24"/>
                <w:szCs w:val="24"/>
              </w:rPr>
              <w:t>i de a ac</w:t>
            </w:r>
            <w:r>
              <w:rPr>
                <w:rFonts w:ascii="Times New Roman" w:hAnsi="Times New Roman" w:cs="Times New Roman"/>
                <w:sz w:val="24"/>
                <w:szCs w:val="24"/>
              </w:rPr>
              <w:t>ț</w:t>
            </w:r>
            <w:r w:rsidRPr="00581C7E">
              <w:rPr>
                <w:rFonts w:ascii="Times New Roman" w:hAnsi="Times New Roman" w:cs="Times New Roman"/>
                <w:sz w:val="24"/>
                <w:szCs w:val="24"/>
              </w:rPr>
              <w:t>iona cu integritate in situa</w:t>
            </w:r>
            <w:r>
              <w:rPr>
                <w:rFonts w:ascii="Times New Roman" w:hAnsi="Times New Roman" w:cs="Times New Roman"/>
                <w:sz w:val="24"/>
                <w:szCs w:val="24"/>
              </w:rPr>
              <w:t>ț</w:t>
            </w:r>
            <w:r w:rsidRPr="00581C7E">
              <w:rPr>
                <w:rFonts w:ascii="Times New Roman" w:hAnsi="Times New Roman" w:cs="Times New Roman"/>
                <w:sz w:val="24"/>
                <w:szCs w:val="24"/>
              </w:rPr>
              <w:t>iile problematice intervenite în evaluarea</w:t>
            </w:r>
            <w:r w:rsidRPr="00581C7E">
              <w:rPr>
                <w:rFonts w:ascii="Times New Roman" w:hAnsi="Times New Roman" w:cs="Times New Roman"/>
                <w:sz w:val="24"/>
                <w:szCs w:val="24"/>
              </w:rPr>
              <w:tab/>
              <w:t>si diagnoza psihologică.</w:t>
            </w:r>
          </w:p>
          <w:p w14:paraId="51C639C2" w14:textId="77777777" w:rsidR="00B6311C" w:rsidRPr="00581C7E" w:rsidRDefault="00B6311C" w:rsidP="0096173B">
            <w:pPr>
              <w:pStyle w:val="TableParagraph"/>
              <w:numPr>
                <w:ilvl w:val="0"/>
                <w:numId w:val="15"/>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w:t>
            </w:r>
            <w:r>
              <w:rPr>
                <w:rFonts w:ascii="Times New Roman" w:hAnsi="Times New Roman" w:cs="Times New Roman"/>
                <w:sz w:val="24"/>
                <w:szCs w:val="24"/>
              </w:rPr>
              <w:t>ț</w:t>
            </w:r>
            <w:r w:rsidRPr="00581C7E">
              <w:rPr>
                <w:rFonts w:ascii="Times New Roman" w:hAnsi="Times New Roman" w:cs="Times New Roman"/>
                <w:sz w:val="24"/>
                <w:szCs w:val="24"/>
              </w:rPr>
              <w:t>a de a în</w:t>
            </w:r>
            <w:r>
              <w:rPr>
                <w:rFonts w:ascii="Times New Roman" w:hAnsi="Times New Roman" w:cs="Times New Roman"/>
                <w:sz w:val="24"/>
                <w:szCs w:val="24"/>
              </w:rPr>
              <w:t>ț</w:t>
            </w:r>
            <w:r w:rsidRPr="00581C7E">
              <w:rPr>
                <w:rFonts w:ascii="Times New Roman" w:hAnsi="Times New Roman" w:cs="Times New Roman"/>
                <w:sz w:val="24"/>
                <w:szCs w:val="24"/>
              </w:rPr>
              <w:t xml:space="preserve">elege </w:t>
            </w:r>
            <w:r>
              <w:rPr>
                <w:rFonts w:ascii="Times New Roman" w:hAnsi="Times New Roman" w:cs="Times New Roman"/>
                <w:sz w:val="24"/>
                <w:szCs w:val="24"/>
              </w:rPr>
              <w:t>ș</w:t>
            </w:r>
            <w:r w:rsidRPr="00581C7E">
              <w:rPr>
                <w:rFonts w:ascii="Times New Roman" w:hAnsi="Times New Roman" w:cs="Times New Roman"/>
                <w:sz w:val="24"/>
                <w:szCs w:val="24"/>
              </w:rPr>
              <w:t>i împărtă</w:t>
            </w:r>
            <w:r>
              <w:rPr>
                <w:rFonts w:ascii="Times New Roman" w:hAnsi="Times New Roman" w:cs="Times New Roman"/>
                <w:sz w:val="24"/>
                <w:szCs w:val="24"/>
              </w:rPr>
              <w:t>ș</w:t>
            </w:r>
            <w:r w:rsidRPr="00581C7E">
              <w:rPr>
                <w:rFonts w:ascii="Times New Roman" w:hAnsi="Times New Roman" w:cs="Times New Roman"/>
                <w:sz w:val="24"/>
                <w:szCs w:val="24"/>
              </w:rPr>
              <w:t>i sentimentele clien</w:t>
            </w:r>
            <w:r>
              <w:rPr>
                <w:rFonts w:ascii="Times New Roman" w:hAnsi="Times New Roman" w:cs="Times New Roman"/>
                <w:sz w:val="24"/>
                <w:szCs w:val="24"/>
              </w:rPr>
              <w:t>ț</w:t>
            </w:r>
            <w:r w:rsidRPr="00581C7E">
              <w:rPr>
                <w:rFonts w:ascii="Times New Roman" w:hAnsi="Times New Roman" w:cs="Times New Roman"/>
                <w:sz w:val="24"/>
                <w:szCs w:val="24"/>
              </w:rPr>
              <w:t xml:space="preserve">ilor </w:t>
            </w:r>
            <w:r>
              <w:rPr>
                <w:rFonts w:ascii="Times New Roman" w:hAnsi="Times New Roman" w:cs="Times New Roman"/>
                <w:sz w:val="24"/>
                <w:szCs w:val="24"/>
              </w:rPr>
              <w:t>ș</w:t>
            </w:r>
            <w:r w:rsidRPr="00581C7E">
              <w:rPr>
                <w:rFonts w:ascii="Times New Roman" w:hAnsi="Times New Roman" w:cs="Times New Roman"/>
                <w:sz w:val="24"/>
                <w:szCs w:val="24"/>
              </w:rPr>
              <w:t xml:space="preserve">i ale altora, precum </w:t>
            </w:r>
            <w:r>
              <w:rPr>
                <w:rFonts w:ascii="Times New Roman" w:hAnsi="Times New Roman" w:cs="Times New Roman"/>
                <w:sz w:val="24"/>
                <w:szCs w:val="24"/>
              </w:rPr>
              <w:t>ș</w:t>
            </w:r>
            <w:r w:rsidRPr="00581C7E">
              <w:rPr>
                <w:rFonts w:ascii="Times New Roman" w:hAnsi="Times New Roman" w:cs="Times New Roman"/>
                <w:sz w:val="24"/>
                <w:szCs w:val="24"/>
              </w:rPr>
              <w:t>i propriile reac</w:t>
            </w:r>
            <w:r>
              <w:rPr>
                <w:rFonts w:ascii="Times New Roman" w:hAnsi="Times New Roman" w:cs="Times New Roman"/>
                <w:sz w:val="24"/>
                <w:szCs w:val="24"/>
              </w:rPr>
              <w:t>ț</w:t>
            </w:r>
            <w:r w:rsidRPr="00581C7E">
              <w:rPr>
                <w:rFonts w:ascii="Times New Roman" w:hAnsi="Times New Roman" w:cs="Times New Roman"/>
                <w:sz w:val="24"/>
                <w:szCs w:val="24"/>
              </w:rPr>
              <w:t>ii, reflectând   asupra consecin</w:t>
            </w:r>
            <w:r>
              <w:rPr>
                <w:rFonts w:ascii="Times New Roman" w:hAnsi="Times New Roman" w:cs="Times New Roman"/>
                <w:sz w:val="24"/>
                <w:szCs w:val="24"/>
              </w:rPr>
              <w:t>ț</w:t>
            </w:r>
            <w:r w:rsidRPr="00581C7E">
              <w:rPr>
                <w:rFonts w:ascii="Times New Roman" w:hAnsi="Times New Roman" w:cs="Times New Roman"/>
                <w:sz w:val="24"/>
                <w:szCs w:val="24"/>
              </w:rPr>
              <w:t xml:space="preserve">elor acestora în raport cu evaluarea </w:t>
            </w:r>
            <w:r>
              <w:rPr>
                <w:rFonts w:ascii="Times New Roman" w:hAnsi="Times New Roman" w:cs="Times New Roman"/>
                <w:sz w:val="24"/>
                <w:szCs w:val="24"/>
              </w:rPr>
              <w:t>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ia aplicată (posibile biasari subiective), sub supervizare.</w:t>
            </w:r>
          </w:p>
          <w:p w14:paraId="3CA29FE4" w14:textId="77777777" w:rsidR="00B6311C" w:rsidRDefault="00B6311C" w:rsidP="0096173B">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 xml:space="preserve">ale rezultatelor evaluării </w:t>
            </w:r>
            <w:r>
              <w:rPr>
                <w:rFonts w:ascii="Times New Roman" w:hAnsi="Times New Roman" w:cs="Times New Roman"/>
                <w:sz w:val="24"/>
                <w:szCs w:val="24"/>
              </w:rPr>
              <w:t>ș</w:t>
            </w:r>
            <w:r w:rsidRPr="00581C7E">
              <w:rPr>
                <w:rFonts w:ascii="Times New Roman" w:hAnsi="Times New Roman" w:cs="Times New Roman"/>
                <w:sz w:val="24"/>
                <w:szCs w:val="24"/>
              </w:rPr>
              <w:t xml:space="preserve">i de a analiza </w:t>
            </w:r>
            <w:r>
              <w:rPr>
                <w:rFonts w:ascii="Times New Roman" w:hAnsi="Times New Roman" w:cs="Times New Roman"/>
                <w:sz w:val="24"/>
                <w:szCs w:val="24"/>
              </w:rPr>
              <w:t>ș</w:t>
            </w:r>
            <w:r w:rsidRPr="00581C7E">
              <w:rPr>
                <w:rFonts w:ascii="Times New Roman" w:hAnsi="Times New Roman" w:cs="Times New Roman"/>
                <w:sz w:val="24"/>
                <w:szCs w:val="24"/>
              </w:rPr>
              <w:t>i propriile prejudecă</w:t>
            </w:r>
            <w:r>
              <w:rPr>
                <w:rFonts w:ascii="Times New Roman" w:hAnsi="Times New Roman" w:cs="Times New Roman"/>
                <w:sz w:val="24"/>
                <w:szCs w:val="24"/>
              </w:rPr>
              <w:t>ț</w:t>
            </w:r>
            <w:r w:rsidRPr="00581C7E">
              <w:rPr>
                <w:rFonts w:ascii="Times New Roman" w:hAnsi="Times New Roman" w:cs="Times New Roman"/>
                <w:sz w:val="24"/>
                <w:szCs w:val="24"/>
              </w:rPr>
              <w:t>i.</w:t>
            </w:r>
          </w:p>
          <w:p w14:paraId="45DCD48E" w14:textId="77777777" w:rsidR="00B6311C" w:rsidRPr="00581C7E" w:rsidRDefault="00B6311C" w:rsidP="0096173B">
            <w:pPr>
              <w:pStyle w:val="TableParagraph"/>
              <w:numPr>
                <w:ilvl w:val="0"/>
                <w:numId w:val="15"/>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w:t>
            </w:r>
            <w:r>
              <w:rPr>
                <w:rFonts w:ascii="Times New Roman" w:hAnsi="Times New Roman" w:cs="Times New Roman"/>
                <w:sz w:val="24"/>
                <w:szCs w:val="24"/>
              </w:rPr>
              <w:t>ț</w:t>
            </w:r>
            <w:r w:rsidRPr="00581C7E">
              <w:rPr>
                <w:rFonts w:ascii="Times New Roman" w:hAnsi="Times New Roman" w:cs="Times New Roman"/>
                <w:sz w:val="24"/>
                <w:szCs w:val="24"/>
              </w:rPr>
              <w:t>irea continuă a capacită</w:t>
            </w:r>
            <w:r>
              <w:rPr>
                <w:rFonts w:ascii="Times New Roman" w:hAnsi="Times New Roman" w:cs="Times New Roman"/>
                <w:sz w:val="24"/>
                <w:szCs w:val="24"/>
              </w:rPr>
              <w:t>ț</w:t>
            </w:r>
            <w:r w:rsidRPr="00581C7E">
              <w:rPr>
                <w:rFonts w:ascii="Times New Roman" w:hAnsi="Times New Roman" w:cs="Times New Roman"/>
                <w:sz w:val="24"/>
                <w:szCs w:val="24"/>
              </w:rPr>
              <w:t>ii de rezolvare a problemelor cu care se confruntă în sarcinile de evaluare</w:t>
            </w:r>
            <w:r>
              <w:rPr>
                <w:rFonts w:ascii="Times New Roman" w:hAnsi="Times New Roman" w:cs="Times New Roman"/>
                <w:sz w:val="24"/>
                <w:szCs w:val="24"/>
              </w:rPr>
              <w:t xml:space="preserve"> ș</w:t>
            </w:r>
            <w:r w:rsidRPr="00581C7E">
              <w:rPr>
                <w:rFonts w:ascii="Times New Roman" w:hAnsi="Times New Roman" w:cs="Times New Roman"/>
                <w:sz w:val="24"/>
                <w:szCs w:val="24"/>
              </w:rPr>
              <w:t>i interven</w:t>
            </w:r>
            <w:r>
              <w:rPr>
                <w:rFonts w:ascii="Times New Roman" w:hAnsi="Times New Roman" w:cs="Times New Roman"/>
                <w:sz w:val="24"/>
                <w:szCs w:val="24"/>
              </w:rPr>
              <w:t>ț</w:t>
            </w:r>
            <w:r w:rsidRPr="00581C7E">
              <w:rPr>
                <w:rFonts w:ascii="Times New Roman" w:hAnsi="Times New Roman" w:cs="Times New Roman"/>
                <w:sz w:val="24"/>
                <w:szCs w:val="24"/>
              </w:rPr>
              <w:t>ie psihologice.</w:t>
            </w:r>
          </w:p>
        </w:tc>
        <w:tc>
          <w:tcPr>
            <w:tcW w:w="1322" w:type="dxa"/>
            <w:vMerge/>
          </w:tcPr>
          <w:p w14:paraId="43D3268D" w14:textId="77777777" w:rsidR="00B6311C" w:rsidRPr="00652821" w:rsidRDefault="00B6311C" w:rsidP="006C3DAB">
            <w:pPr>
              <w:jc w:val="center"/>
              <w:rPr>
                <w:rFonts w:ascii="Times New Roman" w:hAnsi="Times New Roman" w:cs="Times New Roman"/>
                <w:sz w:val="24"/>
                <w:szCs w:val="24"/>
              </w:rPr>
            </w:pPr>
          </w:p>
        </w:tc>
      </w:tr>
      <w:tr w:rsidR="00B6311C" w:rsidRPr="00652821" w14:paraId="05BF3158" w14:textId="77777777" w:rsidTr="006C3DAB">
        <w:tc>
          <w:tcPr>
            <w:tcW w:w="814" w:type="dxa"/>
            <w:vMerge w:val="restart"/>
          </w:tcPr>
          <w:p w14:paraId="7CB19CD0"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44D9D1C5"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7351564B" w14:textId="77777777" w:rsidR="00B6311C" w:rsidRPr="00581C7E" w:rsidRDefault="00B6311C" w:rsidP="006C3DAB">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2687263" w14:textId="77777777" w:rsidR="00B6311C" w:rsidRPr="00581C7E" w:rsidRDefault="00B6311C" w:rsidP="0096173B">
            <w:pPr>
              <w:pStyle w:val="TableParagraph"/>
              <w:numPr>
                <w:ilvl w:val="0"/>
                <w:numId w:val="16"/>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explică cele mai importante legi </w:t>
            </w:r>
            <w:r>
              <w:rPr>
                <w:rFonts w:ascii="Times New Roman" w:hAnsi="Times New Roman" w:cs="Times New Roman"/>
                <w:sz w:val="24"/>
                <w:szCs w:val="24"/>
              </w:rPr>
              <w:t>ș</w:t>
            </w:r>
            <w:r w:rsidRPr="00581C7E">
              <w:rPr>
                <w:rFonts w:ascii="Times New Roman" w:hAnsi="Times New Roman" w:cs="Times New Roman"/>
                <w:sz w:val="24"/>
                <w:szCs w:val="24"/>
              </w:rPr>
              <w:t xml:space="preserve">i reglementări asociate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 în psihologie</w:t>
            </w:r>
          </w:p>
          <w:p w14:paraId="4BF8EC3F" w14:textId="77777777" w:rsidR="00B6311C" w:rsidRDefault="00B6311C" w:rsidP="0096173B">
            <w:pPr>
              <w:pStyle w:val="TableParagraph"/>
              <w:numPr>
                <w:ilvl w:val="0"/>
                <w:numId w:val="16"/>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w:t>
            </w:r>
            <w:r>
              <w:rPr>
                <w:rFonts w:ascii="Times New Roman" w:hAnsi="Times New Roman" w:cs="Times New Roman"/>
                <w:sz w:val="24"/>
                <w:szCs w:val="24"/>
              </w:rPr>
              <w:t>ț</w:t>
            </w:r>
            <w:r w:rsidRPr="00581C7E">
              <w:rPr>
                <w:rFonts w:ascii="Times New Roman" w:hAnsi="Times New Roman" w:cs="Times New Roman"/>
                <w:sz w:val="24"/>
                <w:szCs w:val="24"/>
              </w:rPr>
              <w:t>elegerea principiilor deontologice de bază ale profesiei în furnizarea serviciilor psihologice.</w:t>
            </w:r>
          </w:p>
          <w:p w14:paraId="278C1424" w14:textId="77777777" w:rsidR="00B6311C" w:rsidRPr="00581C7E" w:rsidRDefault="00B6311C" w:rsidP="0096173B">
            <w:pPr>
              <w:pStyle w:val="TableParagraph"/>
              <w:numPr>
                <w:ilvl w:val="0"/>
                <w:numId w:val="16"/>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te relevan</w:t>
            </w:r>
            <w:r>
              <w:rPr>
                <w:rFonts w:ascii="Times New Roman" w:hAnsi="Times New Roman" w:cs="Times New Roman"/>
                <w:sz w:val="24"/>
                <w:szCs w:val="24"/>
              </w:rPr>
              <w:t>ț</w:t>
            </w:r>
            <w:r w:rsidRPr="00581C7E">
              <w:rPr>
                <w:rFonts w:ascii="Times New Roman" w:hAnsi="Times New Roman" w:cs="Times New Roman"/>
                <w:sz w:val="24"/>
                <w:szCs w:val="24"/>
              </w:rPr>
              <w:t xml:space="preserve">a </w:t>
            </w:r>
            <w:r>
              <w:rPr>
                <w:rFonts w:ascii="Times New Roman" w:hAnsi="Times New Roman" w:cs="Times New Roman"/>
                <w:sz w:val="24"/>
                <w:szCs w:val="24"/>
              </w:rPr>
              <w:t>ș</w:t>
            </w:r>
            <w:r w:rsidRPr="00581C7E">
              <w:rPr>
                <w:rFonts w:ascii="Times New Roman" w:hAnsi="Times New Roman" w:cs="Times New Roman"/>
                <w:sz w:val="24"/>
                <w:szCs w:val="24"/>
              </w:rPr>
              <w:t>i importan</w:t>
            </w:r>
            <w:r>
              <w:rPr>
                <w:rFonts w:ascii="Times New Roman" w:hAnsi="Times New Roman" w:cs="Times New Roman"/>
                <w:sz w:val="24"/>
                <w:szCs w:val="24"/>
              </w:rPr>
              <w:t>ț</w:t>
            </w:r>
            <w:r w:rsidRPr="00581C7E">
              <w:rPr>
                <w:rFonts w:ascii="Times New Roman" w:hAnsi="Times New Roman" w:cs="Times New Roman"/>
                <w:sz w:val="24"/>
                <w:szCs w:val="24"/>
              </w:rPr>
              <w:t xml:space="preserve">a codurilor etice </w:t>
            </w:r>
            <w:r>
              <w:rPr>
                <w:rFonts w:ascii="Times New Roman" w:hAnsi="Times New Roman" w:cs="Times New Roman"/>
                <w:sz w:val="24"/>
                <w:szCs w:val="24"/>
              </w:rPr>
              <w:t>ș</w:t>
            </w:r>
            <w:r w:rsidRPr="00581C7E">
              <w:rPr>
                <w:rFonts w:ascii="Times New Roman" w:hAnsi="Times New Roman" w:cs="Times New Roman"/>
                <w:sz w:val="24"/>
                <w:szCs w:val="24"/>
              </w:rPr>
              <w:t xml:space="preserve">i a standardelor profesionale ca bază a conduitei, cercetării </w:t>
            </w:r>
            <w:r>
              <w:rPr>
                <w:rFonts w:ascii="Times New Roman" w:hAnsi="Times New Roman" w:cs="Times New Roman"/>
                <w:sz w:val="24"/>
                <w:szCs w:val="24"/>
              </w:rPr>
              <w:t>ș</w:t>
            </w:r>
            <w:r w:rsidRPr="00581C7E">
              <w:rPr>
                <w:rFonts w:ascii="Times New Roman" w:hAnsi="Times New Roman" w:cs="Times New Roman"/>
                <w:sz w:val="24"/>
                <w:szCs w:val="24"/>
              </w:rPr>
              <w:t>i practicii profesionale.</w:t>
            </w:r>
          </w:p>
        </w:tc>
        <w:tc>
          <w:tcPr>
            <w:tcW w:w="1322" w:type="dxa"/>
            <w:vMerge w:val="restart"/>
          </w:tcPr>
          <w:p w14:paraId="43ED6818" w14:textId="48CEE929"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1</w:t>
            </w:r>
            <w:r w:rsidR="000C4830">
              <w:rPr>
                <w:rFonts w:ascii="Times New Roman" w:hAnsi="Times New Roman" w:cs="Times New Roman"/>
                <w:sz w:val="24"/>
                <w:szCs w:val="24"/>
              </w:rPr>
              <w:t>,5</w:t>
            </w:r>
          </w:p>
        </w:tc>
      </w:tr>
      <w:tr w:rsidR="00B6311C" w:rsidRPr="00652821" w14:paraId="5CD196F7" w14:textId="77777777" w:rsidTr="006C3DAB">
        <w:tc>
          <w:tcPr>
            <w:tcW w:w="814" w:type="dxa"/>
            <w:vMerge/>
          </w:tcPr>
          <w:p w14:paraId="12D4C188" w14:textId="77777777" w:rsidR="00B6311C" w:rsidRPr="00652821" w:rsidRDefault="00B6311C" w:rsidP="006C3DAB">
            <w:pPr>
              <w:rPr>
                <w:rFonts w:ascii="Times New Roman" w:hAnsi="Times New Roman" w:cs="Times New Roman"/>
                <w:sz w:val="24"/>
                <w:szCs w:val="24"/>
              </w:rPr>
            </w:pPr>
          </w:p>
        </w:tc>
        <w:tc>
          <w:tcPr>
            <w:tcW w:w="1803" w:type="dxa"/>
          </w:tcPr>
          <w:p w14:paraId="0711399A"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ADB8F74" w14:textId="77777777" w:rsidR="00B6311C" w:rsidRPr="00581C7E" w:rsidRDefault="00B6311C" w:rsidP="006C3DAB">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41B2C0F" w14:textId="77777777" w:rsidR="00B6311C" w:rsidRPr="00581C7E" w:rsidRDefault="00B6311C" w:rsidP="0096173B">
            <w:pPr>
              <w:pStyle w:val="TableParagraph"/>
              <w:numPr>
                <w:ilvl w:val="0"/>
                <w:numId w:val="17"/>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aplică principiile </w:t>
            </w:r>
            <w:r>
              <w:rPr>
                <w:rFonts w:ascii="Times New Roman" w:hAnsi="Times New Roman" w:cs="Times New Roman"/>
                <w:sz w:val="24"/>
                <w:szCs w:val="24"/>
              </w:rPr>
              <w:t>ș</w:t>
            </w:r>
            <w:r w:rsidRPr="00581C7E">
              <w:rPr>
                <w:rFonts w:ascii="Times New Roman" w:hAnsi="Times New Roman" w:cs="Times New Roman"/>
                <w:sz w:val="24"/>
                <w:szCs w:val="24"/>
              </w:rPr>
              <w:t xml:space="preserve">i standardele deontologice în procesul de evaluare psihologică, utilizând proceduri </w:t>
            </w:r>
            <w:r>
              <w:rPr>
                <w:rFonts w:ascii="Times New Roman" w:hAnsi="Times New Roman" w:cs="Times New Roman"/>
                <w:sz w:val="24"/>
                <w:szCs w:val="24"/>
              </w:rPr>
              <w:t>ș</w:t>
            </w:r>
            <w:r w:rsidRPr="00581C7E">
              <w:rPr>
                <w:rFonts w:ascii="Times New Roman" w:hAnsi="Times New Roman" w:cs="Times New Roman"/>
                <w:sz w:val="24"/>
                <w:szCs w:val="24"/>
              </w:rPr>
              <w:t xml:space="preserve">i instrumente validate, conform reglementărilor </w:t>
            </w:r>
            <w:r>
              <w:rPr>
                <w:rFonts w:ascii="Times New Roman" w:hAnsi="Times New Roman" w:cs="Times New Roman"/>
                <w:sz w:val="24"/>
                <w:szCs w:val="24"/>
              </w:rPr>
              <w:t>ș</w:t>
            </w:r>
            <w:r w:rsidRPr="00581C7E">
              <w:rPr>
                <w:rFonts w:ascii="Times New Roman" w:hAnsi="Times New Roman" w:cs="Times New Roman"/>
                <w:sz w:val="24"/>
                <w:szCs w:val="24"/>
              </w:rPr>
              <w:t>i ghidurilor stabilite de organismele profesionale reprezentative ale domeniului.</w:t>
            </w:r>
          </w:p>
          <w:p w14:paraId="717609E5" w14:textId="77777777" w:rsidR="00B6311C" w:rsidRDefault="00B6311C" w:rsidP="0096173B">
            <w:pPr>
              <w:pStyle w:val="TableParagraph"/>
              <w:numPr>
                <w:ilvl w:val="0"/>
                <w:numId w:val="17"/>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w:t>
            </w:r>
            <w:r>
              <w:rPr>
                <w:rFonts w:ascii="Times New Roman" w:hAnsi="Times New Roman" w:cs="Times New Roman"/>
                <w:sz w:val="24"/>
                <w:szCs w:val="24"/>
              </w:rPr>
              <w:t>ș</w:t>
            </w:r>
            <w:r w:rsidRPr="00581C7E">
              <w:rPr>
                <w:rFonts w:ascii="Times New Roman" w:hAnsi="Times New Roman" w:cs="Times New Roman"/>
                <w:sz w:val="24"/>
                <w:szCs w:val="24"/>
              </w:rPr>
              <w:t xml:space="preserve">te </w:t>
            </w:r>
            <w:r>
              <w:rPr>
                <w:rFonts w:ascii="Times New Roman" w:hAnsi="Times New Roman" w:cs="Times New Roman"/>
                <w:sz w:val="24"/>
                <w:szCs w:val="24"/>
              </w:rPr>
              <w:t>ș</w:t>
            </w:r>
            <w:r w:rsidRPr="00581C7E">
              <w:rPr>
                <w:rFonts w:ascii="Times New Roman" w:hAnsi="Times New Roman" w:cs="Times New Roman"/>
                <w:sz w:val="24"/>
                <w:szCs w:val="24"/>
              </w:rPr>
              <w:t xml:space="preserve">i rezolvă adecvat dilemele etice </w:t>
            </w:r>
            <w:r>
              <w:rPr>
                <w:rFonts w:ascii="Times New Roman" w:hAnsi="Times New Roman" w:cs="Times New Roman"/>
                <w:sz w:val="24"/>
                <w:szCs w:val="24"/>
              </w:rPr>
              <w:t>ș</w:t>
            </w:r>
            <w:r w:rsidRPr="00581C7E">
              <w:rPr>
                <w:rFonts w:ascii="Times New Roman" w:hAnsi="Times New Roman" w:cs="Times New Roman"/>
                <w:sz w:val="24"/>
                <w:szCs w:val="24"/>
              </w:rPr>
              <w:t>i abaterile de la standardele profesionale în cadrul unui demers de diagnoză/interven</w:t>
            </w:r>
            <w:r>
              <w:rPr>
                <w:rFonts w:ascii="Times New Roman" w:hAnsi="Times New Roman" w:cs="Times New Roman"/>
                <w:sz w:val="24"/>
                <w:szCs w:val="24"/>
              </w:rPr>
              <w:t>ț</w:t>
            </w:r>
            <w:r w:rsidRPr="00581C7E">
              <w:rPr>
                <w:rFonts w:ascii="Times New Roman" w:hAnsi="Times New Roman" w:cs="Times New Roman"/>
                <w:sz w:val="24"/>
                <w:szCs w:val="24"/>
              </w:rPr>
              <w:t>ie psihologică, sub supervizare.</w:t>
            </w:r>
          </w:p>
          <w:p w14:paraId="58669D36" w14:textId="77777777" w:rsidR="00B6311C" w:rsidRPr="00581C7E" w:rsidRDefault="00B6311C" w:rsidP="0096173B">
            <w:pPr>
              <w:pStyle w:val="TableParagraph"/>
              <w:numPr>
                <w:ilvl w:val="0"/>
                <w:numId w:val="17"/>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lastRenderedPageBreak/>
              <w:t>consultă colegii/supervizorii pentru căutarea altor puncte de vedere relevante din literatură, atunci când fundamentează practica profesională.</w:t>
            </w:r>
          </w:p>
        </w:tc>
        <w:tc>
          <w:tcPr>
            <w:tcW w:w="1322" w:type="dxa"/>
            <w:vMerge/>
          </w:tcPr>
          <w:p w14:paraId="73AA06BE" w14:textId="77777777" w:rsidR="00B6311C" w:rsidRPr="00652821" w:rsidRDefault="00B6311C" w:rsidP="006C3DAB">
            <w:pPr>
              <w:jc w:val="center"/>
              <w:rPr>
                <w:rFonts w:ascii="Times New Roman" w:hAnsi="Times New Roman" w:cs="Times New Roman"/>
                <w:sz w:val="24"/>
                <w:szCs w:val="24"/>
              </w:rPr>
            </w:pPr>
          </w:p>
        </w:tc>
      </w:tr>
      <w:tr w:rsidR="00B6311C" w:rsidRPr="00652821" w14:paraId="4F35101D" w14:textId="77777777" w:rsidTr="006C3DAB">
        <w:tc>
          <w:tcPr>
            <w:tcW w:w="814" w:type="dxa"/>
            <w:vMerge/>
          </w:tcPr>
          <w:p w14:paraId="6F9969F4" w14:textId="77777777" w:rsidR="00B6311C" w:rsidRPr="00652821" w:rsidRDefault="00B6311C" w:rsidP="006C3DAB">
            <w:pPr>
              <w:rPr>
                <w:rFonts w:ascii="Times New Roman" w:hAnsi="Times New Roman" w:cs="Times New Roman"/>
                <w:sz w:val="24"/>
                <w:szCs w:val="24"/>
              </w:rPr>
            </w:pPr>
          </w:p>
        </w:tc>
        <w:tc>
          <w:tcPr>
            <w:tcW w:w="1803" w:type="dxa"/>
          </w:tcPr>
          <w:p w14:paraId="6B82A8E1"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0E95A7AB" w14:textId="77777777" w:rsidR="00B6311C" w:rsidRPr="00581C7E" w:rsidRDefault="00B6311C" w:rsidP="006C3DAB">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1E4DFC34" w14:textId="77777777" w:rsidR="00B6311C" w:rsidRPr="00581C7E" w:rsidRDefault="00B6311C" w:rsidP="0096173B">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ionează responsabil în rela</w:t>
            </w:r>
            <w:r>
              <w:rPr>
                <w:rFonts w:ascii="Times New Roman" w:hAnsi="Times New Roman" w:cs="Times New Roman"/>
                <w:sz w:val="24"/>
                <w:szCs w:val="24"/>
              </w:rPr>
              <w:t>ț</w:t>
            </w:r>
            <w:r w:rsidRPr="00581C7E">
              <w:rPr>
                <w:rFonts w:ascii="Times New Roman" w:hAnsi="Times New Roman" w:cs="Times New Roman"/>
                <w:sz w:val="24"/>
                <w:szCs w:val="24"/>
              </w:rPr>
              <w:t xml:space="preserve">ia cu beneficiarul serviciilor psihologice, conform reperelor etice, deontologice </w:t>
            </w:r>
            <w:r>
              <w:rPr>
                <w:rFonts w:ascii="Times New Roman" w:hAnsi="Times New Roman" w:cs="Times New Roman"/>
                <w:sz w:val="24"/>
                <w:szCs w:val="24"/>
              </w:rPr>
              <w:t>ș</w:t>
            </w:r>
            <w:r w:rsidRPr="00581C7E">
              <w:rPr>
                <w:rFonts w:ascii="Times New Roman" w:hAnsi="Times New Roman" w:cs="Times New Roman"/>
                <w:sz w:val="24"/>
                <w:szCs w:val="24"/>
              </w:rPr>
              <w:t>i legale relevante.</w:t>
            </w:r>
          </w:p>
          <w:p w14:paraId="30D10965" w14:textId="77777777" w:rsidR="00B6311C" w:rsidRPr="00581C7E" w:rsidRDefault="00B6311C" w:rsidP="0096173B">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w:t>
            </w:r>
            <w:r>
              <w:rPr>
                <w:rFonts w:ascii="Times New Roman" w:hAnsi="Times New Roman" w:cs="Times New Roman"/>
                <w:sz w:val="24"/>
                <w:szCs w:val="24"/>
              </w:rPr>
              <w:t>ț</w:t>
            </w:r>
            <w:r w:rsidRPr="00581C7E">
              <w:rPr>
                <w:rFonts w:ascii="Times New Roman" w:hAnsi="Times New Roman" w:cs="Times New Roman"/>
                <w:sz w:val="24"/>
                <w:szCs w:val="24"/>
              </w:rPr>
              <w:t>ionează cu clien</w:t>
            </w:r>
            <w:r>
              <w:rPr>
                <w:rFonts w:ascii="Times New Roman" w:hAnsi="Times New Roman" w:cs="Times New Roman"/>
                <w:sz w:val="24"/>
                <w:szCs w:val="24"/>
              </w:rPr>
              <w:t>ț</w:t>
            </w:r>
            <w:r w:rsidRPr="00581C7E">
              <w:rPr>
                <w:rFonts w:ascii="Times New Roman" w:hAnsi="Times New Roman" w:cs="Times New Roman"/>
                <w:sz w:val="24"/>
                <w:szCs w:val="24"/>
              </w:rPr>
              <w:t xml:space="preserve">ii </w:t>
            </w:r>
            <w:r>
              <w:rPr>
                <w:rFonts w:ascii="Times New Roman" w:hAnsi="Times New Roman" w:cs="Times New Roman"/>
                <w:sz w:val="24"/>
                <w:szCs w:val="24"/>
              </w:rPr>
              <w:t>ș</w:t>
            </w:r>
            <w:r w:rsidRPr="00581C7E">
              <w:rPr>
                <w:rFonts w:ascii="Times New Roman" w:hAnsi="Times New Roman" w:cs="Times New Roman"/>
                <w:sz w:val="24"/>
                <w:szCs w:val="24"/>
              </w:rPr>
              <w:t>i al</w:t>
            </w:r>
            <w:r>
              <w:rPr>
                <w:rFonts w:ascii="Times New Roman" w:hAnsi="Times New Roman" w:cs="Times New Roman"/>
                <w:sz w:val="24"/>
                <w:szCs w:val="24"/>
              </w:rPr>
              <w:t>ț</w:t>
            </w:r>
            <w:r w:rsidRPr="00581C7E">
              <w:rPr>
                <w:rFonts w:ascii="Times New Roman" w:hAnsi="Times New Roman" w:cs="Times New Roman"/>
                <w:sz w:val="24"/>
                <w:szCs w:val="24"/>
              </w:rPr>
              <w:t>ii.</w:t>
            </w:r>
          </w:p>
          <w:p w14:paraId="5E622B80" w14:textId="77777777" w:rsidR="00B6311C" w:rsidRPr="00581C7E" w:rsidRDefault="00B6311C" w:rsidP="0096173B">
            <w:pPr>
              <w:pStyle w:val="TableParagraph"/>
              <w:numPr>
                <w:ilvl w:val="0"/>
                <w:numId w:val="18"/>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w:t>
            </w:r>
            <w:r>
              <w:rPr>
                <w:rFonts w:ascii="Times New Roman" w:hAnsi="Times New Roman" w:cs="Times New Roman"/>
                <w:sz w:val="24"/>
                <w:szCs w:val="24"/>
              </w:rPr>
              <w:t>ț</w:t>
            </w:r>
            <w:r w:rsidRPr="00581C7E">
              <w:rPr>
                <w:rFonts w:ascii="Times New Roman" w:hAnsi="Times New Roman" w:cs="Times New Roman"/>
                <w:sz w:val="24"/>
                <w:szCs w:val="24"/>
              </w:rPr>
              <w:t xml:space="preserve">ionează cu integritate </w:t>
            </w:r>
            <w:r>
              <w:rPr>
                <w:rFonts w:ascii="Times New Roman" w:hAnsi="Times New Roman" w:cs="Times New Roman"/>
                <w:sz w:val="24"/>
                <w:szCs w:val="24"/>
              </w:rPr>
              <w:t>ș</w:t>
            </w:r>
            <w:r w:rsidRPr="00581C7E">
              <w:rPr>
                <w:rFonts w:ascii="Times New Roman" w:hAnsi="Times New Roman" w:cs="Times New Roman"/>
                <w:sz w:val="24"/>
                <w:szCs w:val="24"/>
              </w:rPr>
              <w:t>i onestitate cu beneficiarii serviciilor psihologice.</w:t>
            </w:r>
          </w:p>
          <w:p w14:paraId="772BB619" w14:textId="77777777" w:rsidR="00B6311C" w:rsidRDefault="00B6311C" w:rsidP="0096173B">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dovede</w:t>
            </w:r>
            <w:r>
              <w:rPr>
                <w:rFonts w:ascii="Times New Roman" w:hAnsi="Times New Roman" w:cs="Times New Roman"/>
                <w:sz w:val="24"/>
                <w:szCs w:val="24"/>
              </w:rPr>
              <w:t>ș</w:t>
            </w:r>
            <w:r w:rsidRPr="00581C7E">
              <w:rPr>
                <w:rFonts w:ascii="Times New Roman" w:hAnsi="Times New Roman" w:cs="Times New Roman"/>
                <w:sz w:val="24"/>
                <w:szCs w:val="24"/>
              </w:rPr>
              <w:t xml:space="preserve">te reflexivitate, prin disponibilitatea de a reflecta critic, orientat spre ipoteze, </w:t>
            </w:r>
            <w:r>
              <w:rPr>
                <w:rFonts w:ascii="Times New Roman" w:hAnsi="Times New Roman" w:cs="Times New Roman"/>
                <w:sz w:val="24"/>
                <w:szCs w:val="24"/>
              </w:rPr>
              <w:t>ș</w:t>
            </w:r>
            <w:r w:rsidRPr="00581C7E">
              <w:rPr>
                <w:rFonts w:ascii="Times New Roman" w:hAnsi="Times New Roman" w:cs="Times New Roman"/>
                <w:sz w:val="24"/>
                <w:szCs w:val="24"/>
              </w:rPr>
              <w:t>i de a aplica  ra</w:t>
            </w:r>
            <w:r>
              <w:rPr>
                <w:rFonts w:ascii="Times New Roman" w:hAnsi="Times New Roman" w:cs="Times New Roman"/>
                <w:sz w:val="24"/>
                <w:szCs w:val="24"/>
              </w:rPr>
              <w:t>ț</w:t>
            </w:r>
            <w:r w:rsidRPr="00581C7E">
              <w:rPr>
                <w:rFonts w:ascii="Times New Roman" w:hAnsi="Times New Roman" w:cs="Times New Roman"/>
                <w:sz w:val="24"/>
                <w:szCs w:val="24"/>
              </w:rPr>
              <w:t>ionamente  în procesele de luare a deciziilor din demersul psihologic.</w:t>
            </w:r>
          </w:p>
          <w:p w14:paraId="62F5CCCC" w14:textId="77777777" w:rsidR="00B6311C" w:rsidRPr="00581C7E" w:rsidRDefault="00B6311C" w:rsidP="0096173B">
            <w:pPr>
              <w:pStyle w:val="TableParagraph"/>
              <w:numPr>
                <w:ilvl w:val="0"/>
                <w:numId w:val="18"/>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deprinde strategiile de muncă riguroasă, eficientă </w:t>
            </w:r>
            <w:r>
              <w:rPr>
                <w:rFonts w:ascii="Times New Roman" w:hAnsi="Times New Roman" w:cs="Times New Roman"/>
                <w:sz w:val="24"/>
                <w:szCs w:val="24"/>
              </w:rPr>
              <w:t>ș</w:t>
            </w:r>
            <w:r w:rsidRPr="00581C7E">
              <w:rPr>
                <w:rFonts w:ascii="Times New Roman" w:hAnsi="Times New Roman" w:cs="Times New Roman"/>
                <w:sz w:val="24"/>
                <w:szCs w:val="24"/>
              </w:rPr>
              <w:t xml:space="preserve">i responsabilă, de punctualitate </w:t>
            </w:r>
            <w:r>
              <w:rPr>
                <w:rFonts w:ascii="Times New Roman" w:hAnsi="Times New Roman" w:cs="Times New Roman"/>
                <w:sz w:val="24"/>
                <w:szCs w:val="24"/>
              </w:rPr>
              <w:t>ș</w:t>
            </w:r>
            <w:r w:rsidRPr="00581C7E">
              <w:rPr>
                <w:rFonts w:ascii="Times New Roman" w:hAnsi="Times New Roman" w:cs="Times New Roman"/>
                <w:sz w:val="24"/>
                <w:szCs w:val="24"/>
              </w:rPr>
              <w:t>i răspundere personală fa</w:t>
            </w:r>
            <w:r>
              <w:rPr>
                <w:rFonts w:ascii="Times New Roman" w:hAnsi="Times New Roman" w:cs="Times New Roman"/>
                <w:sz w:val="24"/>
                <w:szCs w:val="24"/>
              </w:rPr>
              <w:t>ț</w:t>
            </w:r>
            <w:r w:rsidRPr="00581C7E">
              <w:rPr>
                <w:rFonts w:ascii="Times New Roman" w:hAnsi="Times New Roman" w:cs="Times New Roman"/>
                <w:sz w:val="24"/>
                <w:szCs w:val="24"/>
              </w:rPr>
              <w:t xml:space="preserve">ă de rezultat, pe baza principiilor, normelor </w:t>
            </w:r>
            <w:r>
              <w:rPr>
                <w:rFonts w:ascii="Times New Roman" w:hAnsi="Times New Roman" w:cs="Times New Roman"/>
                <w:sz w:val="24"/>
                <w:szCs w:val="24"/>
              </w:rPr>
              <w:t>ș</w:t>
            </w:r>
            <w:r w:rsidRPr="00581C7E">
              <w:rPr>
                <w:rFonts w:ascii="Times New Roman" w:hAnsi="Times New Roman" w:cs="Times New Roman"/>
                <w:sz w:val="24"/>
                <w:szCs w:val="24"/>
              </w:rPr>
              <w:t>i valorilor codului de etică profesională, pre care le va aplica în rela</w:t>
            </w:r>
            <w:r>
              <w:rPr>
                <w:rFonts w:ascii="Times New Roman" w:hAnsi="Times New Roman" w:cs="Times New Roman"/>
                <w:sz w:val="24"/>
                <w:szCs w:val="24"/>
              </w:rPr>
              <w:t>ț</w:t>
            </w:r>
            <w:r w:rsidRPr="00581C7E">
              <w:rPr>
                <w:rFonts w:ascii="Times New Roman" w:hAnsi="Times New Roman" w:cs="Times New Roman"/>
                <w:sz w:val="24"/>
                <w:szCs w:val="24"/>
              </w:rPr>
              <w:t>ia cu beneficiarul serviciilor psihologice.</w:t>
            </w:r>
          </w:p>
        </w:tc>
        <w:tc>
          <w:tcPr>
            <w:tcW w:w="1322" w:type="dxa"/>
            <w:vMerge/>
          </w:tcPr>
          <w:p w14:paraId="0ABEA7B9" w14:textId="77777777" w:rsidR="00B6311C" w:rsidRPr="00652821" w:rsidRDefault="00B6311C" w:rsidP="006C3DAB">
            <w:pPr>
              <w:jc w:val="center"/>
              <w:rPr>
                <w:rFonts w:ascii="Times New Roman" w:hAnsi="Times New Roman" w:cs="Times New Roman"/>
                <w:sz w:val="24"/>
                <w:szCs w:val="24"/>
              </w:rPr>
            </w:pPr>
          </w:p>
        </w:tc>
      </w:tr>
      <w:tr w:rsidR="00B6311C" w:rsidRPr="00652821" w14:paraId="5A9AA7E7" w14:textId="77777777" w:rsidTr="006C3DAB">
        <w:tc>
          <w:tcPr>
            <w:tcW w:w="814" w:type="dxa"/>
            <w:vMerge w:val="restart"/>
          </w:tcPr>
          <w:p w14:paraId="41B8134F" w14:textId="77777777" w:rsidR="00B6311C" w:rsidRPr="00652821" w:rsidRDefault="00B6311C" w:rsidP="006C3DAB">
            <w:pPr>
              <w:rPr>
                <w:rFonts w:ascii="Times New Roman" w:hAnsi="Times New Roman" w:cs="Times New Roman"/>
                <w:sz w:val="24"/>
                <w:szCs w:val="24"/>
              </w:rPr>
            </w:pPr>
            <w:r w:rsidRPr="00652821">
              <w:rPr>
                <w:rFonts w:ascii="Times New Roman" w:hAnsi="Times New Roman" w:cs="Times New Roman"/>
                <w:i/>
                <w:w w:val="115"/>
                <w:sz w:val="24"/>
                <w:szCs w:val="24"/>
              </w:rPr>
              <w:t>CF</w:t>
            </w:r>
            <w:r>
              <w:rPr>
                <w:rFonts w:ascii="Times New Roman" w:hAnsi="Times New Roman" w:cs="Times New Roman"/>
                <w:i/>
                <w:w w:val="115"/>
                <w:sz w:val="24"/>
                <w:szCs w:val="24"/>
              </w:rPr>
              <w:t>2</w:t>
            </w:r>
          </w:p>
        </w:tc>
        <w:tc>
          <w:tcPr>
            <w:tcW w:w="1803" w:type="dxa"/>
          </w:tcPr>
          <w:p w14:paraId="4DC99152"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Cuno</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tin</w:t>
            </w:r>
            <w:r>
              <w:rPr>
                <w:rFonts w:ascii="Times New Roman" w:eastAsia="Arial" w:hAnsi="Times New Roman" w:cs="Times New Roman"/>
                <w:sz w:val="24"/>
                <w:szCs w:val="24"/>
              </w:rPr>
              <w:t>ț</w:t>
            </w:r>
            <w:r w:rsidRPr="00652821">
              <w:rPr>
                <w:rFonts w:ascii="Times New Roman" w:eastAsia="Arial" w:hAnsi="Times New Roman" w:cs="Times New Roman"/>
                <w:sz w:val="24"/>
                <w:szCs w:val="24"/>
              </w:rPr>
              <w:t>e</w:t>
            </w:r>
          </w:p>
        </w:tc>
        <w:tc>
          <w:tcPr>
            <w:tcW w:w="5690" w:type="dxa"/>
          </w:tcPr>
          <w:p w14:paraId="48D8C58A"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3F1F154D" w14:textId="77777777" w:rsidR="00B6311C" w:rsidRPr="0040507D" w:rsidRDefault="00B6311C" w:rsidP="0096173B">
            <w:pPr>
              <w:pStyle w:val="TableParagraph"/>
              <w:numPr>
                <w:ilvl w:val="0"/>
                <w:numId w:val="22"/>
              </w:numPr>
              <w:tabs>
                <w:tab w:val="left" w:pos="827"/>
              </w:tabs>
              <w:spacing w:before="13" w:line="254"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distinge principalele teorii </w:t>
            </w:r>
            <w:r>
              <w:rPr>
                <w:rFonts w:ascii="Times New Roman" w:hAnsi="Times New Roman" w:cs="Times New Roman"/>
                <w:sz w:val="24"/>
                <w:szCs w:val="24"/>
              </w:rPr>
              <w:t>ș</w:t>
            </w:r>
            <w:r w:rsidRPr="0040507D">
              <w:rPr>
                <w:rFonts w:ascii="Times New Roman" w:hAnsi="Times New Roman" w:cs="Times New Roman"/>
                <w:sz w:val="24"/>
                <w:szCs w:val="24"/>
              </w:rPr>
              <w:t>i modele de comunicare, necesare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26810078" w14:textId="77777777" w:rsidR="00B6311C" w:rsidRPr="0040507D" w:rsidRDefault="00B6311C" w:rsidP="0096173B">
            <w:pPr>
              <w:pStyle w:val="TableParagraph"/>
              <w:numPr>
                <w:ilvl w:val="0"/>
                <w:numId w:val="22"/>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raportează principalele teorii despre rela</w:t>
            </w:r>
            <w:r>
              <w:rPr>
                <w:rFonts w:ascii="Times New Roman" w:hAnsi="Times New Roman" w:cs="Times New Roman"/>
                <w:sz w:val="24"/>
                <w:szCs w:val="24"/>
              </w:rPr>
              <w:t>ț</w:t>
            </w:r>
            <w:r w:rsidRPr="0040507D">
              <w:rPr>
                <w:rFonts w:ascii="Times New Roman" w:hAnsi="Times New Roman" w:cs="Times New Roman"/>
                <w:sz w:val="24"/>
                <w:szCs w:val="24"/>
              </w:rPr>
              <w:t>ii sociale/interac</w:t>
            </w:r>
            <w:r>
              <w:rPr>
                <w:rFonts w:ascii="Times New Roman" w:hAnsi="Times New Roman" w:cs="Times New Roman"/>
                <w:sz w:val="24"/>
                <w:szCs w:val="24"/>
              </w:rPr>
              <w:t>ț</w:t>
            </w:r>
            <w:r w:rsidRPr="0040507D">
              <w:rPr>
                <w:rFonts w:ascii="Times New Roman" w:hAnsi="Times New Roman" w:cs="Times New Roman"/>
                <w:sz w:val="24"/>
                <w:szCs w:val="24"/>
              </w:rPr>
              <w:t>iuni, necesare în interac</w:t>
            </w:r>
            <w:r>
              <w:rPr>
                <w:rFonts w:ascii="Times New Roman" w:hAnsi="Times New Roman" w:cs="Times New Roman"/>
                <w:sz w:val="24"/>
                <w:szCs w:val="24"/>
              </w:rPr>
              <w:t>ț</w:t>
            </w:r>
            <w:r w:rsidRPr="0040507D">
              <w:rPr>
                <w:rFonts w:ascii="Times New Roman" w:hAnsi="Times New Roman" w:cs="Times New Roman"/>
                <w:sz w:val="24"/>
                <w:szCs w:val="24"/>
              </w:rPr>
              <w:t>iunea cu clientul.</w:t>
            </w:r>
          </w:p>
          <w:p w14:paraId="3DFBB8BC" w14:textId="77777777" w:rsidR="00B6311C" w:rsidRPr="0040507D" w:rsidRDefault="00B6311C" w:rsidP="0096173B">
            <w:pPr>
              <w:pStyle w:val="TableParagraph"/>
              <w:numPr>
                <w:ilvl w:val="0"/>
                <w:numId w:val="22"/>
              </w:numPr>
              <w:tabs>
                <w:tab w:val="left" w:pos="827"/>
              </w:tabs>
              <w:spacing w:line="252" w:lineRule="auto"/>
              <w:ind w:left="248" w:right="299" w:hanging="248"/>
              <w:jc w:val="left"/>
              <w:rPr>
                <w:rFonts w:ascii="Times New Roman" w:hAnsi="Times New Roman" w:cs="Times New Roman"/>
                <w:sz w:val="24"/>
                <w:szCs w:val="24"/>
              </w:rPr>
            </w:pPr>
            <w:r w:rsidRPr="0040507D">
              <w:rPr>
                <w:rFonts w:ascii="Times New Roman" w:hAnsi="Times New Roman" w:cs="Times New Roman"/>
                <w:sz w:val="24"/>
                <w:szCs w:val="24"/>
              </w:rPr>
              <w:t xml:space="preserve">operează pertinent cu limbajul </w:t>
            </w:r>
            <w:r>
              <w:rPr>
                <w:rFonts w:ascii="Times New Roman" w:hAnsi="Times New Roman" w:cs="Times New Roman"/>
                <w:sz w:val="24"/>
                <w:szCs w:val="24"/>
              </w:rPr>
              <w:t>ș</w:t>
            </w:r>
            <w:r w:rsidRPr="0040507D">
              <w:rPr>
                <w:rFonts w:ascii="Times New Roman" w:hAnsi="Times New Roman" w:cs="Times New Roman"/>
                <w:sz w:val="24"/>
                <w:szCs w:val="24"/>
              </w:rPr>
              <w:t>i terminologia specifice domeniului, în interac</w:t>
            </w:r>
            <w:r>
              <w:rPr>
                <w:rFonts w:ascii="Times New Roman" w:hAnsi="Times New Roman" w:cs="Times New Roman"/>
                <w:sz w:val="24"/>
                <w:szCs w:val="24"/>
              </w:rPr>
              <w:t>ț</w:t>
            </w:r>
            <w:r w:rsidRPr="0040507D">
              <w:rPr>
                <w:rFonts w:ascii="Times New Roman" w:hAnsi="Times New Roman" w:cs="Times New Roman"/>
                <w:sz w:val="24"/>
                <w:szCs w:val="24"/>
              </w:rPr>
              <w:t>iunea cu beneficiarul serviciilor psihologice, astfel încât acesta sa în</w:t>
            </w:r>
            <w:r>
              <w:rPr>
                <w:rFonts w:ascii="Times New Roman" w:hAnsi="Times New Roman" w:cs="Times New Roman"/>
                <w:sz w:val="24"/>
                <w:szCs w:val="24"/>
              </w:rPr>
              <w:t>ț</w:t>
            </w:r>
            <w:r w:rsidRPr="0040507D">
              <w:rPr>
                <w:rFonts w:ascii="Times New Roman" w:hAnsi="Times New Roman" w:cs="Times New Roman"/>
                <w:sz w:val="24"/>
                <w:szCs w:val="24"/>
              </w:rPr>
              <w:t>eleagă mesajul transmis.</w:t>
            </w:r>
          </w:p>
        </w:tc>
        <w:tc>
          <w:tcPr>
            <w:tcW w:w="1322" w:type="dxa"/>
            <w:vMerge w:val="restart"/>
          </w:tcPr>
          <w:p w14:paraId="7CEAE686" w14:textId="1ED31391" w:rsidR="00B6311C" w:rsidRPr="00652821" w:rsidRDefault="00B6311C" w:rsidP="006C3DAB">
            <w:pPr>
              <w:jc w:val="center"/>
              <w:rPr>
                <w:rFonts w:ascii="Times New Roman" w:hAnsi="Times New Roman" w:cs="Times New Roman"/>
                <w:sz w:val="24"/>
                <w:szCs w:val="24"/>
              </w:rPr>
            </w:pPr>
            <w:r>
              <w:rPr>
                <w:rFonts w:ascii="Times New Roman" w:hAnsi="Times New Roman" w:cs="Times New Roman"/>
                <w:sz w:val="24"/>
                <w:szCs w:val="24"/>
              </w:rPr>
              <w:t>1</w:t>
            </w:r>
            <w:r w:rsidR="000C4830">
              <w:rPr>
                <w:rFonts w:ascii="Times New Roman" w:hAnsi="Times New Roman" w:cs="Times New Roman"/>
                <w:sz w:val="24"/>
                <w:szCs w:val="24"/>
              </w:rPr>
              <w:t>,5</w:t>
            </w:r>
          </w:p>
        </w:tc>
      </w:tr>
      <w:tr w:rsidR="00B6311C" w:rsidRPr="00652821" w14:paraId="583992DA" w14:textId="77777777" w:rsidTr="006C3DAB">
        <w:tc>
          <w:tcPr>
            <w:tcW w:w="814" w:type="dxa"/>
            <w:vMerge/>
          </w:tcPr>
          <w:p w14:paraId="7A282141" w14:textId="77777777" w:rsidR="00B6311C" w:rsidRPr="00652821" w:rsidRDefault="00B6311C" w:rsidP="006C3DAB">
            <w:pPr>
              <w:rPr>
                <w:rFonts w:ascii="Times New Roman" w:hAnsi="Times New Roman" w:cs="Times New Roman"/>
                <w:sz w:val="24"/>
                <w:szCs w:val="24"/>
              </w:rPr>
            </w:pPr>
          </w:p>
        </w:tc>
        <w:tc>
          <w:tcPr>
            <w:tcW w:w="1803" w:type="dxa"/>
          </w:tcPr>
          <w:p w14:paraId="7090C0BB"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7C3ECB87"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1012F527" w14:textId="77777777" w:rsidR="00B6311C" w:rsidRPr="0040507D" w:rsidRDefault="00B6311C" w:rsidP="0096173B">
            <w:pPr>
              <w:pStyle w:val="TableParagraph"/>
              <w:numPr>
                <w:ilvl w:val="0"/>
                <w:numId w:val="23"/>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40507D">
              <w:rPr>
                <w:rFonts w:ascii="Times New Roman" w:hAnsi="Times New Roman" w:cs="Times New Roman"/>
                <w:sz w:val="24"/>
                <w:szCs w:val="24"/>
              </w:rPr>
              <w:t>exprimă o serie de abilită</w:t>
            </w:r>
            <w:r>
              <w:rPr>
                <w:rFonts w:ascii="Times New Roman" w:hAnsi="Times New Roman" w:cs="Times New Roman"/>
                <w:sz w:val="24"/>
                <w:szCs w:val="24"/>
              </w:rPr>
              <w:t>ț</w:t>
            </w:r>
            <w:r w:rsidRPr="0040507D">
              <w:rPr>
                <w:rFonts w:ascii="Times New Roman" w:hAnsi="Times New Roman" w:cs="Times New Roman"/>
                <w:sz w:val="24"/>
                <w:szCs w:val="24"/>
              </w:rPr>
              <w:t>i interpersonale (ex.: fluen</w:t>
            </w:r>
            <w:r>
              <w:rPr>
                <w:rFonts w:ascii="Times New Roman" w:hAnsi="Times New Roman" w:cs="Times New Roman"/>
                <w:sz w:val="24"/>
                <w:szCs w:val="24"/>
              </w:rPr>
              <w:t>ț</w:t>
            </w:r>
            <w:r w:rsidRPr="0040507D">
              <w:rPr>
                <w:rFonts w:ascii="Times New Roman" w:hAnsi="Times New Roman" w:cs="Times New Roman"/>
                <w:sz w:val="24"/>
                <w:szCs w:val="24"/>
              </w:rPr>
              <w:t>ă verbală, expresivitate mo</w:t>
            </w:r>
            <w:r>
              <w:rPr>
                <w:rFonts w:ascii="Times New Roman" w:hAnsi="Times New Roman" w:cs="Times New Roman"/>
                <w:sz w:val="24"/>
                <w:szCs w:val="24"/>
              </w:rPr>
              <w:t>ț</w:t>
            </w:r>
            <w:r w:rsidRPr="0040507D">
              <w:rPr>
                <w:rFonts w:ascii="Times New Roman" w:hAnsi="Times New Roman" w:cs="Times New Roman"/>
                <w:sz w:val="24"/>
                <w:szCs w:val="24"/>
              </w:rPr>
              <w:t>ională/afectivă, persuasiune, căldură/acceptarea celuilalt, empatie, perspectivare, consisten</w:t>
            </w:r>
            <w:r>
              <w:rPr>
                <w:rFonts w:ascii="Times New Roman" w:hAnsi="Times New Roman" w:cs="Times New Roman"/>
                <w:sz w:val="24"/>
                <w:szCs w:val="24"/>
              </w:rPr>
              <w:t>ț</w:t>
            </w:r>
            <w:r w:rsidRPr="0040507D">
              <w:rPr>
                <w:rFonts w:ascii="Times New Roman" w:hAnsi="Times New Roman" w:cs="Times New Roman"/>
                <w:sz w:val="24"/>
                <w:szCs w:val="24"/>
              </w:rPr>
              <w:t>ă comportamentală) în rela</w:t>
            </w:r>
            <w:r>
              <w:rPr>
                <w:rFonts w:ascii="Times New Roman" w:hAnsi="Times New Roman" w:cs="Times New Roman"/>
                <w:sz w:val="24"/>
                <w:szCs w:val="24"/>
              </w:rPr>
              <w:t>ț</w:t>
            </w:r>
            <w:r w:rsidRPr="0040507D">
              <w:rPr>
                <w:rFonts w:ascii="Times New Roman" w:hAnsi="Times New Roman" w:cs="Times New Roman"/>
                <w:sz w:val="24"/>
                <w:szCs w:val="24"/>
              </w:rPr>
              <w:t>ia cu clientul.</w:t>
            </w:r>
          </w:p>
          <w:p w14:paraId="42539D6E" w14:textId="77777777" w:rsidR="00B6311C" w:rsidRPr="0040507D" w:rsidRDefault="00B6311C" w:rsidP="0096173B">
            <w:pPr>
              <w:pStyle w:val="TableParagraph"/>
              <w:numPr>
                <w:ilvl w:val="0"/>
                <w:numId w:val="23"/>
              </w:numPr>
              <w:tabs>
                <w:tab w:val="left" w:pos="106"/>
                <w:tab w:val="left" w:pos="248"/>
              </w:tabs>
              <w:spacing w:before="6"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ob</w:t>
            </w:r>
            <w:r>
              <w:rPr>
                <w:rFonts w:ascii="Times New Roman" w:hAnsi="Times New Roman" w:cs="Times New Roman"/>
                <w:sz w:val="24"/>
                <w:szCs w:val="24"/>
              </w:rPr>
              <w:t>ț</w:t>
            </w:r>
            <w:r w:rsidRPr="0040507D">
              <w:rPr>
                <w:rFonts w:ascii="Times New Roman" w:hAnsi="Times New Roman" w:cs="Times New Roman"/>
                <w:sz w:val="24"/>
                <w:szCs w:val="24"/>
              </w:rPr>
              <w:t>ine consim</w:t>
            </w:r>
            <w:r>
              <w:rPr>
                <w:rFonts w:ascii="Times New Roman" w:hAnsi="Times New Roman" w:cs="Times New Roman"/>
                <w:sz w:val="24"/>
                <w:szCs w:val="24"/>
              </w:rPr>
              <w:t>ț</w:t>
            </w:r>
            <w:r w:rsidRPr="0040507D">
              <w:rPr>
                <w:rFonts w:ascii="Times New Roman" w:hAnsi="Times New Roman" w:cs="Times New Roman"/>
                <w:sz w:val="24"/>
                <w:szCs w:val="24"/>
              </w:rPr>
              <w:t>ământul informat în împărtă</w:t>
            </w:r>
            <w:r>
              <w:rPr>
                <w:rFonts w:ascii="Times New Roman" w:hAnsi="Times New Roman" w:cs="Times New Roman"/>
                <w:sz w:val="24"/>
                <w:szCs w:val="24"/>
              </w:rPr>
              <w:t>ș</w:t>
            </w:r>
            <w:r w:rsidRPr="0040507D">
              <w:rPr>
                <w:rFonts w:ascii="Times New Roman" w:hAnsi="Times New Roman" w:cs="Times New Roman"/>
                <w:sz w:val="24"/>
                <w:szCs w:val="24"/>
              </w:rPr>
              <w:t>irea informa</w:t>
            </w:r>
            <w:r>
              <w:rPr>
                <w:rFonts w:ascii="Times New Roman" w:hAnsi="Times New Roman" w:cs="Times New Roman"/>
                <w:sz w:val="24"/>
                <w:szCs w:val="24"/>
              </w:rPr>
              <w:t>ț</w:t>
            </w:r>
            <w:r w:rsidRPr="0040507D">
              <w:rPr>
                <w:rFonts w:ascii="Times New Roman" w:hAnsi="Times New Roman" w:cs="Times New Roman"/>
                <w:sz w:val="24"/>
                <w:szCs w:val="24"/>
              </w:rPr>
              <w:t xml:space="preserve">iilor </w:t>
            </w:r>
            <w:r>
              <w:rPr>
                <w:rFonts w:ascii="Times New Roman" w:hAnsi="Times New Roman" w:cs="Times New Roman"/>
                <w:sz w:val="24"/>
                <w:szCs w:val="24"/>
              </w:rPr>
              <w:t>ș</w:t>
            </w:r>
            <w:r w:rsidRPr="0040507D">
              <w:rPr>
                <w:rFonts w:ascii="Times New Roman" w:hAnsi="Times New Roman" w:cs="Times New Roman"/>
                <w:sz w:val="24"/>
                <w:szCs w:val="24"/>
              </w:rPr>
              <w:t>i contribu</w:t>
            </w:r>
            <w:r>
              <w:rPr>
                <w:rFonts w:ascii="Times New Roman" w:hAnsi="Times New Roman" w:cs="Times New Roman"/>
                <w:sz w:val="24"/>
                <w:szCs w:val="24"/>
              </w:rPr>
              <w:t>ț</w:t>
            </w:r>
            <w:r w:rsidRPr="0040507D">
              <w:rPr>
                <w:rFonts w:ascii="Times New Roman" w:hAnsi="Times New Roman" w:cs="Times New Roman"/>
                <w:sz w:val="24"/>
                <w:szCs w:val="24"/>
              </w:rPr>
              <w:t>iilor profesionale cu clien</w:t>
            </w:r>
            <w:r>
              <w:rPr>
                <w:rFonts w:ascii="Times New Roman" w:hAnsi="Times New Roman" w:cs="Times New Roman"/>
                <w:sz w:val="24"/>
                <w:szCs w:val="24"/>
              </w:rPr>
              <w:t>ț</w:t>
            </w:r>
            <w:r w:rsidRPr="0040507D">
              <w:rPr>
                <w:rFonts w:ascii="Times New Roman" w:hAnsi="Times New Roman" w:cs="Times New Roman"/>
                <w:sz w:val="24"/>
                <w:szCs w:val="24"/>
              </w:rPr>
              <w:t xml:space="preserve">ii </w:t>
            </w:r>
            <w:r>
              <w:rPr>
                <w:rFonts w:ascii="Times New Roman" w:hAnsi="Times New Roman" w:cs="Times New Roman"/>
                <w:sz w:val="24"/>
                <w:szCs w:val="24"/>
              </w:rPr>
              <w:t>ș</w:t>
            </w:r>
            <w:r w:rsidRPr="0040507D">
              <w:rPr>
                <w:rFonts w:ascii="Times New Roman" w:hAnsi="Times New Roman" w:cs="Times New Roman"/>
                <w:sz w:val="24"/>
                <w:szCs w:val="24"/>
              </w:rPr>
              <w:t xml:space="preserve">i persoane relevante, </w:t>
            </w:r>
            <w:r>
              <w:rPr>
                <w:rFonts w:ascii="Times New Roman" w:hAnsi="Times New Roman" w:cs="Times New Roman"/>
                <w:sz w:val="24"/>
                <w:szCs w:val="24"/>
              </w:rPr>
              <w:t>ț</w:t>
            </w:r>
            <w:r w:rsidRPr="0040507D">
              <w:rPr>
                <w:rFonts w:ascii="Times New Roman" w:hAnsi="Times New Roman" w:cs="Times New Roman"/>
                <w:sz w:val="24"/>
                <w:szCs w:val="24"/>
              </w:rPr>
              <w:t>inând cont de statutul/condi</w:t>
            </w:r>
            <w:r>
              <w:rPr>
                <w:rFonts w:ascii="Times New Roman" w:hAnsi="Times New Roman" w:cs="Times New Roman"/>
                <w:sz w:val="24"/>
                <w:szCs w:val="24"/>
              </w:rPr>
              <w:t>ț</w:t>
            </w:r>
            <w:r w:rsidRPr="0040507D">
              <w:rPr>
                <w:rFonts w:ascii="Times New Roman" w:hAnsi="Times New Roman" w:cs="Times New Roman"/>
                <w:sz w:val="24"/>
                <w:szCs w:val="24"/>
              </w:rPr>
              <w:t>ia acestora (ex.: părin</w:t>
            </w:r>
            <w:r>
              <w:rPr>
                <w:rFonts w:ascii="Times New Roman" w:hAnsi="Times New Roman" w:cs="Times New Roman"/>
                <w:sz w:val="24"/>
                <w:szCs w:val="24"/>
              </w:rPr>
              <w:t>ț</w:t>
            </w:r>
            <w:r w:rsidRPr="0040507D">
              <w:rPr>
                <w:rFonts w:ascii="Times New Roman" w:hAnsi="Times New Roman" w:cs="Times New Roman"/>
                <w:sz w:val="24"/>
                <w:szCs w:val="24"/>
              </w:rPr>
              <w:t>i).</w:t>
            </w:r>
          </w:p>
          <w:p w14:paraId="1CCB4AA6" w14:textId="77777777" w:rsidR="00B6311C" w:rsidRPr="0040507D" w:rsidRDefault="00B6311C" w:rsidP="0096173B">
            <w:pPr>
              <w:pStyle w:val="TableParagraph"/>
              <w:numPr>
                <w:ilvl w:val="0"/>
                <w:numId w:val="23"/>
              </w:numPr>
              <w:tabs>
                <w:tab w:val="left" w:pos="106"/>
                <w:tab w:val="left" w:pos="248"/>
              </w:tabs>
              <w:spacing w:before="5" w:line="252" w:lineRule="auto"/>
              <w:ind w:left="248" w:right="100"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negociază adecvat nevoile, obiectivele, procesul </w:t>
            </w:r>
            <w:r>
              <w:rPr>
                <w:rFonts w:ascii="Times New Roman" w:hAnsi="Times New Roman" w:cs="Times New Roman"/>
                <w:sz w:val="24"/>
                <w:szCs w:val="24"/>
              </w:rPr>
              <w:t>ș</w:t>
            </w:r>
            <w:r w:rsidRPr="0040507D">
              <w:rPr>
                <w:rFonts w:ascii="Times New Roman" w:hAnsi="Times New Roman" w:cs="Times New Roman"/>
                <w:sz w:val="24"/>
                <w:szCs w:val="24"/>
              </w:rPr>
              <w:t>i rezultatele evaluării/interven</w:t>
            </w:r>
            <w:r>
              <w:rPr>
                <w:rFonts w:ascii="Times New Roman" w:hAnsi="Times New Roman" w:cs="Times New Roman"/>
                <w:sz w:val="24"/>
                <w:szCs w:val="24"/>
              </w:rPr>
              <w:t>ț</w:t>
            </w:r>
            <w:r w:rsidRPr="0040507D">
              <w:rPr>
                <w:rFonts w:ascii="Times New Roman" w:hAnsi="Times New Roman" w:cs="Times New Roman"/>
                <w:sz w:val="24"/>
                <w:szCs w:val="24"/>
              </w:rPr>
              <w:t>iei realizate asupra clientului, sub supervizare.</w:t>
            </w:r>
          </w:p>
          <w:p w14:paraId="3DFB72EF" w14:textId="77777777" w:rsidR="00B6311C" w:rsidRPr="0040507D" w:rsidRDefault="00B6311C" w:rsidP="0096173B">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rezolvă conflictele cu clien</w:t>
            </w:r>
            <w:r>
              <w:rPr>
                <w:rFonts w:ascii="Times New Roman" w:hAnsi="Times New Roman" w:cs="Times New Roman"/>
                <w:sz w:val="24"/>
                <w:szCs w:val="24"/>
              </w:rPr>
              <w:t>ț</w:t>
            </w:r>
            <w:r w:rsidRPr="0040507D">
              <w:rPr>
                <w:rFonts w:ascii="Times New Roman" w:hAnsi="Times New Roman" w:cs="Times New Roman"/>
                <w:sz w:val="24"/>
                <w:szCs w:val="24"/>
              </w:rPr>
              <w:t>ii în cadrul interac</w:t>
            </w:r>
            <w:r>
              <w:rPr>
                <w:rFonts w:ascii="Times New Roman" w:hAnsi="Times New Roman" w:cs="Times New Roman"/>
                <w:sz w:val="24"/>
                <w:szCs w:val="24"/>
              </w:rPr>
              <w:t>ț</w:t>
            </w:r>
            <w:r w:rsidRPr="0040507D">
              <w:rPr>
                <w:rFonts w:ascii="Times New Roman" w:hAnsi="Times New Roman" w:cs="Times New Roman"/>
                <w:sz w:val="24"/>
                <w:szCs w:val="24"/>
              </w:rPr>
              <w:t>iunii cu ace</w:t>
            </w:r>
            <w:r>
              <w:rPr>
                <w:rFonts w:ascii="Times New Roman" w:hAnsi="Times New Roman" w:cs="Times New Roman"/>
                <w:sz w:val="24"/>
                <w:szCs w:val="24"/>
              </w:rPr>
              <w:t>ș</w:t>
            </w:r>
            <w:r w:rsidRPr="0040507D">
              <w:rPr>
                <w:rFonts w:ascii="Times New Roman" w:hAnsi="Times New Roman" w:cs="Times New Roman"/>
                <w:sz w:val="24"/>
                <w:szCs w:val="24"/>
              </w:rPr>
              <w:t>tia, sub supervizare.</w:t>
            </w:r>
          </w:p>
          <w:p w14:paraId="7275103D" w14:textId="77777777" w:rsidR="00B6311C" w:rsidRPr="0040507D" w:rsidRDefault="00B6311C" w:rsidP="0096173B">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formulează </w:t>
            </w:r>
            <w:r>
              <w:rPr>
                <w:rFonts w:ascii="Times New Roman" w:hAnsi="Times New Roman" w:cs="Times New Roman"/>
                <w:sz w:val="24"/>
                <w:szCs w:val="24"/>
              </w:rPr>
              <w:t>ș</w:t>
            </w:r>
            <w:r w:rsidRPr="0040507D">
              <w:rPr>
                <w:rFonts w:ascii="Times New Roman" w:hAnsi="Times New Roman" w:cs="Times New Roman"/>
                <w:sz w:val="24"/>
                <w:szCs w:val="24"/>
              </w:rPr>
              <w:t>i comunică informa</w:t>
            </w:r>
            <w:r>
              <w:rPr>
                <w:rFonts w:ascii="Times New Roman" w:hAnsi="Times New Roman" w:cs="Times New Roman"/>
                <w:sz w:val="24"/>
                <w:szCs w:val="24"/>
              </w:rPr>
              <w:t>ț</w:t>
            </w:r>
            <w:r w:rsidRPr="0040507D">
              <w:rPr>
                <w:rFonts w:ascii="Times New Roman" w:hAnsi="Times New Roman" w:cs="Times New Roman"/>
                <w:sz w:val="24"/>
                <w:szCs w:val="24"/>
              </w:rPr>
              <w:t>ii cu caracter profesional într-o manieră adaptată specificului interlocutorului, sub supervizare.</w:t>
            </w:r>
          </w:p>
          <w:p w14:paraId="0FFCF710" w14:textId="77777777" w:rsidR="00B6311C" w:rsidRPr="0040507D" w:rsidRDefault="00B6311C" w:rsidP="0096173B">
            <w:pPr>
              <w:pStyle w:val="TableParagraph"/>
              <w:numPr>
                <w:ilvl w:val="0"/>
                <w:numId w:val="23"/>
              </w:numPr>
              <w:tabs>
                <w:tab w:val="left" w:pos="106"/>
                <w:tab w:val="left" w:pos="248"/>
              </w:tabs>
              <w:spacing w:before="2" w:line="254" w:lineRule="auto"/>
              <w:ind w:left="248" w:right="102" w:hanging="283"/>
              <w:jc w:val="left"/>
              <w:rPr>
                <w:rFonts w:ascii="Times New Roman" w:hAnsi="Times New Roman" w:cs="Times New Roman"/>
                <w:sz w:val="24"/>
                <w:szCs w:val="24"/>
              </w:rPr>
            </w:pPr>
            <w:r w:rsidRPr="0040507D">
              <w:rPr>
                <w:rFonts w:ascii="Times New Roman" w:hAnsi="Times New Roman" w:cs="Times New Roman"/>
                <w:sz w:val="24"/>
                <w:szCs w:val="24"/>
              </w:rPr>
              <w:t>prezintă coerent informa</w:t>
            </w:r>
            <w:r>
              <w:rPr>
                <w:rFonts w:ascii="Times New Roman" w:hAnsi="Times New Roman" w:cs="Times New Roman"/>
                <w:sz w:val="24"/>
                <w:szCs w:val="24"/>
              </w:rPr>
              <w:t>ț</w:t>
            </w:r>
            <w:r w:rsidRPr="0040507D">
              <w:rPr>
                <w:rFonts w:ascii="Times New Roman" w:hAnsi="Times New Roman" w:cs="Times New Roman"/>
                <w:sz w:val="24"/>
                <w:szCs w:val="24"/>
              </w:rPr>
              <w:t xml:space="preserve">iile, folosind un limbaj clar </w:t>
            </w:r>
            <w:r>
              <w:rPr>
                <w:rFonts w:ascii="Times New Roman" w:hAnsi="Times New Roman" w:cs="Times New Roman"/>
                <w:sz w:val="24"/>
                <w:szCs w:val="24"/>
              </w:rPr>
              <w:t>ș</w:t>
            </w:r>
            <w:r w:rsidRPr="0040507D">
              <w:rPr>
                <w:rFonts w:ascii="Times New Roman" w:hAnsi="Times New Roman" w:cs="Times New Roman"/>
                <w:sz w:val="24"/>
                <w:szCs w:val="24"/>
              </w:rPr>
              <w:t>i materiale scrise adecvate, făcând ajustări rezonabile pentru a optimiza în</w:t>
            </w:r>
            <w:r>
              <w:rPr>
                <w:rFonts w:ascii="Times New Roman" w:hAnsi="Times New Roman" w:cs="Times New Roman"/>
                <w:sz w:val="24"/>
                <w:szCs w:val="24"/>
              </w:rPr>
              <w:t>ț</w:t>
            </w:r>
            <w:r w:rsidRPr="0040507D">
              <w:rPr>
                <w:rFonts w:ascii="Times New Roman" w:hAnsi="Times New Roman" w:cs="Times New Roman"/>
                <w:sz w:val="24"/>
                <w:szCs w:val="24"/>
              </w:rPr>
              <w:t>elegerea în fa</w:t>
            </w:r>
            <w:r>
              <w:rPr>
                <w:rFonts w:ascii="Times New Roman" w:hAnsi="Times New Roman" w:cs="Times New Roman"/>
                <w:sz w:val="24"/>
                <w:szCs w:val="24"/>
              </w:rPr>
              <w:t>ț</w:t>
            </w:r>
            <w:r w:rsidRPr="0040507D">
              <w:rPr>
                <w:rFonts w:ascii="Times New Roman" w:hAnsi="Times New Roman" w:cs="Times New Roman"/>
                <w:sz w:val="24"/>
                <w:szCs w:val="24"/>
              </w:rPr>
              <w:t xml:space="preserve">a unei </w:t>
            </w:r>
            <w:r w:rsidRPr="0040507D">
              <w:rPr>
                <w:rFonts w:ascii="Times New Roman" w:hAnsi="Times New Roman" w:cs="Times New Roman"/>
                <w:sz w:val="24"/>
                <w:szCs w:val="24"/>
              </w:rPr>
              <w:lastRenderedPageBreak/>
              <w:t>audien</w:t>
            </w:r>
            <w:r>
              <w:rPr>
                <w:rFonts w:ascii="Times New Roman" w:hAnsi="Times New Roman" w:cs="Times New Roman"/>
                <w:sz w:val="24"/>
                <w:szCs w:val="24"/>
              </w:rPr>
              <w:t>ț</w:t>
            </w:r>
            <w:r w:rsidRPr="0040507D">
              <w:rPr>
                <w:rFonts w:ascii="Times New Roman" w:hAnsi="Times New Roman" w:cs="Times New Roman"/>
                <w:sz w:val="24"/>
                <w:szCs w:val="24"/>
              </w:rPr>
              <w:t>e, sub supervizare.</w:t>
            </w:r>
          </w:p>
          <w:p w14:paraId="769EE0E0" w14:textId="77777777" w:rsidR="00B6311C" w:rsidRPr="0040507D" w:rsidRDefault="00B6311C" w:rsidP="0096173B">
            <w:pPr>
              <w:pStyle w:val="TableParagraph"/>
              <w:numPr>
                <w:ilvl w:val="0"/>
                <w:numId w:val="23"/>
              </w:numPr>
              <w:tabs>
                <w:tab w:val="left" w:pos="106"/>
                <w:tab w:val="left" w:pos="248"/>
              </w:tabs>
              <w:spacing w:line="254" w:lineRule="auto"/>
              <w:ind w:left="248" w:right="99" w:hanging="283"/>
              <w:jc w:val="left"/>
              <w:rPr>
                <w:rFonts w:ascii="Times New Roman" w:hAnsi="Times New Roman" w:cs="Times New Roman"/>
                <w:sz w:val="24"/>
                <w:szCs w:val="24"/>
              </w:rPr>
            </w:pPr>
            <w:r w:rsidRPr="0040507D">
              <w:rPr>
                <w:rFonts w:ascii="Times New Roman" w:hAnsi="Times New Roman" w:cs="Times New Roman"/>
                <w:sz w:val="24"/>
                <w:szCs w:val="24"/>
              </w:rPr>
              <w:t>demonstrează asimilarea tehnicilor de rela</w:t>
            </w:r>
            <w:r>
              <w:rPr>
                <w:rFonts w:ascii="Times New Roman" w:hAnsi="Times New Roman" w:cs="Times New Roman"/>
                <w:sz w:val="24"/>
                <w:szCs w:val="24"/>
              </w:rPr>
              <w:t>ț</w:t>
            </w:r>
            <w:r w:rsidRPr="0040507D">
              <w:rPr>
                <w:rFonts w:ascii="Times New Roman" w:hAnsi="Times New Roman" w:cs="Times New Roman"/>
                <w:sz w:val="24"/>
                <w:szCs w:val="24"/>
              </w:rPr>
              <w:t>ionare în grup, a capacită</w:t>
            </w:r>
            <w:r>
              <w:rPr>
                <w:rFonts w:ascii="Times New Roman" w:hAnsi="Times New Roman" w:cs="Times New Roman"/>
                <w:sz w:val="24"/>
                <w:szCs w:val="24"/>
              </w:rPr>
              <w:t>ț</w:t>
            </w:r>
            <w:r w:rsidRPr="0040507D">
              <w:rPr>
                <w:rFonts w:ascii="Times New Roman" w:hAnsi="Times New Roman" w:cs="Times New Roman"/>
                <w:sz w:val="24"/>
                <w:szCs w:val="24"/>
              </w:rPr>
              <w:t xml:space="preserve">ilor empatice de comunicare interpersonală </w:t>
            </w:r>
            <w:r>
              <w:rPr>
                <w:rFonts w:ascii="Times New Roman" w:hAnsi="Times New Roman" w:cs="Times New Roman"/>
                <w:sz w:val="24"/>
                <w:szCs w:val="24"/>
              </w:rPr>
              <w:t>ș</w:t>
            </w:r>
            <w:r w:rsidRPr="0040507D">
              <w:rPr>
                <w:rFonts w:ascii="Times New Roman" w:hAnsi="Times New Roman" w:cs="Times New Roman"/>
                <w:sz w:val="24"/>
                <w:szCs w:val="24"/>
              </w:rPr>
              <w:t>i de asumare de roluri specifice în cadrul muncii în echipă.</w:t>
            </w:r>
          </w:p>
          <w:p w14:paraId="4825D6D4" w14:textId="77777777" w:rsidR="00B6311C" w:rsidRPr="0040507D" w:rsidRDefault="00B6311C" w:rsidP="0096173B">
            <w:pPr>
              <w:pStyle w:val="TableParagraph"/>
              <w:numPr>
                <w:ilvl w:val="0"/>
                <w:numId w:val="23"/>
              </w:numPr>
              <w:tabs>
                <w:tab w:val="left" w:pos="106"/>
                <w:tab w:val="left" w:pos="248"/>
              </w:tabs>
              <w:spacing w:line="252" w:lineRule="auto"/>
              <w:ind w:left="248" w:right="97"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prezintă </w:t>
            </w:r>
            <w:r>
              <w:rPr>
                <w:rFonts w:ascii="Times New Roman" w:hAnsi="Times New Roman" w:cs="Times New Roman"/>
                <w:sz w:val="24"/>
                <w:szCs w:val="24"/>
              </w:rPr>
              <w:t>ș</w:t>
            </w:r>
            <w:r w:rsidRPr="0040507D">
              <w:rPr>
                <w:rFonts w:ascii="Times New Roman" w:hAnsi="Times New Roman" w:cs="Times New Roman"/>
                <w:sz w:val="24"/>
                <w:szCs w:val="24"/>
              </w:rPr>
              <w:t>i clarifică relevan</w:t>
            </w:r>
            <w:r>
              <w:rPr>
                <w:rFonts w:ascii="Times New Roman" w:hAnsi="Times New Roman" w:cs="Times New Roman"/>
                <w:sz w:val="24"/>
                <w:szCs w:val="24"/>
              </w:rPr>
              <w:t>ț</w:t>
            </w:r>
            <w:r w:rsidRPr="0040507D">
              <w:rPr>
                <w:rFonts w:ascii="Times New Roman" w:hAnsi="Times New Roman" w:cs="Times New Roman"/>
                <w:sz w:val="24"/>
                <w:szCs w:val="24"/>
              </w:rPr>
              <w:t>a contribu</w:t>
            </w:r>
            <w:r>
              <w:rPr>
                <w:rFonts w:ascii="Times New Roman" w:hAnsi="Times New Roman" w:cs="Times New Roman"/>
                <w:sz w:val="24"/>
                <w:szCs w:val="24"/>
              </w:rPr>
              <w:t>ț</w:t>
            </w:r>
            <w:r w:rsidRPr="0040507D">
              <w:rPr>
                <w:rFonts w:ascii="Times New Roman" w:hAnsi="Times New Roman" w:cs="Times New Roman"/>
                <w:sz w:val="24"/>
                <w:szCs w:val="24"/>
              </w:rPr>
              <w:t>iilor profesionale ale psihologului într-o muncă  derulată în cadrului unei echipe interdisciplinare, sub supervizare.</w:t>
            </w:r>
          </w:p>
        </w:tc>
        <w:tc>
          <w:tcPr>
            <w:tcW w:w="1322" w:type="dxa"/>
            <w:vMerge/>
          </w:tcPr>
          <w:p w14:paraId="6EAF5AC1" w14:textId="77777777" w:rsidR="00B6311C" w:rsidRPr="00652821" w:rsidRDefault="00B6311C" w:rsidP="006C3DAB">
            <w:pPr>
              <w:jc w:val="center"/>
              <w:rPr>
                <w:rFonts w:ascii="Times New Roman" w:hAnsi="Times New Roman" w:cs="Times New Roman"/>
                <w:sz w:val="24"/>
                <w:szCs w:val="24"/>
              </w:rPr>
            </w:pPr>
          </w:p>
        </w:tc>
      </w:tr>
      <w:tr w:rsidR="00B6311C" w:rsidRPr="00652821" w14:paraId="79C04439" w14:textId="77777777" w:rsidTr="006C3DAB">
        <w:tc>
          <w:tcPr>
            <w:tcW w:w="814" w:type="dxa"/>
            <w:vMerge/>
          </w:tcPr>
          <w:p w14:paraId="33C38F09" w14:textId="77777777" w:rsidR="00B6311C" w:rsidRPr="00652821" w:rsidRDefault="00B6311C" w:rsidP="006C3DAB">
            <w:pPr>
              <w:rPr>
                <w:rFonts w:ascii="Times New Roman" w:hAnsi="Times New Roman" w:cs="Times New Roman"/>
                <w:sz w:val="24"/>
                <w:szCs w:val="24"/>
              </w:rPr>
            </w:pPr>
          </w:p>
        </w:tc>
        <w:tc>
          <w:tcPr>
            <w:tcW w:w="1803" w:type="dxa"/>
          </w:tcPr>
          <w:p w14:paraId="70531DF0" w14:textId="77777777" w:rsidR="00B6311C" w:rsidRPr="00652821" w:rsidRDefault="00B6311C" w:rsidP="006C3DAB">
            <w:pPr>
              <w:rPr>
                <w:rFonts w:ascii="Times New Roman" w:eastAsia="Arial" w:hAnsi="Times New Roman" w:cs="Times New Roman"/>
                <w:sz w:val="24"/>
                <w:szCs w:val="24"/>
              </w:rPr>
            </w:pPr>
            <w:r w:rsidRPr="00652821">
              <w:rPr>
                <w:rFonts w:ascii="Times New Roman" w:eastAsia="Arial" w:hAnsi="Times New Roman" w:cs="Times New Roman"/>
                <w:sz w:val="24"/>
                <w:szCs w:val="24"/>
              </w:rPr>
              <w:t xml:space="preserve">Responsabilitate </w:t>
            </w:r>
            <w:r>
              <w:rPr>
                <w:rFonts w:ascii="Times New Roman" w:eastAsia="Arial" w:hAnsi="Times New Roman" w:cs="Times New Roman"/>
                <w:sz w:val="24"/>
                <w:szCs w:val="24"/>
              </w:rPr>
              <w:t>ș</w:t>
            </w:r>
            <w:r w:rsidRPr="00652821">
              <w:rPr>
                <w:rFonts w:ascii="Times New Roman" w:eastAsia="Arial" w:hAnsi="Times New Roman" w:cs="Times New Roman"/>
                <w:sz w:val="24"/>
                <w:szCs w:val="24"/>
              </w:rPr>
              <w:t>i autonomie</w:t>
            </w:r>
          </w:p>
        </w:tc>
        <w:tc>
          <w:tcPr>
            <w:tcW w:w="5690" w:type="dxa"/>
          </w:tcPr>
          <w:p w14:paraId="3FB07FF1" w14:textId="77777777" w:rsidR="00B6311C" w:rsidRPr="0040507D" w:rsidRDefault="00B6311C" w:rsidP="006C3DAB">
            <w:pPr>
              <w:pStyle w:val="TableParagraph"/>
              <w:spacing w:line="227" w:lineRule="exact"/>
              <w:jc w:val="left"/>
              <w:rPr>
                <w:rFonts w:ascii="Times New Roman" w:hAnsi="Times New Roman" w:cs="Times New Roman"/>
                <w:sz w:val="24"/>
                <w:szCs w:val="24"/>
              </w:rPr>
            </w:pPr>
            <w:r w:rsidRPr="0040507D">
              <w:rPr>
                <w:rFonts w:ascii="Times New Roman" w:hAnsi="Times New Roman" w:cs="Times New Roman"/>
                <w:sz w:val="24"/>
                <w:szCs w:val="24"/>
              </w:rPr>
              <w:t>Studentul/Absolventul:</w:t>
            </w:r>
          </w:p>
          <w:p w14:paraId="71290ED9" w14:textId="77777777" w:rsidR="00B6311C" w:rsidRPr="0040507D" w:rsidRDefault="00B6311C" w:rsidP="0096173B">
            <w:pPr>
              <w:pStyle w:val="TableParagraph"/>
              <w:numPr>
                <w:ilvl w:val="0"/>
                <w:numId w:val="24"/>
              </w:numPr>
              <w:tabs>
                <w:tab w:val="left" w:pos="248"/>
              </w:tabs>
              <w:spacing w:before="13" w:line="254" w:lineRule="auto"/>
              <w:ind w:left="248" w:right="299"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demonstrează deschidere interpersonală în construirea comunicării </w:t>
            </w:r>
            <w:r>
              <w:rPr>
                <w:rFonts w:ascii="Times New Roman" w:hAnsi="Times New Roman" w:cs="Times New Roman"/>
                <w:sz w:val="24"/>
                <w:szCs w:val="24"/>
              </w:rPr>
              <w:t>ș</w:t>
            </w:r>
            <w:r w:rsidRPr="0040507D">
              <w:rPr>
                <w:rFonts w:ascii="Times New Roman" w:hAnsi="Times New Roman" w:cs="Times New Roman"/>
                <w:sz w:val="24"/>
                <w:szCs w:val="24"/>
              </w:rPr>
              <w:t>i rela</w:t>
            </w:r>
            <w:r>
              <w:rPr>
                <w:rFonts w:ascii="Times New Roman" w:hAnsi="Times New Roman" w:cs="Times New Roman"/>
                <w:sz w:val="24"/>
                <w:szCs w:val="24"/>
              </w:rPr>
              <w:t>ț</w:t>
            </w:r>
            <w:r w:rsidRPr="0040507D">
              <w:rPr>
                <w:rFonts w:ascii="Times New Roman" w:hAnsi="Times New Roman" w:cs="Times New Roman"/>
                <w:sz w:val="24"/>
                <w:szCs w:val="24"/>
              </w:rPr>
              <w:t>iilor cu clientul.</w:t>
            </w:r>
          </w:p>
          <w:p w14:paraId="4F2B93EA" w14:textId="77777777" w:rsidR="00B6311C" w:rsidRPr="0040507D" w:rsidRDefault="00B6311C" w:rsidP="0096173B">
            <w:pPr>
              <w:pStyle w:val="TableParagraph"/>
              <w:numPr>
                <w:ilvl w:val="0"/>
                <w:numId w:val="24"/>
              </w:numPr>
              <w:tabs>
                <w:tab w:val="left" w:pos="248"/>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 xml:space="preserve">comunică concluzii </w:t>
            </w:r>
            <w:r>
              <w:rPr>
                <w:rFonts w:ascii="Times New Roman" w:hAnsi="Times New Roman" w:cs="Times New Roman"/>
                <w:sz w:val="24"/>
                <w:szCs w:val="24"/>
              </w:rPr>
              <w:t>ș</w:t>
            </w:r>
            <w:r w:rsidRPr="0040507D">
              <w:rPr>
                <w:rFonts w:ascii="Times New Roman" w:hAnsi="Times New Roman" w:cs="Times New Roman"/>
                <w:sz w:val="24"/>
                <w:szCs w:val="24"/>
              </w:rPr>
              <w:t xml:space="preserve">i recomandări psihologice într-o manieră clară </w:t>
            </w:r>
            <w:r>
              <w:rPr>
                <w:rFonts w:ascii="Times New Roman" w:hAnsi="Times New Roman" w:cs="Times New Roman"/>
                <w:sz w:val="24"/>
                <w:szCs w:val="24"/>
              </w:rPr>
              <w:t>ș</w:t>
            </w:r>
            <w:r w:rsidRPr="0040507D">
              <w:rPr>
                <w:rFonts w:ascii="Times New Roman" w:hAnsi="Times New Roman" w:cs="Times New Roman"/>
                <w:sz w:val="24"/>
                <w:szCs w:val="24"/>
              </w:rPr>
              <w:t>i etică, adaptată audien</w:t>
            </w:r>
            <w:r>
              <w:rPr>
                <w:rFonts w:ascii="Times New Roman" w:hAnsi="Times New Roman" w:cs="Times New Roman"/>
                <w:sz w:val="24"/>
                <w:szCs w:val="24"/>
              </w:rPr>
              <w:t>ț</w:t>
            </w:r>
            <w:r w:rsidRPr="0040507D">
              <w:rPr>
                <w:rFonts w:ascii="Times New Roman" w:hAnsi="Times New Roman" w:cs="Times New Roman"/>
                <w:sz w:val="24"/>
                <w:szCs w:val="24"/>
              </w:rPr>
              <w:t>ei, fie că este vorba de profesioni</w:t>
            </w:r>
            <w:r>
              <w:rPr>
                <w:rFonts w:ascii="Times New Roman" w:hAnsi="Times New Roman" w:cs="Times New Roman"/>
                <w:sz w:val="24"/>
                <w:szCs w:val="24"/>
              </w:rPr>
              <w:t>ș</w:t>
            </w:r>
            <w:r w:rsidRPr="0040507D">
              <w:rPr>
                <w:rFonts w:ascii="Times New Roman" w:hAnsi="Times New Roman" w:cs="Times New Roman"/>
                <w:sz w:val="24"/>
                <w:szCs w:val="24"/>
              </w:rPr>
              <w:t>ti, clien</w:t>
            </w:r>
            <w:r>
              <w:rPr>
                <w:rFonts w:ascii="Times New Roman" w:hAnsi="Times New Roman" w:cs="Times New Roman"/>
                <w:sz w:val="24"/>
                <w:szCs w:val="24"/>
              </w:rPr>
              <w:t>ț</w:t>
            </w:r>
            <w:r w:rsidRPr="0040507D">
              <w:rPr>
                <w:rFonts w:ascii="Times New Roman" w:hAnsi="Times New Roman" w:cs="Times New Roman"/>
                <w:sz w:val="24"/>
                <w:szCs w:val="24"/>
              </w:rPr>
              <w:t>i sau publicul larg, sub supervizare.</w:t>
            </w:r>
          </w:p>
          <w:p w14:paraId="55D6663A" w14:textId="77777777" w:rsidR="00B6311C" w:rsidRPr="0040507D" w:rsidRDefault="00B6311C" w:rsidP="0096173B">
            <w:pPr>
              <w:pStyle w:val="TableParagraph"/>
              <w:numPr>
                <w:ilvl w:val="0"/>
                <w:numId w:val="24"/>
              </w:numPr>
              <w:tabs>
                <w:tab w:val="left" w:pos="248"/>
                <w:tab w:val="left" w:pos="1803"/>
              </w:tabs>
              <w:spacing w:before="1"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manifestă onestitate rela</w:t>
            </w:r>
            <w:r>
              <w:rPr>
                <w:rFonts w:ascii="Times New Roman" w:hAnsi="Times New Roman" w:cs="Times New Roman"/>
                <w:sz w:val="24"/>
                <w:szCs w:val="24"/>
              </w:rPr>
              <w:t>ț</w:t>
            </w:r>
            <w:r w:rsidRPr="0040507D">
              <w:rPr>
                <w:rFonts w:ascii="Times New Roman" w:hAnsi="Times New Roman" w:cs="Times New Roman"/>
                <w:sz w:val="24"/>
                <w:szCs w:val="24"/>
              </w:rPr>
              <w:t>ională, prin ob</w:t>
            </w:r>
            <w:r>
              <w:rPr>
                <w:rFonts w:ascii="Times New Roman" w:hAnsi="Times New Roman" w:cs="Times New Roman"/>
                <w:sz w:val="24"/>
                <w:szCs w:val="24"/>
              </w:rPr>
              <w:t>ț</w:t>
            </w:r>
            <w:r w:rsidRPr="0040507D">
              <w:rPr>
                <w:rFonts w:ascii="Times New Roman" w:hAnsi="Times New Roman" w:cs="Times New Roman"/>
                <w:sz w:val="24"/>
                <w:szCs w:val="24"/>
              </w:rPr>
              <w:t>inerea consim</w:t>
            </w:r>
            <w:r>
              <w:rPr>
                <w:rFonts w:ascii="Times New Roman" w:hAnsi="Times New Roman" w:cs="Times New Roman"/>
                <w:sz w:val="24"/>
                <w:szCs w:val="24"/>
              </w:rPr>
              <w:t>ț</w:t>
            </w:r>
            <w:r w:rsidRPr="0040507D">
              <w:rPr>
                <w:rFonts w:ascii="Times New Roman" w:hAnsi="Times New Roman" w:cs="Times New Roman"/>
                <w:sz w:val="24"/>
                <w:szCs w:val="24"/>
              </w:rPr>
              <w:t>ământului informat, dezvoltarea contractului psihologic, raportarea rezultatelor.</w:t>
            </w:r>
          </w:p>
          <w:p w14:paraId="1D1CA054" w14:textId="77777777" w:rsidR="00B6311C" w:rsidRPr="0040507D" w:rsidRDefault="00B6311C" w:rsidP="0096173B">
            <w:pPr>
              <w:pStyle w:val="TableParagraph"/>
              <w:numPr>
                <w:ilvl w:val="0"/>
                <w:numId w:val="24"/>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40507D">
              <w:rPr>
                <w:rFonts w:ascii="Times New Roman" w:hAnsi="Times New Roman" w:cs="Times New Roman"/>
                <w:sz w:val="24"/>
                <w:szCs w:val="24"/>
              </w:rPr>
              <w:t>exprimă o atitudine suportivă, prin furnizarea de feedback relevant, în comunicarea cu clientul.</w:t>
            </w:r>
          </w:p>
          <w:p w14:paraId="6E3F8783" w14:textId="77777777" w:rsidR="00B6311C" w:rsidRPr="0040507D" w:rsidRDefault="00B6311C" w:rsidP="0096173B">
            <w:pPr>
              <w:pStyle w:val="TableParagraph"/>
              <w:numPr>
                <w:ilvl w:val="0"/>
                <w:numId w:val="24"/>
              </w:numPr>
              <w:tabs>
                <w:tab w:val="left" w:pos="248"/>
              </w:tabs>
              <w:ind w:left="248" w:hanging="283"/>
              <w:contextualSpacing/>
              <w:jc w:val="left"/>
              <w:rPr>
                <w:rFonts w:ascii="Times New Roman" w:hAnsi="Times New Roman" w:cs="Times New Roman"/>
                <w:sz w:val="24"/>
                <w:szCs w:val="24"/>
              </w:rPr>
            </w:pPr>
            <w:r w:rsidRPr="0040507D">
              <w:rPr>
                <w:rFonts w:ascii="Times New Roman" w:hAnsi="Times New Roman" w:cs="Times New Roman"/>
                <w:sz w:val="24"/>
                <w:szCs w:val="24"/>
              </w:rPr>
              <w:t>ac</w:t>
            </w:r>
            <w:r>
              <w:rPr>
                <w:rFonts w:ascii="Times New Roman" w:hAnsi="Times New Roman" w:cs="Times New Roman"/>
                <w:sz w:val="24"/>
                <w:szCs w:val="24"/>
              </w:rPr>
              <w:t>ț</w:t>
            </w:r>
            <w:r w:rsidRPr="0040507D">
              <w:rPr>
                <w:rFonts w:ascii="Times New Roman" w:hAnsi="Times New Roman" w:cs="Times New Roman"/>
                <w:sz w:val="24"/>
                <w:szCs w:val="24"/>
              </w:rPr>
              <w:t>ionează cu respect în rela</w:t>
            </w:r>
            <w:r>
              <w:rPr>
                <w:rFonts w:ascii="Times New Roman" w:hAnsi="Times New Roman" w:cs="Times New Roman"/>
                <w:sz w:val="24"/>
                <w:szCs w:val="24"/>
              </w:rPr>
              <w:t>ț</w:t>
            </w:r>
            <w:r w:rsidRPr="0040507D">
              <w:rPr>
                <w:rFonts w:ascii="Times New Roman" w:hAnsi="Times New Roman" w:cs="Times New Roman"/>
                <w:sz w:val="24"/>
                <w:szCs w:val="24"/>
              </w:rPr>
              <w:t>ia cu ceilal</w:t>
            </w:r>
            <w:r>
              <w:rPr>
                <w:rFonts w:ascii="Times New Roman" w:hAnsi="Times New Roman" w:cs="Times New Roman"/>
                <w:sz w:val="24"/>
                <w:szCs w:val="24"/>
              </w:rPr>
              <w:t>ț</w:t>
            </w:r>
            <w:r w:rsidRPr="0040507D">
              <w:rPr>
                <w:rFonts w:ascii="Times New Roman" w:hAnsi="Times New Roman" w:cs="Times New Roman"/>
                <w:sz w:val="24"/>
                <w:szCs w:val="24"/>
              </w:rPr>
              <w:t>i colaboratori când participă la o activitate profesională de echipă.</w:t>
            </w:r>
          </w:p>
        </w:tc>
        <w:tc>
          <w:tcPr>
            <w:tcW w:w="1322" w:type="dxa"/>
            <w:vMerge/>
          </w:tcPr>
          <w:p w14:paraId="163E93FE" w14:textId="77777777" w:rsidR="00B6311C" w:rsidRPr="00652821" w:rsidRDefault="00B6311C" w:rsidP="006C3DAB">
            <w:pPr>
              <w:jc w:val="center"/>
              <w:rPr>
                <w:rFonts w:ascii="Times New Roman" w:hAnsi="Times New Roman" w:cs="Times New Roman"/>
                <w:sz w:val="24"/>
                <w:szCs w:val="24"/>
              </w:rPr>
            </w:pPr>
          </w:p>
        </w:tc>
      </w:tr>
      <w:tr w:rsidR="00B6311C" w:rsidRPr="00652821" w14:paraId="75F45607" w14:textId="77777777" w:rsidTr="006C3DAB">
        <w:tc>
          <w:tcPr>
            <w:tcW w:w="8307" w:type="dxa"/>
            <w:gridSpan w:val="3"/>
          </w:tcPr>
          <w:p w14:paraId="60062D73" w14:textId="77777777" w:rsidR="00B6311C" w:rsidRPr="00652821" w:rsidRDefault="00B6311C" w:rsidP="006C3DAB">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680A8099" w14:textId="03E47000" w:rsidR="00B6311C" w:rsidRPr="00652821" w:rsidRDefault="000C4830" w:rsidP="006C3DAB">
            <w:pPr>
              <w:jc w:val="center"/>
              <w:rPr>
                <w:rFonts w:ascii="Times New Roman" w:hAnsi="Times New Roman" w:cs="Times New Roman"/>
                <w:sz w:val="24"/>
                <w:szCs w:val="24"/>
              </w:rPr>
            </w:pPr>
            <w:r>
              <w:rPr>
                <w:rFonts w:ascii="Times New Roman" w:hAnsi="Times New Roman" w:cs="Times New Roman"/>
                <w:sz w:val="24"/>
                <w:szCs w:val="24"/>
              </w:rPr>
              <w:t>5</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55F390DD" w:rsidR="00F742AF" w:rsidRPr="00652821" w:rsidRDefault="00AF0369" w:rsidP="00B6311C">
            <w:pPr>
              <w:pStyle w:val="Default"/>
              <w:jc w:val="both"/>
              <w:rPr>
                <w:rFonts w:ascii="Times New Roman" w:hAnsi="Times New Roman" w:cs="Times New Roman"/>
                <w:lang w:val="ro-RO" w:eastAsia="ro-RO"/>
              </w:rPr>
            </w:pPr>
            <w:r w:rsidRPr="00F65196">
              <w:rPr>
                <w:rFonts w:ascii="Times New Roman" w:hAnsi="Times New Roman" w:cs="Times New Roman"/>
                <w:color w:val="auto"/>
                <w:lang w:val="ro-RO"/>
              </w:rPr>
              <w:t xml:space="preserve">Înțelegerea și aplicarea principalelor cunoștințe, metode și tehnici specifice din domeniul psihoterapiei de familiei și formarea principalelor deprinderi și atitudini necesare unui psiholog care derulează </w:t>
            </w:r>
            <w:r w:rsidR="00F65196" w:rsidRPr="00F65196">
              <w:rPr>
                <w:rFonts w:ascii="Times New Roman" w:hAnsi="Times New Roman" w:cs="Times New Roman"/>
                <w:color w:val="auto"/>
                <w:lang w:val="ro-RO"/>
              </w:rPr>
              <w:t>interactiuni</w:t>
            </w:r>
            <w:r w:rsidRPr="00F65196">
              <w:rPr>
                <w:rFonts w:ascii="Times New Roman" w:hAnsi="Times New Roman" w:cs="Times New Roman"/>
                <w:color w:val="auto"/>
                <w:lang w:val="ro-RO"/>
              </w:rPr>
              <w:t xml:space="preserve"> cu sisteme</w:t>
            </w:r>
            <w:r w:rsidR="00F65196" w:rsidRPr="00F65196">
              <w:rPr>
                <w:rFonts w:ascii="Times New Roman" w:hAnsi="Times New Roman" w:cs="Times New Roman"/>
                <w:color w:val="auto"/>
                <w:lang w:val="ro-RO"/>
              </w:rPr>
              <w:t>le</w:t>
            </w:r>
            <w:r w:rsidRPr="00F65196">
              <w:rPr>
                <w:rFonts w:ascii="Times New Roman" w:hAnsi="Times New Roman" w:cs="Times New Roman"/>
                <w:color w:val="auto"/>
                <w:lang w:val="ro-RO"/>
              </w:rPr>
              <w:t xml:space="preserve"> umane.</w:t>
            </w:r>
          </w:p>
        </w:tc>
        <w:tc>
          <w:tcPr>
            <w:tcW w:w="7513" w:type="dxa"/>
          </w:tcPr>
          <w:p w14:paraId="2B10379C" w14:textId="4833C6AF" w:rsidR="00F742AF" w:rsidRPr="00652821" w:rsidRDefault="00F742AF" w:rsidP="0096173B">
            <w:pPr>
              <w:numPr>
                <w:ilvl w:val="0"/>
                <w:numId w:val="6"/>
              </w:numPr>
              <w:autoSpaceDE w:val="0"/>
              <w:autoSpaceDN w:val="0"/>
              <w:adjustRightInd w:val="0"/>
              <w:ind w:left="317" w:hanging="283"/>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294C964B" w14:textId="02E1070C" w:rsidR="00AF0369" w:rsidRPr="00F65196" w:rsidRDefault="00AF0369" w:rsidP="0096173B">
            <w:pPr>
              <w:pStyle w:val="Default"/>
              <w:numPr>
                <w:ilvl w:val="0"/>
                <w:numId w:val="25"/>
              </w:numPr>
              <w:jc w:val="both"/>
              <w:rPr>
                <w:rFonts w:ascii="Times New Roman" w:hAnsi="Times New Roman" w:cs="Times New Roman"/>
                <w:color w:val="auto"/>
                <w:lang w:val="ro-RO"/>
              </w:rPr>
            </w:pPr>
            <w:r w:rsidRPr="00F65196">
              <w:rPr>
                <w:rFonts w:ascii="Times New Roman" w:hAnsi="Times New Roman" w:cs="Times New Roman"/>
                <w:color w:val="auto"/>
                <w:lang w:val="ro-RO"/>
              </w:rPr>
              <w:t>Să cunoască principalele repere teoretice ale psihoterapiei sistemice;</w:t>
            </w:r>
          </w:p>
          <w:p w14:paraId="7A2E9468" w14:textId="77777777" w:rsidR="00AF0369" w:rsidRPr="00F65196" w:rsidRDefault="00AF0369" w:rsidP="0096173B">
            <w:pPr>
              <w:pStyle w:val="Default"/>
              <w:numPr>
                <w:ilvl w:val="0"/>
                <w:numId w:val="25"/>
              </w:numPr>
              <w:jc w:val="both"/>
              <w:rPr>
                <w:rFonts w:ascii="Times New Roman" w:hAnsi="Times New Roman" w:cs="Times New Roman"/>
                <w:color w:val="auto"/>
                <w:lang w:val="ro-RO"/>
              </w:rPr>
            </w:pPr>
            <w:r w:rsidRPr="00F65196">
              <w:rPr>
                <w:rFonts w:ascii="Times New Roman" w:hAnsi="Times New Roman" w:cs="Times New Roman"/>
                <w:color w:val="auto"/>
                <w:lang w:val="ro-RO"/>
              </w:rPr>
              <w:t>Să cunoască și să înțeleagă principiile psihologice care guvernează interacțiunile umane din perspectiva sistemică;</w:t>
            </w:r>
          </w:p>
          <w:p w14:paraId="68005FD3" w14:textId="77777777" w:rsidR="00AF0369" w:rsidRPr="00F65196" w:rsidRDefault="00AF0369" w:rsidP="0096173B">
            <w:pPr>
              <w:pStyle w:val="Default"/>
              <w:numPr>
                <w:ilvl w:val="0"/>
                <w:numId w:val="25"/>
              </w:numPr>
              <w:jc w:val="both"/>
              <w:rPr>
                <w:rFonts w:ascii="Times New Roman" w:hAnsi="Times New Roman" w:cs="Times New Roman"/>
                <w:color w:val="auto"/>
                <w:lang w:val="ro-RO"/>
              </w:rPr>
            </w:pPr>
            <w:r w:rsidRPr="00F65196">
              <w:rPr>
                <w:rFonts w:ascii="Times New Roman" w:hAnsi="Times New Roman" w:cs="Times New Roman"/>
                <w:color w:val="auto"/>
                <w:lang w:val="ro-RO"/>
              </w:rPr>
              <w:t>Să interpreteze științific și eficient procesele de comunicare și interacțiune din diverse tipuri de sisteme umane și să gândească strategii de abordare a conflictelor din acestea;</w:t>
            </w:r>
          </w:p>
          <w:p w14:paraId="71692034" w14:textId="77777777" w:rsidR="00AF0369" w:rsidRPr="00F65196" w:rsidRDefault="00AF0369" w:rsidP="0096173B">
            <w:pPr>
              <w:pStyle w:val="Default"/>
              <w:numPr>
                <w:ilvl w:val="0"/>
                <w:numId w:val="25"/>
              </w:numPr>
              <w:jc w:val="both"/>
              <w:rPr>
                <w:rFonts w:ascii="Times New Roman" w:hAnsi="Times New Roman" w:cs="Times New Roman"/>
                <w:color w:val="auto"/>
                <w:lang w:val="ro-RO"/>
              </w:rPr>
            </w:pPr>
            <w:r w:rsidRPr="00F65196">
              <w:rPr>
                <w:rFonts w:ascii="Times New Roman" w:hAnsi="Times New Roman" w:cs="Times New Roman"/>
                <w:color w:val="auto"/>
                <w:lang w:val="ro-RO"/>
              </w:rPr>
              <w:t>Să fie în măsură să sesizeze fenomenele rezultate din interacțiunea diferitelor tipuri de actori și a factorilor cu rol de influență din cadrul sistemelor;</w:t>
            </w:r>
          </w:p>
          <w:p w14:paraId="69056313" w14:textId="77777777" w:rsidR="00AF0369" w:rsidRPr="00F65196" w:rsidRDefault="00AF0369" w:rsidP="0096173B">
            <w:pPr>
              <w:pStyle w:val="Default"/>
              <w:numPr>
                <w:ilvl w:val="0"/>
                <w:numId w:val="25"/>
              </w:numPr>
              <w:jc w:val="both"/>
              <w:rPr>
                <w:rFonts w:ascii="Times New Roman" w:hAnsi="Times New Roman" w:cs="Times New Roman"/>
                <w:color w:val="auto"/>
                <w:lang w:val="ro-RO"/>
              </w:rPr>
            </w:pPr>
            <w:r w:rsidRPr="00F65196">
              <w:rPr>
                <w:rFonts w:ascii="Times New Roman" w:hAnsi="Times New Roman" w:cs="Times New Roman"/>
                <w:color w:val="auto"/>
                <w:lang w:val="ro-RO"/>
              </w:rPr>
              <w:t>Să fie motivat să promoveze comportamente sanogene;</w:t>
            </w:r>
          </w:p>
          <w:p w14:paraId="0AC837E3" w14:textId="0EB6B73B" w:rsidR="00F742AF" w:rsidRPr="00652821" w:rsidRDefault="00AF0369" w:rsidP="0096173B">
            <w:pPr>
              <w:pStyle w:val="Default"/>
              <w:numPr>
                <w:ilvl w:val="0"/>
                <w:numId w:val="25"/>
              </w:numPr>
              <w:jc w:val="both"/>
              <w:rPr>
                <w:rFonts w:ascii="Times New Roman" w:hAnsi="Times New Roman" w:cs="Times New Roman"/>
                <w:lang w:val="ro-RO"/>
              </w:rPr>
            </w:pPr>
            <w:r w:rsidRPr="00F65196">
              <w:rPr>
                <w:rFonts w:ascii="Times New Roman" w:hAnsi="Times New Roman" w:cs="Times New Roman"/>
                <w:color w:val="auto"/>
                <w:lang w:val="ro-RO"/>
              </w:rPr>
              <w:t>Să dorească să se implice în reglarea și dezvoltarea diferitelor tipuri de sisteme familiale.</w:t>
            </w:r>
          </w:p>
        </w:tc>
        <w:tc>
          <w:tcPr>
            <w:tcW w:w="7513" w:type="dxa"/>
          </w:tcPr>
          <w:p w14:paraId="13EC72C8" w14:textId="69B2C8A4" w:rsidR="00F742AF" w:rsidRPr="00652821" w:rsidRDefault="00F742AF" w:rsidP="0096173B">
            <w:pPr>
              <w:numPr>
                <w:ilvl w:val="0"/>
                <w:numId w:val="5"/>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1"/>
        <w:gridCol w:w="2720"/>
        <w:gridCol w:w="4770"/>
      </w:tblGrid>
      <w:tr w:rsidR="00736024" w:rsidRPr="0067236F" w14:paraId="6525BD40" w14:textId="77777777" w:rsidTr="00736024">
        <w:tc>
          <w:tcPr>
            <w:tcW w:w="1329" w:type="pct"/>
          </w:tcPr>
          <w:p w14:paraId="1FB3DC57" w14:textId="77777777" w:rsidR="00736024" w:rsidRPr="0067236F" w:rsidRDefault="00736024" w:rsidP="00F24882">
            <w:pPr>
              <w:rPr>
                <w:b/>
                <w:sz w:val="24"/>
                <w:szCs w:val="24"/>
              </w:rPr>
            </w:pPr>
            <w:r w:rsidRPr="0067236F">
              <w:rPr>
                <w:b/>
                <w:sz w:val="24"/>
                <w:szCs w:val="24"/>
              </w:rPr>
              <w:t>8.1. Curs</w:t>
            </w:r>
          </w:p>
        </w:tc>
        <w:tc>
          <w:tcPr>
            <w:tcW w:w="1333" w:type="pct"/>
          </w:tcPr>
          <w:p w14:paraId="5218C541" w14:textId="77777777" w:rsidR="00736024" w:rsidRPr="0067236F" w:rsidRDefault="00736024" w:rsidP="00F24882">
            <w:pPr>
              <w:jc w:val="center"/>
              <w:rPr>
                <w:b/>
                <w:sz w:val="24"/>
                <w:szCs w:val="24"/>
              </w:rPr>
            </w:pPr>
            <w:r w:rsidRPr="0067236F">
              <w:rPr>
                <w:b/>
                <w:sz w:val="24"/>
                <w:szCs w:val="24"/>
              </w:rPr>
              <w:t>Metode de predare</w:t>
            </w:r>
          </w:p>
        </w:tc>
        <w:tc>
          <w:tcPr>
            <w:tcW w:w="2338" w:type="pct"/>
          </w:tcPr>
          <w:p w14:paraId="1B542BAD" w14:textId="77777777" w:rsidR="00736024" w:rsidRPr="0067236F" w:rsidRDefault="00736024" w:rsidP="00F24882">
            <w:pPr>
              <w:jc w:val="center"/>
              <w:rPr>
                <w:b/>
                <w:sz w:val="24"/>
                <w:szCs w:val="24"/>
              </w:rPr>
            </w:pPr>
            <w:r w:rsidRPr="0067236F">
              <w:rPr>
                <w:b/>
                <w:sz w:val="24"/>
                <w:szCs w:val="24"/>
              </w:rPr>
              <w:t>Observa</w:t>
            </w:r>
            <w:r>
              <w:rPr>
                <w:b/>
                <w:sz w:val="24"/>
                <w:szCs w:val="24"/>
              </w:rPr>
              <w:t>ț</w:t>
            </w:r>
            <w:r w:rsidRPr="0067236F">
              <w:rPr>
                <w:b/>
                <w:sz w:val="24"/>
                <w:szCs w:val="24"/>
              </w:rPr>
              <w:t>ii</w:t>
            </w:r>
          </w:p>
        </w:tc>
      </w:tr>
      <w:tr w:rsidR="00736024" w:rsidRPr="0067236F" w14:paraId="0BDA777F" w14:textId="77777777" w:rsidTr="00736024">
        <w:tc>
          <w:tcPr>
            <w:tcW w:w="1329" w:type="pct"/>
          </w:tcPr>
          <w:p w14:paraId="73DA1E95" w14:textId="77777777" w:rsidR="00736024" w:rsidRDefault="00736024" w:rsidP="00F24882">
            <w:pPr>
              <w:jc w:val="both"/>
              <w:rPr>
                <w:sz w:val="24"/>
              </w:rPr>
            </w:pPr>
            <w:r>
              <w:rPr>
                <w:sz w:val="24"/>
              </w:rPr>
              <w:t>1.</w:t>
            </w:r>
            <w:r w:rsidRPr="0067236F">
              <w:rPr>
                <w:sz w:val="24"/>
              </w:rPr>
              <w:t>Defini</w:t>
            </w:r>
            <w:r>
              <w:rPr>
                <w:sz w:val="24"/>
              </w:rPr>
              <w:t>ț</w:t>
            </w:r>
            <w:r w:rsidRPr="0067236F">
              <w:rPr>
                <w:sz w:val="24"/>
              </w:rPr>
              <w:t>ii conceptuale</w:t>
            </w:r>
            <w:r>
              <w:rPr>
                <w:sz w:val="24"/>
              </w:rPr>
              <w:t xml:space="preserve"> – terapie, familie, sistem.</w:t>
            </w:r>
          </w:p>
          <w:p w14:paraId="11D42E45" w14:textId="77777777" w:rsidR="00736024" w:rsidRPr="00FB63A2" w:rsidRDefault="00736024" w:rsidP="00F24882">
            <w:pPr>
              <w:jc w:val="both"/>
              <w:rPr>
                <w:b/>
                <w:bCs/>
                <w:sz w:val="24"/>
                <w:szCs w:val="24"/>
              </w:rPr>
            </w:pPr>
          </w:p>
        </w:tc>
        <w:tc>
          <w:tcPr>
            <w:tcW w:w="1333" w:type="pct"/>
          </w:tcPr>
          <w:p w14:paraId="13FFD586" w14:textId="77777777" w:rsidR="00736024" w:rsidRPr="0067236F" w:rsidRDefault="00736024" w:rsidP="00F24882">
            <w:pPr>
              <w:jc w:val="both"/>
              <w:rPr>
                <w:sz w:val="24"/>
                <w:szCs w:val="24"/>
              </w:rPr>
            </w:pPr>
            <w:r w:rsidRPr="0067236F">
              <w:rPr>
                <w:sz w:val="24"/>
                <w:szCs w:val="24"/>
              </w:rPr>
              <w:t>Expunere, dezbatere, problematizare, reflec</w:t>
            </w:r>
            <w:r>
              <w:rPr>
                <w:sz w:val="24"/>
                <w:szCs w:val="24"/>
              </w:rPr>
              <w:t>ț</w:t>
            </w:r>
            <w:r w:rsidRPr="0067236F">
              <w:rPr>
                <w:sz w:val="24"/>
                <w:szCs w:val="24"/>
              </w:rPr>
              <w:t>ie personală</w:t>
            </w:r>
          </w:p>
        </w:tc>
        <w:tc>
          <w:tcPr>
            <w:tcW w:w="2338" w:type="pct"/>
          </w:tcPr>
          <w:p w14:paraId="225BED8D" w14:textId="77777777" w:rsidR="00736024" w:rsidRDefault="00736024" w:rsidP="00F24882">
            <w:pPr>
              <w:jc w:val="center"/>
              <w:rPr>
                <w:sz w:val="24"/>
                <w:szCs w:val="24"/>
              </w:rPr>
            </w:pPr>
            <w:r w:rsidRPr="0067236F">
              <w:rPr>
                <w:sz w:val="24"/>
                <w:szCs w:val="24"/>
              </w:rPr>
              <w:t>2</w:t>
            </w:r>
          </w:p>
          <w:p w14:paraId="3BB4F3B1"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17 – 18</w:t>
            </w:r>
          </w:p>
          <w:p w14:paraId="58AF41F5" w14:textId="77777777" w:rsidR="00736024" w:rsidRPr="0067236F" w:rsidRDefault="00736024" w:rsidP="00F24882">
            <w:pPr>
              <w:jc w:val="center"/>
              <w:rPr>
                <w:sz w:val="24"/>
                <w:szCs w:val="24"/>
              </w:rPr>
            </w:pPr>
          </w:p>
        </w:tc>
      </w:tr>
      <w:tr w:rsidR="00736024" w:rsidRPr="00BB0E60" w14:paraId="5D59F890" w14:textId="77777777" w:rsidTr="00736024">
        <w:tc>
          <w:tcPr>
            <w:tcW w:w="1329" w:type="pct"/>
          </w:tcPr>
          <w:p w14:paraId="5726F137" w14:textId="77777777" w:rsidR="00736024" w:rsidRDefault="00736024" w:rsidP="00F24882">
            <w:pPr>
              <w:jc w:val="both"/>
              <w:rPr>
                <w:sz w:val="24"/>
              </w:rPr>
            </w:pPr>
            <w:r>
              <w:rPr>
                <w:sz w:val="24"/>
              </w:rPr>
              <w:lastRenderedPageBreak/>
              <w:t>2.Istoricul terapiei de familie sistemice</w:t>
            </w:r>
          </w:p>
          <w:p w14:paraId="0C00C006" w14:textId="77777777" w:rsidR="00736024" w:rsidRPr="00BB0E60" w:rsidRDefault="00736024" w:rsidP="00F24882">
            <w:pPr>
              <w:jc w:val="both"/>
              <w:rPr>
                <w:sz w:val="24"/>
                <w:szCs w:val="24"/>
              </w:rPr>
            </w:pPr>
          </w:p>
        </w:tc>
        <w:tc>
          <w:tcPr>
            <w:tcW w:w="1333" w:type="pct"/>
          </w:tcPr>
          <w:p w14:paraId="13D34F05" w14:textId="77777777" w:rsidR="00736024" w:rsidRPr="00BB0E60" w:rsidRDefault="00736024" w:rsidP="00F24882">
            <w:pPr>
              <w:jc w:val="both"/>
              <w:rPr>
                <w:sz w:val="24"/>
                <w:szCs w:val="24"/>
              </w:rPr>
            </w:pPr>
            <w:r w:rsidRPr="00BB0E60">
              <w:rPr>
                <w:sz w:val="24"/>
                <w:szCs w:val="24"/>
              </w:rPr>
              <w:t>expunere, dezbatere, problematizare, reflecție personală</w:t>
            </w:r>
          </w:p>
        </w:tc>
        <w:tc>
          <w:tcPr>
            <w:tcW w:w="2338" w:type="pct"/>
          </w:tcPr>
          <w:p w14:paraId="14D0B05B" w14:textId="77777777" w:rsidR="00736024" w:rsidRDefault="00736024" w:rsidP="00F24882">
            <w:pPr>
              <w:jc w:val="center"/>
              <w:rPr>
                <w:sz w:val="24"/>
                <w:szCs w:val="24"/>
              </w:rPr>
            </w:pPr>
            <w:r w:rsidRPr="00BB0E60">
              <w:rPr>
                <w:sz w:val="24"/>
                <w:szCs w:val="24"/>
              </w:rPr>
              <w:t>2</w:t>
            </w:r>
          </w:p>
          <w:p w14:paraId="250A603D"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3-10</w:t>
            </w:r>
          </w:p>
          <w:p w14:paraId="1A1ABB16" w14:textId="3FBBC094"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20-58</w:t>
            </w:r>
          </w:p>
          <w:p w14:paraId="2C8B2612" w14:textId="77777777" w:rsidR="00736024" w:rsidRPr="0067236F" w:rsidRDefault="00736024" w:rsidP="00F24882">
            <w:pPr>
              <w:jc w:val="center"/>
              <w:rPr>
                <w:sz w:val="24"/>
                <w:szCs w:val="24"/>
              </w:rPr>
            </w:pPr>
          </w:p>
        </w:tc>
      </w:tr>
      <w:tr w:rsidR="00736024" w:rsidRPr="0067236F" w14:paraId="3A4FBA11" w14:textId="77777777" w:rsidTr="00736024">
        <w:tc>
          <w:tcPr>
            <w:tcW w:w="1329" w:type="pct"/>
          </w:tcPr>
          <w:p w14:paraId="5FA187A6" w14:textId="77777777" w:rsidR="00736024" w:rsidRDefault="00736024" w:rsidP="00F24882">
            <w:pPr>
              <w:jc w:val="both"/>
              <w:rPr>
                <w:sz w:val="24"/>
              </w:rPr>
            </w:pPr>
            <w:r>
              <w:rPr>
                <w:sz w:val="24"/>
              </w:rPr>
              <w:t>3.Perspectiva sistemică – concepte fundamentale</w:t>
            </w:r>
          </w:p>
          <w:p w14:paraId="52DDD541" w14:textId="77777777" w:rsidR="00736024" w:rsidRPr="0067236F" w:rsidRDefault="00736024" w:rsidP="00F24882">
            <w:pPr>
              <w:jc w:val="both"/>
              <w:rPr>
                <w:sz w:val="24"/>
                <w:szCs w:val="24"/>
              </w:rPr>
            </w:pPr>
          </w:p>
        </w:tc>
        <w:tc>
          <w:tcPr>
            <w:tcW w:w="1333" w:type="pct"/>
          </w:tcPr>
          <w:p w14:paraId="234AF24F" w14:textId="77777777" w:rsidR="00736024" w:rsidRPr="0067236F" w:rsidRDefault="00736024" w:rsidP="00F24882">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6ECD82BE" w14:textId="77777777" w:rsidR="00736024" w:rsidRDefault="00736024" w:rsidP="00F24882">
            <w:pPr>
              <w:jc w:val="center"/>
              <w:rPr>
                <w:sz w:val="24"/>
                <w:szCs w:val="24"/>
              </w:rPr>
            </w:pPr>
            <w:r w:rsidRPr="0067236F">
              <w:rPr>
                <w:sz w:val="24"/>
                <w:szCs w:val="24"/>
              </w:rPr>
              <w:t>2</w:t>
            </w:r>
          </w:p>
          <w:p w14:paraId="5D1DB09A" w14:textId="77777777" w:rsidR="00736024" w:rsidRDefault="00736024" w:rsidP="00736024">
            <w:pPr>
              <w:jc w:val="both"/>
              <w:rPr>
                <w:i/>
                <w:iCs/>
                <w:sz w:val="24"/>
                <w:szCs w:val="24"/>
              </w:rPr>
            </w:pPr>
            <w:r>
              <w:rPr>
                <w:sz w:val="24"/>
                <w:szCs w:val="24"/>
              </w:rPr>
              <w:t xml:space="preserve">Nichols, M.P., Schwartz, R.C., </w:t>
            </w:r>
            <w:r w:rsidRPr="003D5681">
              <w:rPr>
                <w:i/>
                <w:iCs/>
                <w:sz w:val="24"/>
                <w:szCs w:val="24"/>
              </w:rPr>
              <w:t>Terapia de familie. Concepte si metode</w:t>
            </w:r>
            <w:r>
              <w:rPr>
                <w:i/>
                <w:iCs/>
                <w:sz w:val="24"/>
                <w:szCs w:val="24"/>
              </w:rPr>
              <w:t>, pg 104 – 132</w:t>
            </w:r>
          </w:p>
          <w:p w14:paraId="570CEE44" w14:textId="355B892B"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104 - 136</w:t>
            </w:r>
          </w:p>
          <w:p w14:paraId="0D3E966C" w14:textId="77777777" w:rsidR="00736024" w:rsidRPr="0067236F" w:rsidRDefault="00736024" w:rsidP="00F24882">
            <w:pPr>
              <w:jc w:val="center"/>
              <w:rPr>
                <w:sz w:val="24"/>
                <w:szCs w:val="24"/>
              </w:rPr>
            </w:pPr>
          </w:p>
        </w:tc>
      </w:tr>
      <w:tr w:rsidR="00736024" w:rsidRPr="0067236F" w14:paraId="423451AB" w14:textId="77777777" w:rsidTr="00736024">
        <w:tc>
          <w:tcPr>
            <w:tcW w:w="1329" w:type="pct"/>
          </w:tcPr>
          <w:p w14:paraId="1FA1FEE9" w14:textId="77777777" w:rsidR="00736024" w:rsidRDefault="00736024" w:rsidP="00F24882">
            <w:pPr>
              <w:jc w:val="both"/>
              <w:rPr>
                <w:sz w:val="24"/>
              </w:rPr>
            </w:pPr>
            <w:r>
              <w:rPr>
                <w:sz w:val="24"/>
              </w:rPr>
              <w:t>4.Perspectiva sistemică – cibernetică, epistemologie, comunicare, context, dialog, self, epigenetica</w:t>
            </w:r>
          </w:p>
          <w:p w14:paraId="24BCF73B" w14:textId="77777777" w:rsidR="00736024" w:rsidRPr="0067236F" w:rsidRDefault="00736024" w:rsidP="00F24882">
            <w:pPr>
              <w:jc w:val="both"/>
              <w:rPr>
                <w:sz w:val="24"/>
                <w:szCs w:val="24"/>
              </w:rPr>
            </w:pPr>
          </w:p>
        </w:tc>
        <w:tc>
          <w:tcPr>
            <w:tcW w:w="1333" w:type="pct"/>
          </w:tcPr>
          <w:p w14:paraId="006549F6" w14:textId="77777777" w:rsidR="00736024" w:rsidRPr="0067236F" w:rsidRDefault="00736024" w:rsidP="00F24882">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06EA53FA" w14:textId="77777777" w:rsidR="00736024" w:rsidRDefault="00736024" w:rsidP="00F24882">
            <w:pPr>
              <w:jc w:val="center"/>
              <w:rPr>
                <w:sz w:val="24"/>
                <w:szCs w:val="24"/>
              </w:rPr>
            </w:pPr>
            <w:r w:rsidRPr="0067236F">
              <w:rPr>
                <w:sz w:val="24"/>
                <w:szCs w:val="24"/>
              </w:rPr>
              <w:t>2</w:t>
            </w:r>
          </w:p>
          <w:p w14:paraId="66A46380"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18-25</w:t>
            </w:r>
          </w:p>
          <w:p w14:paraId="4B8A22DB" w14:textId="190891FF"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1-11</w:t>
            </w:r>
          </w:p>
          <w:p w14:paraId="48D30655" w14:textId="77777777" w:rsidR="00736024" w:rsidRPr="0067236F" w:rsidRDefault="00736024" w:rsidP="00F24882">
            <w:pPr>
              <w:jc w:val="center"/>
              <w:rPr>
                <w:sz w:val="24"/>
                <w:szCs w:val="24"/>
              </w:rPr>
            </w:pPr>
          </w:p>
        </w:tc>
      </w:tr>
      <w:tr w:rsidR="00736024" w:rsidRPr="0067236F" w14:paraId="18392F66" w14:textId="77777777" w:rsidTr="00736024">
        <w:tc>
          <w:tcPr>
            <w:tcW w:w="1329" w:type="pct"/>
          </w:tcPr>
          <w:p w14:paraId="6C2DDB45" w14:textId="77777777" w:rsidR="00736024" w:rsidRDefault="00736024" w:rsidP="00F24882">
            <w:pPr>
              <w:jc w:val="both"/>
              <w:rPr>
                <w:sz w:val="24"/>
              </w:rPr>
            </w:pPr>
            <w:r>
              <w:rPr>
                <w:sz w:val="24"/>
              </w:rPr>
              <w:t>5.Școli de terapie familială – structurală</w:t>
            </w:r>
          </w:p>
          <w:p w14:paraId="3641D137" w14:textId="77777777" w:rsidR="00736024" w:rsidRPr="00FB63A2" w:rsidRDefault="00736024" w:rsidP="00F24882">
            <w:pPr>
              <w:jc w:val="both"/>
              <w:rPr>
                <w:b/>
                <w:bCs/>
                <w:sz w:val="24"/>
                <w:szCs w:val="24"/>
              </w:rPr>
            </w:pPr>
          </w:p>
        </w:tc>
        <w:tc>
          <w:tcPr>
            <w:tcW w:w="1333" w:type="pct"/>
          </w:tcPr>
          <w:p w14:paraId="1603FB3B" w14:textId="77777777" w:rsidR="00736024" w:rsidRPr="0067236F" w:rsidRDefault="00736024" w:rsidP="00F24882">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55E88AA1" w14:textId="77777777" w:rsidR="00736024" w:rsidRDefault="00736024" w:rsidP="00F24882">
            <w:pPr>
              <w:jc w:val="center"/>
              <w:rPr>
                <w:sz w:val="24"/>
                <w:szCs w:val="24"/>
              </w:rPr>
            </w:pPr>
            <w:r w:rsidRPr="0067236F">
              <w:rPr>
                <w:sz w:val="24"/>
                <w:szCs w:val="24"/>
              </w:rPr>
              <w:t>2</w:t>
            </w:r>
          </w:p>
          <w:p w14:paraId="551B1E33"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31-40</w:t>
            </w:r>
          </w:p>
          <w:p w14:paraId="0C6270F5" w14:textId="7BE19569"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200 - 231</w:t>
            </w:r>
          </w:p>
          <w:p w14:paraId="31C9CE84" w14:textId="77777777" w:rsidR="00736024" w:rsidRPr="0067236F" w:rsidRDefault="00736024" w:rsidP="00F24882">
            <w:pPr>
              <w:jc w:val="center"/>
              <w:rPr>
                <w:sz w:val="24"/>
                <w:szCs w:val="24"/>
              </w:rPr>
            </w:pPr>
          </w:p>
        </w:tc>
      </w:tr>
      <w:tr w:rsidR="00736024" w:rsidRPr="009313E9" w14:paraId="0AF9DE12" w14:textId="77777777" w:rsidTr="00736024">
        <w:tc>
          <w:tcPr>
            <w:tcW w:w="1329" w:type="pct"/>
          </w:tcPr>
          <w:p w14:paraId="64DC0CFB" w14:textId="77777777" w:rsidR="00736024" w:rsidRDefault="00736024" w:rsidP="00736024">
            <w:pPr>
              <w:jc w:val="both"/>
              <w:rPr>
                <w:sz w:val="24"/>
              </w:rPr>
            </w:pPr>
            <w:r>
              <w:rPr>
                <w:sz w:val="24"/>
              </w:rPr>
              <w:t>6.Școli de terapie familială – strategică</w:t>
            </w:r>
          </w:p>
          <w:p w14:paraId="68EAEA79" w14:textId="77777777" w:rsidR="00736024" w:rsidRPr="00FB63A2" w:rsidRDefault="00736024" w:rsidP="00736024">
            <w:pPr>
              <w:jc w:val="both"/>
              <w:rPr>
                <w:b/>
                <w:bCs/>
                <w:sz w:val="24"/>
              </w:rPr>
            </w:pPr>
          </w:p>
        </w:tc>
        <w:tc>
          <w:tcPr>
            <w:tcW w:w="1333" w:type="pct"/>
          </w:tcPr>
          <w:p w14:paraId="17321660"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7014D83E" w14:textId="6AB8C160" w:rsidR="00736024" w:rsidRDefault="00736024" w:rsidP="00736024">
            <w:pPr>
              <w:jc w:val="center"/>
              <w:rPr>
                <w:sz w:val="24"/>
                <w:szCs w:val="24"/>
              </w:rPr>
            </w:pPr>
            <w:r>
              <w:rPr>
                <w:sz w:val="24"/>
                <w:szCs w:val="24"/>
              </w:rPr>
              <w:t>2</w:t>
            </w:r>
          </w:p>
          <w:p w14:paraId="446D9A79" w14:textId="1896E67C" w:rsidR="00736024" w:rsidRDefault="00736024" w:rsidP="00736024">
            <w:pPr>
              <w:jc w:val="both"/>
              <w:rPr>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xml:space="preserve">, pg </w:t>
            </w:r>
            <w:r>
              <w:rPr>
                <w:sz w:val="24"/>
                <w:szCs w:val="24"/>
              </w:rPr>
              <w:t>26-31</w:t>
            </w:r>
          </w:p>
          <w:p w14:paraId="3BCBE82D" w14:textId="17F2B113"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170 - 200</w:t>
            </w:r>
          </w:p>
          <w:p w14:paraId="7791225C" w14:textId="77777777" w:rsidR="00736024" w:rsidRPr="0067236F" w:rsidRDefault="00736024" w:rsidP="00736024">
            <w:pPr>
              <w:jc w:val="center"/>
              <w:rPr>
                <w:sz w:val="24"/>
                <w:szCs w:val="24"/>
              </w:rPr>
            </w:pPr>
          </w:p>
        </w:tc>
      </w:tr>
      <w:tr w:rsidR="00736024" w:rsidRPr="009313E9" w14:paraId="126130F3" w14:textId="77777777" w:rsidTr="00736024">
        <w:tc>
          <w:tcPr>
            <w:tcW w:w="1329" w:type="pct"/>
          </w:tcPr>
          <w:p w14:paraId="2EC9141C" w14:textId="77777777" w:rsidR="00736024" w:rsidRDefault="00736024" w:rsidP="00736024">
            <w:pPr>
              <w:jc w:val="both"/>
              <w:rPr>
                <w:sz w:val="24"/>
              </w:rPr>
            </w:pPr>
            <w:r>
              <w:rPr>
                <w:sz w:val="24"/>
              </w:rPr>
              <w:t>7.Școli de terapie familială – transgenerationala</w:t>
            </w:r>
          </w:p>
          <w:p w14:paraId="73153928" w14:textId="77777777" w:rsidR="00736024" w:rsidRDefault="00736024" w:rsidP="00736024">
            <w:pPr>
              <w:jc w:val="both"/>
              <w:rPr>
                <w:sz w:val="24"/>
              </w:rPr>
            </w:pPr>
          </w:p>
        </w:tc>
        <w:tc>
          <w:tcPr>
            <w:tcW w:w="1333" w:type="pct"/>
          </w:tcPr>
          <w:p w14:paraId="103E9C36"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47C14A1C" w14:textId="77777777" w:rsidR="00736024" w:rsidRDefault="00736024" w:rsidP="00736024">
            <w:pPr>
              <w:jc w:val="center"/>
              <w:rPr>
                <w:sz w:val="24"/>
                <w:szCs w:val="24"/>
              </w:rPr>
            </w:pPr>
            <w:r>
              <w:rPr>
                <w:sz w:val="24"/>
                <w:szCs w:val="24"/>
              </w:rPr>
              <w:t>2</w:t>
            </w:r>
          </w:p>
          <w:p w14:paraId="5D44F640"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40-53</w:t>
            </w:r>
          </w:p>
          <w:p w14:paraId="4CFB6DA7" w14:textId="77777777" w:rsidR="00736024" w:rsidRPr="0067236F" w:rsidRDefault="00736024" w:rsidP="00520917">
            <w:pPr>
              <w:autoSpaceDE w:val="0"/>
              <w:autoSpaceDN w:val="0"/>
              <w:adjustRightInd w:val="0"/>
              <w:jc w:val="both"/>
              <w:rPr>
                <w:sz w:val="24"/>
                <w:szCs w:val="24"/>
              </w:rPr>
            </w:pPr>
          </w:p>
        </w:tc>
      </w:tr>
      <w:tr w:rsidR="00736024" w:rsidRPr="0067236F" w14:paraId="4F946E8D" w14:textId="77777777" w:rsidTr="00736024">
        <w:tc>
          <w:tcPr>
            <w:tcW w:w="1329" w:type="pct"/>
          </w:tcPr>
          <w:p w14:paraId="359FA7D4" w14:textId="77777777" w:rsidR="00736024" w:rsidRDefault="00736024" w:rsidP="00736024">
            <w:pPr>
              <w:jc w:val="both"/>
              <w:rPr>
                <w:sz w:val="24"/>
              </w:rPr>
            </w:pPr>
            <w:r>
              <w:rPr>
                <w:sz w:val="24"/>
              </w:rPr>
              <w:t>8.Școli de terapie familială – Milano, colaborativă, echipa de reflecție</w:t>
            </w:r>
          </w:p>
          <w:p w14:paraId="48F649C8" w14:textId="77777777" w:rsidR="00736024" w:rsidRPr="0067236F" w:rsidRDefault="00736024" w:rsidP="00736024">
            <w:pPr>
              <w:jc w:val="both"/>
              <w:rPr>
                <w:sz w:val="24"/>
                <w:szCs w:val="24"/>
              </w:rPr>
            </w:pPr>
          </w:p>
        </w:tc>
        <w:tc>
          <w:tcPr>
            <w:tcW w:w="1333" w:type="pct"/>
          </w:tcPr>
          <w:p w14:paraId="2B79485D"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79F7013B" w14:textId="77777777" w:rsidR="00736024" w:rsidRDefault="00736024" w:rsidP="00736024">
            <w:pPr>
              <w:jc w:val="center"/>
              <w:rPr>
                <w:sz w:val="24"/>
                <w:szCs w:val="24"/>
              </w:rPr>
            </w:pPr>
            <w:r w:rsidRPr="0067236F">
              <w:rPr>
                <w:sz w:val="24"/>
                <w:szCs w:val="24"/>
              </w:rPr>
              <w:t>2</w:t>
            </w:r>
          </w:p>
          <w:p w14:paraId="13F71B50"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53-74</w:t>
            </w:r>
          </w:p>
          <w:p w14:paraId="66D9CEEE" w14:textId="77777777" w:rsidR="00736024" w:rsidRPr="0067236F" w:rsidRDefault="00736024" w:rsidP="00520917">
            <w:pPr>
              <w:autoSpaceDE w:val="0"/>
              <w:autoSpaceDN w:val="0"/>
              <w:adjustRightInd w:val="0"/>
              <w:jc w:val="both"/>
              <w:rPr>
                <w:sz w:val="24"/>
                <w:szCs w:val="24"/>
              </w:rPr>
            </w:pPr>
          </w:p>
        </w:tc>
      </w:tr>
      <w:tr w:rsidR="00736024" w:rsidRPr="0067236F" w14:paraId="0A1C5CD5" w14:textId="77777777" w:rsidTr="00736024">
        <w:tc>
          <w:tcPr>
            <w:tcW w:w="1329" w:type="pct"/>
          </w:tcPr>
          <w:p w14:paraId="0C620452" w14:textId="77777777" w:rsidR="00736024" w:rsidRDefault="00736024" w:rsidP="00736024">
            <w:pPr>
              <w:jc w:val="both"/>
              <w:rPr>
                <w:sz w:val="24"/>
              </w:rPr>
            </w:pPr>
            <w:r>
              <w:rPr>
                <w:sz w:val="24"/>
              </w:rPr>
              <w:t>9.Școli de terapie familială – de scurtă durată/centrată pe soluție, descriere, concepte</w:t>
            </w:r>
          </w:p>
          <w:p w14:paraId="274C8340" w14:textId="77777777" w:rsidR="00736024" w:rsidRPr="0067236F" w:rsidRDefault="00736024" w:rsidP="00736024">
            <w:pPr>
              <w:jc w:val="both"/>
              <w:rPr>
                <w:sz w:val="24"/>
                <w:szCs w:val="24"/>
              </w:rPr>
            </w:pPr>
          </w:p>
        </w:tc>
        <w:tc>
          <w:tcPr>
            <w:tcW w:w="1333" w:type="pct"/>
          </w:tcPr>
          <w:p w14:paraId="3D53F056"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7D45E50C" w14:textId="77777777" w:rsidR="00736024" w:rsidRDefault="00736024" w:rsidP="00736024">
            <w:pPr>
              <w:jc w:val="center"/>
              <w:rPr>
                <w:sz w:val="24"/>
                <w:szCs w:val="24"/>
              </w:rPr>
            </w:pPr>
            <w:r>
              <w:rPr>
                <w:sz w:val="24"/>
                <w:szCs w:val="24"/>
              </w:rPr>
              <w:t>2</w:t>
            </w:r>
          </w:p>
          <w:p w14:paraId="7D70EA9A" w14:textId="77777777" w:rsidR="00736024" w:rsidRDefault="00736024" w:rsidP="00736024">
            <w:pPr>
              <w:jc w:val="both"/>
              <w:rPr>
                <w:sz w:val="24"/>
                <w:szCs w:val="24"/>
              </w:rPr>
            </w:pPr>
            <w:r w:rsidRPr="009313E9">
              <w:rPr>
                <w:sz w:val="24"/>
                <w:szCs w:val="24"/>
              </w:rPr>
              <w:t xml:space="preserve">Zamoșteanu, A. (2008). </w:t>
            </w:r>
            <w:r w:rsidRPr="000611CB">
              <w:rPr>
                <w:i/>
                <w:iCs/>
                <w:sz w:val="24"/>
                <w:szCs w:val="24"/>
              </w:rPr>
              <w:t>Abordari terapeutice. Elemente introductive</w:t>
            </w:r>
            <w:r>
              <w:rPr>
                <w:sz w:val="24"/>
                <w:szCs w:val="24"/>
              </w:rPr>
              <w:t xml:space="preserve"> Pg.47-71</w:t>
            </w:r>
          </w:p>
          <w:p w14:paraId="6FE50FDA" w14:textId="4AFDD0EA" w:rsidR="00736024" w:rsidRDefault="00736024" w:rsidP="00736024">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r w:rsidR="00520917">
              <w:rPr>
                <w:sz w:val="24"/>
                <w:szCs w:val="24"/>
              </w:rPr>
              <w:t>, pg 354 - 373</w:t>
            </w:r>
          </w:p>
          <w:p w14:paraId="5837F506" w14:textId="77777777" w:rsidR="00736024" w:rsidRPr="0067236F" w:rsidRDefault="00736024" w:rsidP="00736024">
            <w:pPr>
              <w:jc w:val="center"/>
              <w:rPr>
                <w:sz w:val="24"/>
                <w:szCs w:val="24"/>
              </w:rPr>
            </w:pPr>
          </w:p>
        </w:tc>
      </w:tr>
      <w:tr w:rsidR="00736024" w:rsidRPr="009313E9" w14:paraId="1386DC84" w14:textId="77777777" w:rsidTr="00736024">
        <w:tc>
          <w:tcPr>
            <w:tcW w:w="1329" w:type="pct"/>
          </w:tcPr>
          <w:p w14:paraId="7D21FB6B" w14:textId="77777777" w:rsidR="00736024" w:rsidRDefault="00736024" w:rsidP="00736024">
            <w:pPr>
              <w:jc w:val="both"/>
              <w:rPr>
                <w:sz w:val="24"/>
              </w:rPr>
            </w:pPr>
            <w:r>
              <w:rPr>
                <w:sz w:val="24"/>
              </w:rPr>
              <w:lastRenderedPageBreak/>
              <w:t>10.Școli de terapie familială – de scurtă durată/centrată pe soluție, tehnici</w:t>
            </w:r>
          </w:p>
          <w:p w14:paraId="1BB736DE" w14:textId="77777777" w:rsidR="00736024" w:rsidRDefault="00736024" w:rsidP="00736024">
            <w:pPr>
              <w:jc w:val="both"/>
              <w:rPr>
                <w:sz w:val="24"/>
              </w:rPr>
            </w:pPr>
          </w:p>
        </w:tc>
        <w:tc>
          <w:tcPr>
            <w:tcW w:w="1333" w:type="pct"/>
          </w:tcPr>
          <w:p w14:paraId="5EC0A8B4"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61855312" w14:textId="77777777" w:rsidR="00736024" w:rsidRDefault="00736024" w:rsidP="00736024">
            <w:pPr>
              <w:jc w:val="center"/>
              <w:rPr>
                <w:sz w:val="24"/>
                <w:szCs w:val="24"/>
              </w:rPr>
            </w:pPr>
            <w:r>
              <w:rPr>
                <w:sz w:val="24"/>
                <w:szCs w:val="24"/>
              </w:rPr>
              <w:t>2</w:t>
            </w:r>
          </w:p>
          <w:p w14:paraId="089AEC1C" w14:textId="77777777" w:rsidR="00736024" w:rsidRDefault="00736024" w:rsidP="00736024">
            <w:pPr>
              <w:jc w:val="center"/>
              <w:rPr>
                <w:sz w:val="24"/>
                <w:szCs w:val="24"/>
              </w:rPr>
            </w:pPr>
            <w:r w:rsidRPr="009313E9">
              <w:rPr>
                <w:sz w:val="24"/>
                <w:szCs w:val="24"/>
              </w:rPr>
              <w:t xml:space="preserve">Zamoșteanu, A. (2008). </w:t>
            </w:r>
            <w:r w:rsidRPr="000611CB">
              <w:rPr>
                <w:i/>
                <w:iCs/>
                <w:sz w:val="24"/>
                <w:szCs w:val="24"/>
              </w:rPr>
              <w:t>Abordari terapeutice. Elemente introductive</w:t>
            </w:r>
            <w:r>
              <w:rPr>
                <w:sz w:val="24"/>
                <w:szCs w:val="24"/>
              </w:rPr>
              <w:t xml:space="preserve"> Pg.47-71</w:t>
            </w:r>
          </w:p>
          <w:p w14:paraId="3A60AF5C" w14:textId="77777777" w:rsidR="00520917" w:rsidRDefault="00520917" w:rsidP="00520917">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 pg 354 - 373</w:t>
            </w:r>
          </w:p>
          <w:p w14:paraId="2014FB3A" w14:textId="52D0BCD1" w:rsidR="00520917" w:rsidRDefault="00520917" w:rsidP="00736024">
            <w:pPr>
              <w:jc w:val="center"/>
              <w:rPr>
                <w:sz w:val="24"/>
                <w:szCs w:val="24"/>
              </w:rPr>
            </w:pPr>
          </w:p>
        </w:tc>
      </w:tr>
      <w:tr w:rsidR="00736024" w14:paraId="3398B847" w14:textId="77777777" w:rsidTr="00736024">
        <w:tc>
          <w:tcPr>
            <w:tcW w:w="1329" w:type="pct"/>
          </w:tcPr>
          <w:p w14:paraId="37C66256" w14:textId="77777777" w:rsidR="00736024" w:rsidRDefault="00736024" w:rsidP="00736024">
            <w:pPr>
              <w:jc w:val="both"/>
              <w:rPr>
                <w:sz w:val="24"/>
              </w:rPr>
            </w:pPr>
            <w:r>
              <w:rPr>
                <w:sz w:val="24"/>
              </w:rPr>
              <w:t>11.Concepte specifice – ciclul vieții familiale, atașament, dubla legătură</w:t>
            </w:r>
          </w:p>
          <w:p w14:paraId="50B7416D" w14:textId="77777777" w:rsidR="00736024" w:rsidRPr="0067236F" w:rsidRDefault="00736024" w:rsidP="00736024">
            <w:pPr>
              <w:jc w:val="both"/>
              <w:rPr>
                <w:sz w:val="24"/>
                <w:szCs w:val="24"/>
              </w:rPr>
            </w:pPr>
          </w:p>
        </w:tc>
        <w:tc>
          <w:tcPr>
            <w:tcW w:w="1333" w:type="pct"/>
          </w:tcPr>
          <w:p w14:paraId="2155D7AE"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2CACC889" w14:textId="77777777" w:rsidR="00736024" w:rsidRDefault="00736024" w:rsidP="00736024">
            <w:pPr>
              <w:jc w:val="center"/>
              <w:rPr>
                <w:sz w:val="24"/>
                <w:szCs w:val="24"/>
              </w:rPr>
            </w:pPr>
            <w:r>
              <w:rPr>
                <w:sz w:val="24"/>
                <w:szCs w:val="24"/>
              </w:rPr>
              <w:t>2</w:t>
            </w:r>
          </w:p>
          <w:p w14:paraId="753FE2F5" w14:textId="7B95EFC1" w:rsidR="00736024" w:rsidRPr="0067236F" w:rsidRDefault="00736024" w:rsidP="00736024">
            <w:pPr>
              <w:jc w:val="center"/>
              <w:rPr>
                <w:sz w:val="24"/>
                <w:szCs w:val="24"/>
              </w:rPr>
            </w:pPr>
            <w:r>
              <w:rPr>
                <w:sz w:val="24"/>
                <w:szCs w:val="24"/>
              </w:rPr>
              <w:t xml:space="preserve">Bowlby, J. (2016). </w:t>
            </w:r>
            <w:r w:rsidRPr="00D165A0">
              <w:rPr>
                <w:i/>
                <w:iCs/>
                <w:sz w:val="24"/>
                <w:szCs w:val="24"/>
              </w:rPr>
              <w:t xml:space="preserve">Crearea </w:t>
            </w:r>
            <w:r>
              <w:rPr>
                <w:i/>
                <w:iCs/>
                <w:sz w:val="24"/>
                <w:szCs w:val="24"/>
              </w:rPr>
              <w:t>ș</w:t>
            </w:r>
            <w:r w:rsidRPr="00D165A0">
              <w:rPr>
                <w:i/>
                <w:iCs/>
                <w:sz w:val="24"/>
                <w:szCs w:val="24"/>
              </w:rPr>
              <w:t>i ruperea legăturilor afective</w:t>
            </w:r>
            <w:r>
              <w:rPr>
                <w:i/>
                <w:iCs/>
                <w:sz w:val="24"/>
                <w:szCs w:val="24"/>
              </w:rPr>
              <w:t xml:space="preserve"> pg 107 - 189</w:t>
            </w:r>
          </w:p>
        </w:tc>
      </w:tr>
      <w:tr w:rsidR="00736024" w:rsidRPr="0067236F" w14:paraId="711436D4" w14:textId="77777777" w:rsidTr="00736024">
        <w:tc>
          <w:tcPr>
            <w:tcW w:w="1329" w:type="pct"/>
          </w:tcPr>
          <w:p w14:paraId="04E2575C" w14:textId="77777777" w:rsidR="00736024" w:rsidRDefault="00736024" w:rsidP="00736024">
            <w:pPr>
              <w:jc w:val="both"/>
              <w:rPr>
                <w:sz w:val="24"/>
              </w:rPr>
            </w:pPr>
            <w:r>
              <w:rPr>
                <w:sz w:val="24"/>
              </w:rPr>
              <w:t>12.Tehnici</w:t>
            </w:r>
            <w:r w:rsidRPr="0067236F">
              <w:rPr>
                <w:sz w:val="24"/>
              </w:rPr>
              <w:t xml:space="preserve"> </w:t>
            </w:r>
            <w:r>
              <w:rPr>
                <w:sz w:val="24"/>
              </w:rPr>
              <w:t>– tipuri de întrebări, genograma, externalizarea, recadrarea, sarcini terapeutice, scrisori terapeutice, punerea în scenă</w:t>
            </w:r>
          </w:p>
          <w:p w14:paraId="7A3E168C" w14:textId="77777777" w:rsidR="00736024" w:rsidRPr="0067236F" w:rsidRDefault="00736024" w:rsidP="00736024">
            <w:pPr>
              <w:jc w:val="both"/>
              <w:rPr>
                <w:sz w:val="24"/>
                <w:szCs w:val="24"/>
              </w:rPr>
            </w:pPr>
          </w:p>
        </w:tc>
        <w:tc>
          <w:tcPr>
            <w:tcW w:w="1333" w:type="pct"/>
          </w:tcPr>
          <w:p w14:paraId="3AF3E68E"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04B416A6" w14:textId="77777777" w:rsidR="00736024" w:rsidRDefault="00736024" w:rsidP="00736024">
            <w:pPr>
              <w:jc w:val="center"/>
              <w:rPr>
                <w:sz w:val="24"/>
                <w:szCs w:val="24"/>
              </w:rPr>
            </w:pPr>
            <w:r w:rsidRPr="0067236F">
              <w:rPr>
                <w:sz w:val="24"/>
                <w:szCs w:val="24"/>
              </w:rPr>
              <w:t>2</w:t>
            </w:r>
          </w:p>
          <w:p w14:paraId="39E0AC6E" w14:textId="0BD58FE9" w:rsidR="00736024" w:rsidRPr="0067236F" w:rsidRDefault="00736024" w:rsidP="00736024">
            <w:pPr>
              <w:jc w:val="center"/>
              <w:rPr>
                <w:sz w:val="24"/>
                <w:szCs w:val="24"/>
              </w:rPr>
            </w:pPr>
            <w:r>
              <w:rPr>
                <w:sz w:val="24"/>
                <w:szCs w:val="24"/>
              </w:rPr>
              <w:t xml:space="preserve">Goldrick, M (2008), </w:t>
            </w:r>
            <w:r w:rsidRPr="00E11851">
              <w:rPr>
                <w:i/>
                <w:iCs/>
                <w:sz w:val="24"/>
                <w:szCs w:val="24"/>
              </w:rPr>
              <w:t>Genograms. Assessment and Intervention</w:t>
            </w:r>
            <w:r>
              <w:rPr>
                <w:i/>
                <w:iCs/>
                <w:sz w:val="24"/>
                <w:szCs w:val="24"/>
              </w:rPr>
              <w:t>, pg 1-81</w:t>
            </w:r>
          </w:p>
        </w:tc>
      </w:tr>
      <w:tr w:rsidR="00736024" w:rsidRPr="0067236F" w14:paraId="1D728A95" w14:textId="77777777" w:rsidTr="00736024">
        <w:tc>
          <w:tcPr>
            <w:tcW w:w="1329" w:type="pct"/>
          </w:tcPr>
          <w:p w14:paraId="2F8848B2" w14:textId="77777777" w:rsidR="00736024" w:rsidRDefault="00736024" w:rsidP="00736024">
            <w:pPr>
              <w:jc w:val="both"/>
              <w:rPr>
                <w:sz w:val="24"/>
              </w:rPr>
            </w:pPr>
            <w:r>
              <w:rPr>
                <w:sz w:val="24"/>
              </w:rPr>
              <w:t>13.Aplicațiile terapiei sistemice in terapia de cuplu – orientarea comportamentala, terapia centrata pe emotie</w:t>
            </w:r>
          </w:p>
          <w:p w14:paraId="1A599AE0" w14:textId="77777777" w:rsidR="00736024" w:rsidRPr="0067236F" w:rsidRDefault="00736024" w:rsidP="00736024">
            <w:pPr>
              <w:jc w:val="both"/>
              <w:rPr>
                <w:sz w:val="24"/>
              </w:rPr>
            </w:pPr>
          </w:p>
        </w:tc>
        <w:tc>
          <w:tcPr>
            <w:tcW w:w="1333" w:type="pct"/>
          </w:tcPr>
          <w:p w14:paraId="7A973E6A"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7516427F" w14:textId="77777777" w:rsidR="00736024" w:rsidRDefault="00736024" w:rsidP="00736024">
            <w:pPr>
              <w:jc w:val="center"/>
              <w:rPr>
                <w:sz w:val="24"/>
                <w:szCs w:val="24"/>
              </w:rPr>
            </w:pPr>
            <w:r w:rsidRPr="0067236F">
              <w:rPr>
                <w:sz w:val="24"/>
                <w:szCs w:val="24"/>
              </w:rPr>
              <w:t>2</w:t>
            </w:r>
          </w:p>
          <w:p w14:paraId="720200FD" w14:textId="77777777" w:rsidR="00736024" w:rsidRDefault="00736024" w:rsidP="00736024">
            <w:pPr>
              <w:jc w:val="both"/>
              <w:rPr>
                <w:bCs/>
                <w:i/>
                <w:iCs/>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100-111</w:t>
            </w:r>
          </w:p>
          <w:p w14:paraId="51ECD7AE" w14:textId="77777777" w:rsidR="00736024" w:rsidRDefault="00736024" w:rsidP="00736024">
            <w:pPr>
              <w:jc w:val="both"/>
              <w:rPr>
                <w:bCs/>
                <w:i/>
                <w:iCs/>
                <w:sz w:val="24"/>
                <w:szCs w:val="24"/>
              </w:rPr>
            </w:pPr>
            <w:r>
              <w:rPr>
                <w:sz w:val="24"/>
                <w:szCs w:val="24"/>
              </w:rPr>
              <w:t xml:space="preserve">Johnson, S. (2017). </w:t>
            </w:r>
            <w:r w:rsidRPr="00974C6E">
              <w:rPr>
                <w:i/>
                <w:iCs/>
                <w:sz w:val="24"/>
                <w:szCs w:val="24"/>
              </w:rPr>
              <w:t>Ține-mă strâns în brațe</w:t>
            </w:r>
            <w:r>
              <w:rPr>
                <w:i/>
                <w:iCs/>
                <w:sz w:val="24"/>
                <w:szCs w:val="24"/>
              </w:rPr>
              <w:t>, pg12-83</w:t>
            </w:r>
          </w:p>
          <w:p w14:paraId="17426DCF" w14:textId="77777777" w:rsidR="00736024" w:rsidRPr="0067236F" w:rsidRDefault="00736024" w:rsidP="00736024">
            <w:pPr>
              <w:jc w:val="center"/>
              <w:rPr>
                <w:sz w:val="24"/>
                <w:szCs w:val="24"/>
              </w:rPr>
            </w:pPr>
          </w:p>
        </w:tc>
      </w:tr>
      <w:tr w:rsidR="00736024" w:rsidRPr="0067236F" w14:paraId="43D47061" w14:textId="77777777" w:rsidTr="00736024">
        <w:tc>
          <w:tcPr>
            <w:tcW w:w="1329" w:type="pct"/>
          </w:tcPr>
          <w:p w14:paraId="4E3B2A81" w14:textId="77777777" w:rsidR="00736024" w:rsidRDefault="00736024" w:rsidP="00736024">
            <w:pPr>
              <w:jc w:val="both"/>
              <w:rPr>
                <w:sz w:val="24"/>
              </w:rPr>
            </w:pPr>
            <w:r>
              <w:rPr>
                <w:sz w:val="24"/>
              </w:rPr>
              <w:t>14.Aplicațiile terapiei sistemice în terapia de cuplu – modelul Scolii Italiene</w:t>
            </w:r>
          </w:p>
          <w:p w14:paraId="4EDA6F6E" w14:textId="77777777" w:rsidR="00736024" w:rsidRPr="0067236F" w:rsidRDefault="00736024" w:rsidP="00736024">
            <w:pPr>
              <w:jc w:val="both"/>
              <w:rPr>
                <w:sz w:val="24"/>
              </w:rPr>
            </w:pPr>
          </w:p>
        </w:tc>
        <w:tc>
          <w:tcPr>
            <w:tcW w:w="1333" w:type="pct"/>
          </w:tcPr>
          <w:p w14:paraId="2CF19D43" w14:textId="77777777" w:rsidR="00736024" w:rsidRPr="0067236F" w:rsidRDefault="00736024" w:rsidP="00736024">
            <w:pPr>
              <w:jc w:val="both"/>
              <w:rPr>
                <w:sz w:val="24"/>
                <w:szCs w:val="24"/>
              </w:rPr>
            </w:pPr>
            <w:r w:rsidRPr="0067236F">
              <w:rPr>
                <w:sz w:val="24"/>
                <w:szCs w:val="24"/>
              </w:rPr>
              <w:t>expunere, dezbatere, problematizare, reflec</w:t>
            </w:r>
            <w:r>
              <w:rPr>
                <w:sz w:val="24"/>
                <w:szCs w:val="24"/>
              </w:rPr>
              <w:t>ț</w:t>
            </w:r>
            <w:r w:rsidRPr="0067236F">
              <w:rPr>
                <w:sz w:val="24"/>
                <w:szCs w:val="24"/>
              </w:rPr>
              <w:t>ie personală, brainstorming</w:t>
            </w:r>
          </w:p>
        </w:tc>
        <w:tc>
          <w:tcPr>
            <w:tcW w:w="2338" w:type="pct"/>
          </w:tcPr>
          <w:p w14:paraId="1B8CCE2E" w14:textId="77777777" w:rsidR="00736024" w:rsidRDefault="00736024" w:rsidP="00736024">
            <w:pPr>
              <w:jc w:val="center"/>
              <w:rPr>
                <w:sz w:val="24"/>
                <w:szCs w:val="24"/>
              </w:rPr>
            </w:pPr>
            <w:r w:rsidRPr="0067236F">
              <w:rPr>
                <w:sz w:val="24"/>
                <w:szCs w:val="24"/>
              </w:rPr>
              <w:t>2</w:t>
            </w:r>
          </w:p>
          <w:p w14:paraId="4C2AE60F" w14:textId="03CE76CF" w:rsidR="00736024" w:rsidRPr="0067236F" w:rsidRDefault="00736024" w:rsidP="00736024">
            <w:pPr>
              <w:jc w:val="center"/>
              <w:rPr>
                <w:sz w:val="24"/>
                <w:szCs w:val="24"/>
              </w:rP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pg111-115</w:t>
            </w:r>
          </w:p>
        </w:tc>
      </w:tr>
    </w:tbl>
    <w:p w14:paraId="08914980" w14:textId="7646E1C3" w:rsidR="00133446" w:rsidRDefault="00133446" w:rsidP="00133446">
      <w:pPr>
        <w:jc w:val="both"/>
        <w:rPr>
          <w:rFonts w:ascii="Times New Roman" w:hAnsi="Times New Roman" w:cs="Times New Roman"/>
          <w:b/>
          <w:sz w:val="24"/>
          <w:szCs w:val="24"/>
          <w:lang w:val="ro-RO"/>
        </w:rPr>
      </w:pPr>
    </w:p>
    <w:p w14:paraId="318CDCAB" w14:textId="77777777" w:rsidR="00F65196" w:rsidRDefault="00F65196" w:rsidP="00133446">
      <w:pPr>
        <w:jc w:val="both"/>
        <w:rPr>
          <w:rFonts w:ascii="Times New Roman" w:hAnsi="Times New Roman" w:cs="Times New Roman"/>
          <w:b/>
          <w:sz w:val="24"/>
          <w:szCs w:val="24"/>
          <w:lang w:val="ro-RO"/>
        </w:rPr>
      </w:pPr>
    </w:p>
    <w:tbl>
      <w:tblPr>
        <w:tblW w:w="52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1"/>
        <w:gridCol w:w="2720"/>
        <w:gridCol w:w="4770"/>
      </w:tblGrid>
      <w:tr w:rsidR="00736024" w:rsidRPr="0067236F" w14:paraId="2A8D3707" w14:textId="77777777" w:rsidTr="00736024">
        <w:tc>
          <w:tcPr>
            <w:tcW w:w="1329" w:type="pct"/>
          </w:tcPr>
          <w:p w14:paraId="5E01F140" w14:textId="77777777" w:rsidR="00736024" w:rsidRPr="0067236F" w:rsidRDefault="00736024" w:rsidP="00F24882">
            <w:pPr>
              <w:rPr>
                <w:b/>
                <w:sz w:val="24"/>
                <w:szCs w:val="24"/>
              </w:rPr>
            </w:pPr>
            <w:r w:rsidRPr="0067236F">
              <w:rPr>
                <w:b/>
                <w:sz w:val="24"/>
                <w:szCs w:val="24"/>
              </w:rPr>
              <w:t xml:space="preserve">8.2. </w:t>
            </w:r>
            <w:r>
              <w:rPr>
                <w:b/>
                <w:sz w:val="24"/>
                <w:szCs w:val="24"/>
              </w:rPr>
              <w:t>Seminar</w:t>
            </w:r>
          </w:p>
        </w:tc>
        <w:tc>
          <w:tcPr>
            <w:tcW w:w="1333" w:type="pct"/>
          </w:tcPr>
          <w:p w14:paraId="0B9102E3" w14:textId="77777777" w:rsidR="00736024" w:rsidRPr="0067236F" w:rsidRDefault="00736024" w:rsidP="00F24882">
            <w:pPr>
              <w:jc w:val="center"/>
              <w:rPr>
                <w:b/>
                <w:sz w:val="24"/>
                <w:szCs w:val="24"/>
              </w:rPr>
            </w:pPr>
            <w:r w:rsidRPr="0067236F">
              <w:rPr>
                <w:b/>
                <w:sz w:val="24"/>
                <w:szCs w:val="24"/>
              </w:rPr>
              <w:t>Metode de seminarizare</w:t>
            </w:r>
          </w:p>
        </w:tc>
        <w:tc>
          <w:tcPr>
            <w:tcW w:w="2338" w:type="pct"/>
          </w:tcPr>
          <w:p w14:paraId="552881C0" w14:textId="77777777" w:rsidR="00736024" w:rsidRPr="0067236F" w:rsidRDefault="00736024" w:rsidP="00F24882">
            <w:pPr>
              <w:jc w:val="center"/>
              <w:rPr>
                <w:b/>
                <w:sz w:val="24"/>
                <w:szCs w:val="24"/>
              </w:rPr>
            </w:pPr>
            <w:r w:rsidRPr="0067236F">
              <w:rPr>
                <w:b/>
                <w:sz w:val="24"/>
                <w:szCs w:val="24"/>
              </w:rPr>
              <w:t>Observa</w:t>
            </w:r>
            <w:r>
              <w:rPr>
                <w:b/>
                <w:sz w:val="24"/>
                <w:szCs w:val="24"/>
              </w:rPr>
              <w:t>ț</w:t>
            </w:r>
            <w:r w:rsidRPr="0067236F">
              <w:rPr>
                <w:b/>
                <w:sz w:val="24"/>
                <w:szCs w:val="24"/>
              </w:rPr>
              <w:t>ii</w:t>
            </w:r>
          </w:p>
        </w:tc>
      </w:tr>
      <w:tr w:rsidR="00736024" w:rsidRPr="0067236F" w14:paraId="57C997A9" w14:textId="77777777" w:rsidTr="00736024">
        <w:trPr>
          <w:trHeight w:val="791"/>
        </w:trPr>
        <w:tc>
          <w:tcPr>
            <w:tcW w:w="1329" w:type="pct"/>
          </w:tcPr>
          <w:p w14:paraId="0684D818" w14:textId="77777777" w:rsidR="00736024" w:rsidRDefault="00736024" w:rsidP="00F24882">
            <w:pPr>
              <w:tabs>
                <w:tab w:val="left" w:pos="-720"/>
              </w:tabs>
              <w:suppressAutoHyphens/>
              <w:jc w:val="both"/>
              <w:rPr>
                <w:spacing w:val="-3"/>
                <w:sz w:val="24"/>
              </w:rPr>
            </w:pPr>
            <w:r w:rsidRPr="0067236F">
              <w:rPr>
                <w:spacing w:val="-3"/>
                <w:sz w:val="24"/>
              </w:rPr>
              <w:t>1.</w:t>
            </w:r>
            <w:r>
              <w:rPr>
                <w:spacing w:val="-3"/>
                <w:sz w:val="24"/>
              </w:rPr>
              <w:t xml:space="preserve"> </w:t>
            </w:r>
            <w:r w:rsidRPr="0067236F">
              <w:rPr>
                <w:spacing w:val="-3"/>
                <w:sz w:val="24"/>
              </w:rPr>
              <w:t xml:space="preserve">Identificarea </w:t>
            </w:r>
            <w:r>
              <w:rPr>
                <w:spacing w:val="-3"/>
                <w:sz w:val="24"/>
              </w:rPr>
              <w:t>conceptelor specifice terapiei sistemice prin urmărirea de cazuri înregistrate sau simulate</w:t>
            </w:r>
          </w:p>
          <w:p w14:paraId="3162CE50" w14:textId="77777777" w:rsidR="00736024" w:rsidRPr="00FB63A2" w:rsidRDefault="00736024" w:rsidP="00F24882">
            <w:pPr>
              <w:tabs>
                <w:tab w:val="left" w:pos="-720"/>
              </w:tabs>
              <w:suppressAutoHyphens/>
              <w:jc w:val="both"/>
              <w:rPr>
                <w:b/>
                <w:bCs/>
                <w:spacing w:val="-3"/>
                <w:sz w:val="24"/>
              </w:rPr>
            </w:pPr>
          </w:p>
        </w:tc>
        <w:tc>
          <w:tcPr>
            <w:tcW w:w="1333" w:type="pct"/>
          </w:tcPr>
          <w:p w14:paraId="36919261" w14:textId="77777777" w:rsidR="00736024" w:rsidRPr="0067236F" w:rsidRDefault="00736024" w:rsidP="00F24882">
            <w:pPr>
              <w:jc w:val="both"/>
              <w:rPr>
                <w:b/>
                <w:sz w:val="24"/>
                <w:szCs w:val="24"/>
              </w:rPr>
            </w:pPr>
            <w:r w:rsidRPr="0067236F">
              <w:rPr>
                <w:sz w:val="24"/>
                <w:szCs w:val="24"/>
              </w:rPr>
              <w:t>expunere, dezbatere, jocuri de rol, studii de caz, experimentul mintal</w:t>
            </w:r>
          </w:p>
        </w:tc>
        <w:tc>
          <w:tcPr>
            <w:tcW w:w="2338" w:type="pct"/>
          </w:tcPr>
          <w:p w14:paraId="0E08DFA6" w14:textId="77777777" w:rsidR="00736024" w:rsidRDefault="00736024" w:rsidP="00F24882">
            <w:pPr>
              <w:jc w:val="center"/>
              <w:rPr>
                <w:spacing w:val="-3"/>
                <w:sz w:val="24"/>
              </w:rPr>
            </w:pPr>
            <w:r w:rsidRPr="0067236F">
              <w:rPr>
                <w:spacing w:val="-3"/>
                <w:sz w:val="24"/>
              </w:rPr>
              <w:t>2 ore</w:t>
            </w:r>
          </w:p>
          <w:p w14:paraId="05789729" w14:textId="77777777" w:rsidR="00736024" w:rsidRDefault="00736024" w:rsidP="00736024">
            <w:pPr>
              <w:jc w:val="both"/>
              <w:rPr>
                <w:i/>
                <w:iCs/>
                <w:sz w:val="24"/>
                <w:szCs w:val="24"/>
              </w:rPr>
            </w:pPr>
            <w:r>
              <w:rPr>
                <w:sz w:val="24"/>
                <w:szCs w:val="24"/>
              </w:rPr>
              <w:t xml:space="preserve">Nichols, M.P., Schwartz, R.C., </w:t>
            </w:r>
            <w:r w:rsidRPr="003D5681">
              <w:rPr>
                <w:i/>
                <w:iCs/>
                <w:sz w:val="24"/>
                <w:szCs w:val="24"/>
              </w:rPr>
              <w:t>Terapia de familie. Concepte si metode</w:t>
            </w:r>
            <w:r>
              <w:rPr>
                <w:i/>
                <w:iCs/>
                <w:sz w:val="24"/>
                <w:szCs w:val="24"/>
              </w:rPr>
              <w:t>, pg 104 – 132</w:t>
            </w:r>
          </w:p>
          <w:p w14:paraId="09A95960" w14:textId="7E4BA7AE" w:rsidR="00736024" w:rsidRPr="0067236F" w:rsidRDefault="00736024" w:rsidP="00736024">
            <w:pPr>
              <w:jc w:val="center"/>
              <w:rPr>
                <w:b/>
                <w:sz w:val="24"/>
                <w:szCs w:val="24"/>
              </w:rPr>
            </w:pPr>
            <w:r>
              <w:rPr>
                <w:sz w:val="24"/>
                <w:szCs w:val="24"/>
              </w:rPr>
              <w:t xml:space="preserve">Konya, Z. &amp; Konya, A. (2012). </w:t>
            </w:r>
            <w:r w:rsidRPr="00CC748C">
              <w:rPr>
                <w:i/>
                <w:iCs/>
                <w:sz w:val="24"/>
                <w:szCs w:val="24"/>
              </w:rPr>
              <w:t>Terapie familială sistemică</w:t>
            </w:r>
            <w:r>
              <w:rPr>
                <w:i/>
                <w:iCs/>
                <w:sz w:val="24"/>
                <w:szCs w:val="24"/>
              </w:rPr>
              <w:t>, pg 5-55</w:t>
            </w:r>
          </w:p>
        </w:tc>
      </w:tr>
      <w:tr w:rsidR="00736024" w:rsidRPr="0067236F" w14:paraId="630FA950" w14:textId="77777777" w:rsidTr="00736024">
        <w:trPr>
          <w:trHeight w:val="559"/>
        </w:trPr>
        <w:tc>
          <w:tcPr>
            <w:tcW w:w="1329" w:type="pct"/>
          </w:tcPr>
          <w:p w14:paraId="6BCC260D" w14:textId="77777777" w:rsidR="00736024" w:rsidRDefault="00736024" w:rsidP="00F24882">
            <w:pPr>
              <w:tabs>
                <w:tab w:val="left" w:pos="-720"/>
              </w:tabs>
              <w:suppressAutoHyphens/>
              <w:jc w:val="both"/>
              <w:rPr>
                <w:spacing w:val="-3"/>
                <w:sz w:val="24"/>
              </w:rPr>
            </w:pPr>
            <w:r w:rsidRPr="0067236F">
              <w:rPr>
                <w:spacing w:val="-3"/>
                <w:sz w:val="24"/>
              </w:rPr>
              <w:t xml:space="preserve">2. </w:t>
            </w:r>
            <w:r>
              <w:rPr>
                <w:spacing w:val="-3"/>
                <w:sz w:val="24"/>
              </w:rPr>
              <w:t>Procesul terapeutic – exerciții de stimulare a cadrului și procesului terapeutic</w:t>
            </w:r>
          </w:p>
          <w:p w14:paraId="11DCC400" w14:textId="77777777" w:rsidR="00736024" w:rsidRPr="00FB63A2" w:rsidRDefault="00736024" w:rsidP="00F24882">
            <w:pPr>
              <w:tabs>
                <w:tab w:val="left" w:pos="-720"/>
              </w:tabs>
              <w:suppressAutoHyphens/>
              <w:jc w:val="both"/>
              <w:rPr>
                <w:spacing w:val="-3"/>
                <w:sz w:val="24"/>
              </w:rPr>
            </w:pPr>
          </w:p>
        </w:tc>
        <w:tc>
          <w:tcPr>
            <w:tcW w:w="1333" w:type="pct"/>
          </w:tcPr>
          <w:p w14:paraId="5D57F077" w14:textId="77777777" w:rsidR="00736024" w:rsidRPr="0067236F" w:rsidRDefault="00736024" w:rsidP="00F24882">
            <w:pPr>
              <w:jc w:val="both"/>
              <w:rPr>
                <w:b/>
                <w:sz w:val="24"/>
                <w:szCs w:val="24"/>
              </w:rPr>
            </w:pPr>
            <w:r w:rsidRPr="0067236F">
              <w:rPr>
                <w:sz w:val="24"/>
                <w:szCs w:val="24"/>
              </w:rPr>
              <w:t>expunere, dezbatere, jocuri de rol, studii de caz, experimentul mintal</w:t>
            </w:r>
          </w:p>
        </w:tc>
        <w:tc>
          <w:tcPr>
            <w:tcW w:w="2338" w:type="pct"/>
          </w:tcPr>
          <w:p w14:paraId="07368E7A" w14:textId="77777777" w:rsidR="00736024" w:rsidRDefault="00736024" w:rsidP="00F24882">
            <w:pPr>
              <w:jc w:val="center"/>
              <w:rPr>
                <w:spacing w:val="-3"/>
                <w:sz w:val="24"/>
              </w:rPr>
            </w:pPr>
            <w:r w:rsidRPr="0067236F">
              <w:rPr>
                <w:spacing w:val="-3"/>
                <w:sz w:val="24"/>
              </w:rPr>
              <w:t>2 ore</w:t>
            </w:r>
          </w:p>
          <w:p w14:paraId="11B0F57A" w14:textId="5304A2F4" w:rsidR="00736024" w:rsidRPr="0067236F" w:rsidRDefault="00736024" w:rsidP="00F24882">
            <w:pPr>
              <w:jc w:val="center"/>
              <w:rPr>
                <w:b/>
                <w:sz w:val="24"/>
                <w:szCs w:val="24"/>
              </w:rPr>
            </w:pPr>
            <w:r>
              <w:rPr>
                <w:sz w:val="24"/>
                <w:szCs w:val="24"/>
              </w:rPr>
              <w:t xml:space="preserve">Nichols, M.P., Schwartz, R.C., </w:t>
            </w:r>
            <w:r w:rsidRPr="003D5681">
              <w:rPr>
                <w:i/>
                <w:iCs/>
                <w:sz w:val="24"/>
                <w:szCs w:val="24"/>
              </w:rPr>
              <w:t>Terapia de familie. Concepte si metode</w:t>
            </w:r>
            <w:r>
              <w:rPr>
                <w:spacing w:val="-3"/>
                <w:sz w:val="24"/>
              </w:rPr>
              <w:t xml:space="preserve"> Pg 75-86</w:t>
            </w:r>
          </w:p>
        </w:tc>
      </w:tr>
      <w:tr w:rsidR="00736024" w:rsidRPr="0067236F" w14:paraId="00D944B5" w14:textId="77777777" w:rsidTr="00736024">
        <w:trPr>
          <w:trHeight w:val="559"/>
        </w:trPr>
        <w:tc>
          <w:tcPr>
            <w:tcW w:w="1329" w:type="pct"/>
          </w:tcPr>
          <w:p w14:paraId="6ADF5394" w14:textId="77777777" w:rsidR="00736024" w:rsidRDefault="00736024" w:rsidP="00F24882">
            <w:pPr>
              <w:tabs>
                <w:tab w:val="left" w:pos="-720"/>
              </w:tabs>
              <w:suppressAutoHyphens/>
              <w:jc w:val="both"/>
              <w:rPr>
                <w:spacing w:val="-3"/>
                <w:sz w:val="24"/>
              </w:rPr>
            </w:pPr>
            <w:r>
              <w:rPr>
                <w:spacing w:val="-3"/>
                <w:sz w:val="24"/>
              </w:rPr>
              <w:t>3</w:t>
            </w:r>
            <w:r w:rsidRPr="0067236F">
              <w:rPr>
                <w:spacing w:val="-3"/>
                <w:sz w:val="24"/>
              </w:rPr>
              <w:t xml:space="preserve">. </w:t>
            </w:r>
            <w:r>
              <w:rPr>
                <w:spacing w:val="-3"/>
                <w:sz w:val="24"/>
              </w:rPr>
              <w:t>Aplicații practice – conversația terapeutică</w:t>
            </w:r>
          </w:p>
          <w:p w14:paraId="149635BA" w14:textId="77777777" w:rsidR="00736024" w:rsidRPr="0067236F" w:rsidRDefault="00736024" w:rsidP="00F24882">
            <w:pPr>
              <w:tabs>
                <w:tab w:val="left" w:pos="-720"/>
              </w:tabs>
              <w:suppressAutoHyphens/>
              <w:jc w:val="both"/>
              <w:rPr>
                <w:spacing w:val="-3"/>
                <w:sz w:val="24"/>
              </w:rPr>
            </w:pPr>
          </w:p>
        </w:tc>
        <w:tc>
          <w:tcPr>
            <w:tcW w:w="1333" w:type="pct"/>
          </w:tcPr>
          <w:p w14:paraId="6197D5D8" w14:textId="77777777" w:rsidR="00736024" w:rsidRPr="0067236F" w:rsidRDefault="00736024" w:rsidP="00F24882">
            <w:pPr>
              <w:jc w:val="both"/>
              <w:rPr>
                <w:b/>
                <w:sz w:val="24"/>
                <w:szCs w:val="24"/>
              </w:rPr>
            </w:pPr>
            <w:r w:rsidRPr="0067236F">
              <w:rPr>
                <w:sz w:val="24"/>
                <w:szCs w:val="24"/>
              </w:rPr>
              <w:t>expunere, dezbatere, jocuri de rol, studii de caz, experimentul mintal</w:t>
            </w:r>
          </w:p>
        </w:tc>
        <w:tc>
          <w:tcPr>
            <w:tcW w:w="2338" w:type="pct"/>
          </w:tcPr>
          <w:p w14:paraId="6B1ED17C" w14:textId="77777777" w:rsidR="00736024" w:rsidRDefault="00736024" w:rsidP="00F24882">
            <w:pPr>
              <w:jc w:val="center"/>
              <w:rPr>
                <w:spacing w:val="-3"/>
                <w:sz w:val="24"/>
              </w:rPr>
            </w:pPr>
            <w:r w:rsidRPr="0067236F">
              <w:rPr>
                <w:spacing w:val="-3"/>
                <w:sz w:val="24"/>
              </w:rPr>
              <w:t>2 ore</w:t>
            </w:r>
          </w:p>
          <w:p w14:paraId="18F39EEE" w14:textId="18576C39" w:rsidR="00736024" w:rsidRPr="0067236F" w:rsidRDefault="00736024" w:rsidP="00F24882">
            <w:pPr>
              <w:jc w:val="center"/>
              <w:rPr>
                <w:b/>
                <w:sz w:val="24"/>
                <w:szCs w:val="24"/>
              </w:rPr>
            </w:pPr>
            <w:r>
              <w:rPr>
                <w:sz w:val="24"/>
                <w:szCs w:val="24"/>
              </w:rPr>
              <w:t xml:space="preserve">Nichols, M.P., Schwartz, R.C., </w:t>
            </w:r>
            <w:r w:rsidRPr="003D5681">
              <w:rPr>
                <w:i/>
                <w:iCs/>
                <w:sz w:val="24"/>
                <w:szCs w:val="24"/>
              </w:rPr>
              <w:t>Terapia de familie. Concepte si metode</w:t>
            </w:r>
            <w:r>
              <w:rPr>
                <w:spacing w:val="-3"/>
                <w:sz w:val="24"/>
              </w:rPr>
              <w:t xml:space="preserve"> Pg 75-86</w:t>
            </w:r>
          </w:p>
        </w:tc>
      </w:tr>
      <w:tr w:rsidR="00736024" w:rsidRPr="0067236F" w14:paraId="6387D122" w14:textId="77777777" w:rsidTr="00736024">
        <w:tc>
          <w:tcPr>
            <w:tcW w:w="1329" w:type="pct"/>
          </w:tcPr>
          <w:p w14:paraId="2A2D715A" w14:textId="77777777" w:rsidR="00736024" w:rsidRDefault="00736024" w:rsidP="00F24882">
            <w:pPr>
              <w:jc w:val="both"/>
              <w:rPr>
                <w:spacing w:val="-3"/>
                <w:sz w:val="24"/>
              </w:rPr>
            </w:pPr>
            <w:r>
              <w:rPr>
                <w:spacing w:val="-3"/>
                <w:sz w:val="24"/>
              </w:rPr>
              <w:lastRenderedPageBreak/>
              <w:t>4</w:t>
            </w:r>
            <w:r w:rsidRPr="0067236F">
              <w:rPr>
                <w:spacing w:val="-3"/>
                <w:sz w:val="24"/>
              </w:rPr>
              <w:t xml:space="preserve">. </w:t>
            </w:r>
            <w:r>
              <w:rPr>
                <w:spacing w:val="-3"/>
                <w:sz w:val="24"/>
              </w:rPr>
              <w:t>Aplicarea practică asupra unui caz simulat</w:t>
            </w:r>
            <w:r w:rsidRPr="0067236F">
              <w:rPr>
                <w:spacing w:val="-3"/>
                <w:sz w:val="24"/>
              </w:rPr>
              <w:t xml:space="preserve"> </w:t>
            </w:r>
            <w:r>
              <w:rPr>
                <w:spacing w:val="-3"/>
                <w:sz w:val="24"/>
              </w:rPr>
              <w:t xml:space="preserve">a conceptelor, tehnicilor și metodelor terapeutice specifice școlii strategice </w:t>
            </w:r>
          </w:p>
          <w:p w14:paraId="2C6259DF" w14:textId="77777777" w:rsidR="00736024" w:rsidRPr="0067236F" w:rsidRDefault="00736024" w:rsidP="00F24882">
            <w:pPr>
              <w:jc w:val="both"/>
              <w:rPr>
                <w:b/>
                <w:sz w:val="24"/>
                <w:szCs w:val="24"/>
              </w:rPr>
            </w:pPr>
          </w:p>
        </w:tc>
        <w:tc>
          <w:tcPr>
            <w:tcW w:w="1333" w:type="pct"/>
          </w:tcPr>
          <w:p w14:paraId="541E8CA0" w14:textId="77777777" w:rsidR="00736024" w:rsidRPr="0067236F" w:rsidRDefault="00736024" w:rsidP="00F24882">
            <w:pPr>
              <w:jc w:val="both"/>
            </w:pPr>
            <w:r w:rsidRPr="0067236F">
              <w:rPr>
                <w:sz w:val="24"/>
                <w:szCs w:val="24"/>
              </w:rPr>
              <w:t>expunere, dezbatere, jocuri de rol, studii de caz, experimentul mintal</w:t>
            </w:r>
          </w:p>
        </w:tc>
        <w:tc>
          <w:tcPr>
            <w:tcW w:w="2338" w:type="pct"/>
          </w:tcPr>
          <w:p w14:paraId="03C25EAB" w14:textId="77777777" w:rsidR="00736024" w:rsidRDefault="00736024" w:rsidP="00F24882">
            <w:pPr>
              <w:jc w:val="center"/>
              <w:rPr>
                <w:spacing w:val="-3"/>
                <w:sz w:val="24"/>
              </w:rPr>
            </w:pPr>
            <w:r w:rsidRPr="0067236F">
              <w:rPr>
                <w:spacing w:val="-3"/>
                <w:sz w:val="24"/>
              </w:rPr>
              <w:t>2 ore</w:t>
            </w:r>
          </w:p>
          <w:p w14:paraId="3305B8B2" w14:textId="52B68B21"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xml:space="preserve">, pg </w:t>
            </w:r>
            <w:r>
              <w:rPr>
                <w:sz w:val="24"/>
                <w:szCs w:val="24"/>
              </w:rPr>
              <w:t>26-31</w:t>
            </w:r>
          </w:p>
        </w:tc>
      </w:tr>
      <w:tr w:rsidR="00736024" w:rsidRPr="0067236F" w14:paraId="54FCC0D2" w14:textId="77777777" w:rsidTr="00736024">
        <w:tc>
          <w:tcPr>
            <w:tcW w:w="1329" w:type="pct"/>
          </w:tcPr>
          <w:p w14:paraId="6C6EEE2D" w14:textId="77777777" w:rsidR="00736024" w:rsidRDefault="00736024" w:rsidP="00F24882">
            <w:pPr>
              <w:tabs>
                <w:tab w:val="left" w:pos="-720"/>
              </w:tabs>
              <w:suppressAutoHyphens/>
              <w:jc w:val="both"/>
              <w:rPr>
                <w:spacing w:val="-3"/>
                <w:sz w:val="24"/>
              </w:rPr>
            </w:pPr>
            <w:r>
              <w:rPr>
                <w:spacing w:val="-3"/>
                <w:sz w:val="24"/>
              </w:rPr>
              <w:t>5</w:t>
            </w:r>
            <w:r w:rsidRPr="0067236F">
              <w:rPr>
                <w:spacing w:val="-3"/>
                <w:sz w:val="24"/>
              </w:rPr>
              <w:t xml:space="preserve">. </w:t>
            </w:r>
            <w:r>
              <w:rPr>
                <w:spacing w:val="-3"/>
                <w:sz w:val="24"/>
              </w:rPr>
              <w:t>Aplicarea practică asupra unui caz simulat</w:t>
            </w:r>
            <w:r w:rsidRPr="0067236F">
              <w:rPr>
                <w:spacing w:val="-3"/>
                <w:sz w:val="24"/>
              </w:rPr>
              <w:t xml:space="preserve"> </w:t>
            </w:r>
            <w:r>
              <w:rPr>
                <w:spacing w:val="-3"/>
                <w:sz w:val="24"/>
              </w:rPr>
              <w:t>a conceptelor, tehnicilor și metodelor terapeutice specifice școlii structurale</w:t>
            </w:r>
          </w:p>
          <w:p w14:paraId="76B4129B" w14:textId="77777777" w:rsidR="00736024" w:rsidRPr="0067236F" w:rsidRDefault="00736024" w:rsidP="00F24882">
            <w:pPr>
              <w:tabs>
                <w:tab w:val="left" w:pos="-720"/>
              </w:tabs>
              <w:suppressAutoHyphens/>
              <w:jc w:val="both"/>
              <w:rPr>
                <w:spacing w:val="-3"/>
                <w:sz w:val="24"/>
              </w:rPr>
            </w:pPr>
          </w:p>
        </w:tc>
        <w:tc>
          <w:tcPr>
            <w:tcW w:w="1333" w:type="pct"/>
          </w:tcPr>
          <w:p w14:paraId="753AB1A0"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78DEFFF3" w14:textId="77777777" w:rsidR="00736024" w:rsidRDefault="00736024" w:rsidP="00F24882">
            <w:pPr>
              <w:jc w:val="center"/>
              <w:rPr>
                <w:spacing w:val="-3"/>
                <w:sz w:val="24"/>
              </w:rPr>
            </w:pPr>
            <w:r w:rsidRPr="0067236F">
              <w:rPr>
                <w:spacing w:val="-3"/>
                <w:sz w:val="24"/>
              </w:rPr>
              <w:t>2 ore</w:t>
            </w:r>
          </w:p>
          <w:p w14:paraId="67BD47ED" w14:textId="1E0E175F"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31-40</w:t>
            </w:r>
          </w:p>
        </w:tc>
      </w:tr>
      <w:tr w:rsidR="00736024" w:rsidRPr="0067236F" w14:paraId="666E6705" w14:textId="77777777" w:rsidTr="00736024">
        <w:tc>
          <w:tcPr>
            <w:tcW w:w="1329" w:type="pct"/>
          </w:tcPr>
          <w:p w14:paraId="7F7E2BC0" w14:textId="77777777" w:rsidR="00736024" w:rsidRDefault="00736024" w:rsidP="00F24882">
            <w:pPr>
              <w:tabs>
                <w:tab w:val="left" w:pos="-720"/>
              </w:tabs>
              <w:suppressAutoHyphens/>
              <w:jc w:val="both"/>
              <w:rPr>
                <w:spacing w:val="-3"/>
                <w:sz w:val="24"/>
              </w:rPr>
            </w:pPr>
            <w:r>
              <w:rPr>
                <w:spacing w:val="-3"/>
                <w:sz w:val="24"/>
              </w:rPr>
              <w:t>6</w:t>
            </w:r>
            <w:r w:rsidRPr="0067236F">
              <w:rPr>
                <w:spacing w:val="-3"/>
                <w:sz w:val="24"/>
              </w:rPr>
              <w:t xml:space="preserve">. </w:t>
            </w:r>
            <w:r>
              <w:rPr>
                <w:spacing w:val="-3"/>
                <w:sz w:val="24"/>
              </w:rPr>
              <w:t>Aplicarea practică asupra unui caz simulat</w:t>
            </w:r>
            <w:r w:rsidRPr="0067236F">
              <w:rPr>
                <w:spacing w:val="-3"/>
                <w:sz w:val="24"/>
              </w:rPr>
              <w:t xml:space="preserve"> </w:t>
            </w:r>
            <w:r>
              <w:rPr>
                <w:spacing w:val="-3"/>
                <w:sz w:val="24"/>
              </w:rPr>
              <w:t>a conceptelor, tehnicilor și metodelor terapeutice specifice școlii de scurtă durată/centrată pe soluție</w:t>
            </w:r>
          </w:p>
          <w:p w14:paraId="2661616F" w14:textId="77777777" w:rsidR="00736024" w:rsidRPr="0067236F" w:rsidRDefault="00736024" w:rsidP="00F24882">
            <w:pPr>
              <w:tabs>
                <w:tab w:val="left" w:pos="-720"/>
              </w:tabs>
              <w:suppressAutoHyphens/>
              <w:jc w:val="both"/>
              <w:rPr>
                <w:spacing w:val="-3"/>
                <w:sz w:val="24"/>
              </w:rPr>
            </w:pPr>
          </w:p>
        </w:tc>
        <w:tc>
          <w:tcPr>
            <w:tcW w:w="1333" w:type="pct"/>
          </w:tcPr>
          <w:p w14:paraId="00E39C65"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34552A07" w14:textId="77777777" w:rsidR="00736024" w:rsidRDefault="00736024" w:rsidP="00F24882">
            <w:pPr>
              <w:jc w:val="center"/>
              <w:rPr>
                <w:spacing w:val="-3"/>
                <w:sz w:val="24"/>
              </w:rPr>
            </w:pPr>
            <w:r w:rsidRPr="0067236F">
              <w:rPr>
                <w:spacing w:val="-3"/>
                <w:sz w:val="24"/>
              </w:rPr>
              <w:t>2 ore</w:t>
            </w:r>
          </w:p>
          <w:p w14:paraId="36F38397" w14:textId="423A1AE5" w:rsidR="00736024" w:rsidRPr="0067236F" w:rsidRDefault="00736024" w:rsidP="00F24882">
            <w:pPr>
              <w:jc w:val="center"/>
            </w:pPr>
            <w:r w:rsidRPr="009313E9">
              <w:rPr>
                <w:sz w:val="24"/>
                <w:szCs w:val="24"/>
              </w:rPr>
              <w:t xml:space="preserve">Zamoșteanu, A. (2008). </w:t>
            </w:r>
            <w:r w:rsidRPr="000611CB">
              <w:rPr>
                <w:i/>
                <w:iCs/>
                <w:sz w:val="24"/>
                <w:szCs w:val="24"/>
              </w:rPr>
              <w:t>Abordari terapeutice. Elemente introductive</w:t>
            </w:r>
            <w:r>
              <w:rPr>
                <w:sz w:val="24"/>
                <w:szCs w:val="24"/>
              </w:rPr>
              <w:t xml:space="preserve"> Pg.47-71</w:t>
            </w:r>
          </w:p>
        </w:tc>
      </w:tr>
      <w:tr w:rsidR="00736024" w:rsidRPr="0067236F" w14:paraId="4742CF42" w14:textId="77777777" w:rsidTr="00736024">
        <w:tc>
          <w:tcPr>
            <w:tcW w:w="1329" w:type="pct"/>
          </w:tcPr>
          <w:p w14:paraId="34731E82" w14:textId="77777777" w:rsidR="00736024" w:rsidRPr="00BD5F62" w:rsidRDefault="00736024" w:rsidP="00F24882">
            <w:pPr>
              <w:tabs>
                <w:tab w:val="left" w:pos="-720"/>
              </w:tabs>
              <w:suppressAutoHyphens/>
              <w:jc w:val="both"/>
              <w:rPr>
                <w:spacing w:val="-3"/>
                <w:sz w:val="24"/>
              </w:rPr>
            </w:pPr>
            <w:r>
              <w:rPr>
                <w:spacing w:val="-3"/>
                <w:sz w:val="24"/>
              </w:rPr>
              <w:t>7.</w:t>
            </w:r>
            <w:r w:rsidRPr="00BD5F62">
              <w:rPr>
                <w:spacing w:val="-3"/>
                <w:sz w:val="24"/>
              </w:rPr>
              <w:t>Aplicarea practică asupra unui caz simulat a conceptelor, tehnicilor și metodelor terapeutice specifice școlii de la Milano</w:t>
            </w:r>
          </w:p>
          <w:p w14:paraId="3F662616" w14:textId="77777777" w:rsidR="00736024" w:rsidRPr="0067236F" w:rsidRDefault="00736024" w:rsidP="00F24882">
            <w:pPr>
              <w:tabs>
                <w:tab w:val="left" w:pos="-720"/>
              </w:tabs>
              <w:suppressAutoHyphens/>
              <w:jc w:val="both"/>
              <w:rPr>
                <w:spacing w:val="-3"/>
                <w:sz w:val="24"/>
              </w:rPr>
            </w:pPr>
          </w:p>
        </w:tc>
        <w:tc>
          <w:tcPr>
            <w:tcW w:w="1333" w:type="pct"/>
          </w:tcPr>
          <w:p w14:paraId="4CCFF10F"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5C374649" w14:textId="77777777" w:rsidR="00736024" w:rsidRDefault="00736024" w:rsidP="00F24882">
            <w:pPr>
              <w:jc w:val="center"/>
              <w:rPr>
                <w:spacing w:val="-3"/>
                <w:sz w:val="24"/>
              </w:rPr>
            </w:pPr>
            <w:r w:rsidRPr="0067236F">
              <w:rPr>
                <w:spacing w:val="-3"/>
                <w:sz w:val="24"/>
              </w:rPr>
              <w:t>2 ore</w:t>
            </w:r>
          </w:p>
          <w:p w14:paraId="605FA8D6" w14:textId="4F904492"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53-74</w:t>
            </w:r>
          </w:p>
        </w:tc>
      </w:tr>
      <w:tr w:rsidR="00736024" w:rsidRPr="0067236F" w14:paraId="40914E17" w14:textId="77777777" w:rsidTr="00736024">
        <w:tc>
          <w:tcPr>
            <w:tcW w:w="1329" w:type="pct"/>
          </w:tcPr>
          <w:p w14:paraId="6915F1F0" w14:textId="77777777" w:rsidR="00736024" w:rsidRPr="00BD5F62" w:rsidRDefault="00736024" w:rsidP="00F24882">
            <w:pPr>
              <w:tabs>
                <w:tab w:val="left" w:pos="-720"/>
              </w:tabs>
              <w:suppressAutoHyphens/>
              <w:jc w:val="both"/>
              <w:rPr>
                <w:spacing w:val="-3"/>
                <w:sz w:val="24"/>
              </w:rPr>
            </w:pPr>
            <w:r>
              <w:rPr>
                <w:spacing w:val="-3"/>
                <w:sz w:val="24"/>
              </w:rPr>
              <w:t>8.</w:t>
            </w:r>
            <w:r w:rsidRPr="00BD5F62">
              <w:rPr>
                <w:spacing w:val="-3"/>
                <w:sz w:val="24"/>
              </w:rPr>
              <w:t>Aplicarea practică asupra unui caz simulat a conceptelor, tehnicilor de elaborare a genogramei</w:t>
            </w:r>
          </w:p>
          <w:p w14:paraId="09EF71A9" w14:textId="77777777" w:rsidR="00736024" w:rsidRPr="00FB63A2" w:rsidRDefault="00736024" w:rsidP="00F24882">
            <w:pPr>
              <w:tabs>
                <w:tab w:val="left" w:pos="-720"/>
              </w:tabs>
              <w:suppressAutoHyphens/>
              <w:jc w:val="both"/>
              <w:rPr>
                <w:b/>
                <w:bCs/>
                <w:spacing w:val="-3"/>
                <w:sz w:val="24"/>
              </w:rPr>
            </w:pPr>
          </w:p>
        </w:tc>
        <w:tc>
          <w:tcPr>
            <w:tcW w:w="1333" w:type="pct"/>
          </w:tcPr>
          <w:p w14:paraId="41E82255"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2DA876F4" w14:textId="77777777" w:rsidR="00736024" w:rsidRDefault="00736024" w:rsidP="00F24882">
            <w:pPr>
              <w:jc w:val="center"/>
              <w:rPr>
                <w:spacing w:val="-3"/>
                <w:sz w:val="24"/>
              </w:rPr>
            </w:pPr>
            <w:r w:rsidRPr="0067236F">
              <w:rPr>
                <w:spacing w:val="-3"/>
                <w:sz w:val="24"/>
              </w:rPr>
              <w:t>2 ore</w:t>
            </w:r>
          </w:p>
          <w:p w14:paraId="0179EABA" w14:textId="32E84C14" w:rsidR="00736024" w:rsidRPr="0067236F" w:rsidRDefault="00736024" w:rsidP="00F24882">
            <w:pPr>
              <w:jc w:val="center"/>
            </w:pPr>
            <w:r>
              <w:rPr>
                <w:sz w:val="24"/>
                <w:szCs w:val="24"/>
              </w:rPr>
              <w:t xml:space="preserve">Goldrick, M (2008), </w:t>
            </w:r>
            <w:r w:rsidRPr="00E11851">
              <w:rPr>
                <w:i/>
                <w:iCs/>
                <w:sz w:val="24"/>
                <w:szCs w:val="24"/>
              </w:rPr>
              <w:t>Genograms. Assessment and Intervention</w:t>
            </w:r>
            <w:r>
              <w:rPr>
                <w:i/>
                <w:iCs/>
                <w:sz w:val="24"/>
                <w:szCs w:val="24"/>
              </w:rPr>
              <w:t>, pg 1-81</w:t>
            </w:r>
          </w:p>
        </w:tc>
      </w:tr>
      <w:tr w:rsidR="00736024" w:rsidRPr="0067236F" w14:paraId="5EE49500" w14:textId="77777777" w:rsidTr="00736024">
        <w:tc>
          <w:tcPr>
            <w:tcW w:w="1329" w:type="pct"/>
          </w:tcPr>
          <w:p w14:paraId="216DAA70" w14:textId="77777777" w:rsidR="00736024" w:rsidRPr="00BD5F62" w:rsidRDefault="00736024" w:rsidP="00F24882">
            <w:pPr>
              <w:tabs>
                <w:tab w:val="left" w:pos="-720"/>
              </w:tabs>
              <w:suppressAutoHyphens/>
              <w:jc w:val="both"/>
              <w:rPr>
                <w:spacing w:val="-3"/>
                <w:sz w:val="24"/>
              </w:rPr>
            </w:pPr>
            <w:r>
              <w:rPr>
                <w:spacing w:val="-3"/>
                <w:sz w:val="24"/>
              </w:rPr>
              <w:t>9.</w:t>
            </w:r>
            <w:r w:rsidRPr="00BD5F62">
              <w:rPr>
                <w:spacing w:val="-3"/>
                <w:sz w:val="24"/>
              </w:rPr>
              <w:t>Aplicarea practică asupra unui caz simulat a interviului terapeutic circular</w:t>
            </w:r>
          </w:p>
          <w:p w14:paraId="07305B9D" w14:textId="77777777" w:rsidR="00736024" w:rsidRPr="00FB63A2" w:rsidRDefault="00736024" w:rsidP="00F24882">
            <w:pPr>
              <w:tabs>
                <w:tab w:val="left" w:pos="-720"/>
              </w:tabs>
              <w:suppressAutoHyphens/>
              <w:jc w:val="both"/>
              <w:rPr>
                <w:b/>
                <w:bCs/>
                <w:spacing w:val="-3"/>
                <w:sz w:val="24"/>
              </w:rPr>
            </w:pPr>
          </w:p>
        </w:tc>
        <w:tc>
          <w:tcPr>
            <w:tcW w:w="1333" w:type="pct"/>
          </w:tcPr>
          <w:p w14:paraId="6537501A"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382959D4" w14:textId="77777777" w:rsidR="00736024" w:rsidRDefault="00736024" w:rsidP="00F24882">
            <w:pPr>
              <w:jc w:val="center"/>
              <w:rPr>
                <w:spacing w:val="-3"/>
                <w:sz w:val="24"/>
              </w:rPr>
            </w:pPr>
            <w:r w:rsidRPr="0067236F">
              <w:rPr>
                <w:spacing w:val="-3"/>
                <w:sz w:val="24"/>
              </w:rPr>
              <w:t>2 ore</w:t>
            </w:r>
          </w:p>
          <w:p w14:paraId="1608ECE2" w14:textId="2567EE76"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285-289</w:t>
            </w:r>
          </w:p>
        </w:tc>
      </w:tr>
      <w:tr w:rsidR="00736024" w:rsidRPr="0067236F" w14:paraId="75A347E8" w14:textId="77777777" w:rsidTr="00736024">
        <w:tc>
          <w:tcPr>
            <w:tcW w:w="1329" w:type="pct"/>
          </w:tcPr>
          <w:p w14:paraId="0235101F" w14:textId="77777777" w:rsidR="00736024" w:rsidRDefault="00736024" w:rsidP="00F24882">
            <w:pPr>
              <w:tabs>
                <w:tab w:val="left" w:pos="-720"/>
              </w:tabs>
              <w:suppressAutoHyphens/>
              <w:jc w:val="both"/>
              <w:rPr>
                <w:spacing w:val="-3"/>
                <w:sz w:val="24"/>
              </w:rPr>
            </w:pPr>
            <w:r>
              <w:rPr>
                <w:spacing w:val="-3"/>
                <w:sz w:val="24"/>
              </w:rPr>
              <w:t>10</w:t>
            </w:r>
            <w:r w:rsidRPr="0067236F">
              <w:rPr>
                <w:spacing w:val="-3"/>
                <w:sz w:val="24"/>
              </w:rPr>
              <w:t xml:space="preserve">. </w:t>
            </w:r>
            <w:r>
              <w:rPr>
                <w:spacing w:val="-3"/>
                <w:sz w:val="24"/>
              </w:rPr>
              <w:t>Aplicarea practică asupra unui caz simulat</w:t>
            </w:r>
            <w:r w:rsidRPr="0067236F">
              <w:rPr>
                <w:spacing w:val="-3"/>
                <w:sz w:val="24"/>
              </w:rPr>
              <w:t xml:space="preserve"> </w:t>
            </w:r>
            <w:r>
              <w:rPr>
                <w:spacing w:val="-3"/>
                <w:sz w:val="24"/>
              </w:rPr>
              <w:t>a ghidului de evaluare familiala</w:t>
            </w:r>
          </w:p>
          <w:p w14:paraId="48B8370C" w14:textId="77777777" w:rsidR="00736024" w:rsidRPr="00FB63A2" w:rsidRDefault="00736024" w:rsidP="00F24882">
            <w:pPr>
              <w:tabs>
                <w:tab w:val="left" w:pos="-720"/>
              </w:tabs>
              <w:suppressAutoHyphens/>
              <w:jc w:val="both"/>
              <w:rPr>
                <w:b/>
                <w:bCs/>
                <w:spacing w:val="-3"/>
                <w:sz w:val="24"/>
              </w:rPr>
            </w:pPr>
          </w:p>
        </w:tc>
        <w:tc>
          <w:tcPr>
            <w:tcW w:w="1333" w:type="pct"/>
          </w:tcPr>
          <w:p w14:paraId="5E24B3A2" w14:textId="77777777" w:rsidR="00736024" w:rsidRPr="0067236F" w:rsidRDefault="00736024" w:rsidP="00F24882">
            <w:pPr>
              <w:jc w:val="both"/>
              <w:rPr>
                <w:b/>
              </w:rPr>
            </w:pPr>
            <w:r w:rsidRPr="0067236F">
              <w:rPr>
                <w:sz w:val="24"/>
                <w:szCs w:val="24"/>
              </w:rPr>
              <w:t>expunere, dezbatere, jocuri de rol, studii de caz, experimentul mintal</w:t>
            </w:r>
          </w:p>
        </w:tc>
        <w:tc>
          <w:tcPr>
            <w:tcW w:w="2338" w:type="pct"/>
          </w:tcPr>
          <w:p w14:paraId="10F2EEED" w14:textId="77777777" w:rsidR="00736024" w:rsidRDefault="00736024" w:rsidP="00F24882">
            <w:pPr>
              <w:jc w:val="center"/>
              <w:rPr>
                <w:spacing w:val="-3"/>
                <w:sz w:val="24"/>
              </w:rPr>
            </w:pPr>
            <w:r w:rsidRPr="0067236F">
              <w:rPr>
                <w:spacing w:val="-3"/>
                <w:sz w:val="24"/>
              </w:rPr>
              <w:t>2 ore</w:t>
            </w:r>
          </w:p>
          <w:p w14:paraId="410C2A63" w14:textId="52C4B97C"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 pg 265-280</w:t>
            </w:r>
          </w:p>
        </w:tc>
      </w:tr>
      <w:tr w:rsidR="00736024" w:rsidRPr="0067236F" w14:paraId="1D53373F" w14:textId="77777777" w:rsidTr="00736024">
        <w:tc>
          <w:tcPr>
            <w:tcW w:w="1329" w:type="pct"/>
          </w:tcPr>
          <w:p w14:paraId="140A915C" w14:textId="77777777" w:rsidR="00736024" w:rsidRDefault="00736024" w:rsidP="00F24882">
            <w:pPr>
              <w:jc w:val="both"/>
              <w:rPr>
                <w:spacing w:val="-3"/>
                <w:sz w:val="24"/>
              </w:rPr>
            </w:pPr>
            <w:r>
              <w:rPr>
                <w:spacing w:val="-3"/>
                <w:sz w:val="24"/>
              </w:rPr>
              <w:t>11</w:t>
            </w:r>
            <w:r w:rsidRPr="0067236F">
              <w:rPr>
                <w:spacing w:val="-3"/>
                <w:sz w:val="24"/>
              </w:rPr>
              <w:t xml:space="preserve">. Terapia de cuplu </w:t>
            </w:r>
          </w:p>
          <w:p w14:paraId="7477367C" w14:textId="77777777" w:rsidR="00736024" w:rsidRPr="0067236F" w:rsidRDefault="00736024" w:rsidP="00F24882">
            <w:pPr>
              <w:jc w:val="both"/>
              <w:rPr>
                <w:b/>
                <w:sz w:val="24"/>
                <w:szCs w:val="24"/>
              </w:rPr>
            </w:pPr>
          </w:p>
        </w:tc>
        <w:tc>
          <w:tcPr>
            <w:tcW w:w="1333" w:type="pct"/>
          </w:tcPr>
          <w:p w14:paraId="1C721881" w14:textId="77777777" w:rsidR="00736024" w:rsidRPr="0067236F" w:rsidRDefault="00736024" w:rsidP="00F24882">
            <w:pPr>
              <w:jc w:val="both"/>
            </w:pPr>
            <w:r w:rsidRPr="0067236F">
              <w:rPr>
                <w:sz w:val="24"/>
                <w:szCs w:val="24"/>
              </w:rPr>
              <w:t>expunere, dezbatere, jocuri de rol, studii de caz, experimentul mintal</w:t>
            </w:r>
          </w:p>
        </w:tc>
        <w:tc>
          <w:tcPr>
            <w:tcW w:w="2338" w:type="pct"/>
          </w:tcPr>
          <w:p w14:paraId="3681EC61" w14:textId="48DF2E3D" w:rsidR="00736024" w:rsidRDefault="00736024" w:rsidP="00F24882">
            <w:pPr>
              <w:jc w:val="center"/>
              <w:rPr>
                <w:spacing w:val="-3"/>
                <w:sz w:val="24"/>
              </w:rPr>
            </w:pPr>
            <w:r>
              <w:rPr>
                <w:spacing w:val="-3"/>
                <w:sz w:val="24"/>
              </w:rPr>
              <w:t>2</w:t>
            </w:r>
            <w:r w:rsidRPr="0067236F">
              <w:rPr>
                <w:spacing w:val="-3"/>
                <w:sz w:val="24"/>
              </w:rPr>
              <w:t xml:space="preserve"> ore</w:t>
            </w:r>
          </w:p>
          <w:p w14:paraId="6022BE3D" w14:textId="31562838" w:rsidR="00736024" w:rsidRPr="0067236F" w:rsidRDefault="00736024" w:rsidP="00F24882">
            <w:pPr>
              <w:jc w:val="center"/>
            </w:pPr>
            <w:r w:rsidRPr="009313E9">
              <w:rPr>
                <w:sz w:val="24"/>
                <w:szCs w:val="24"/>
              </w:rPr>
              <w:t xml:space="preserve">Zamoșteanu, A. (2008). </w:t>
            </w:r>
            <w:r w:rsidRPr="009313E9">
              <w:rPr>
                <w:bCs/>
                <w:i/>
                <w:iCs/>
                <w:sz w:val="24"/>
                <w:szCs w:val="24"/>
              </w:rPr>
              <w:t>Psihoterapie familială și intervenții sistemice</w:t>
            </w:r>
            <w:r>
              <w:rPr>
                <w:bCs/>
                <w:i/>
                <w:iCs/>
                <w:sz w:val="24"/>
                <w:szCs w:val="24"/>
              </w:rPr>
              <w:t>,pg 110-115</w:t>
            </w:r>
          </w:p>
        </w:tc>
      </w:tr>
      <w:tr w:rsidR="00736024" w:rsidRPr="009313E9" w14:paraId="734500CC" w14:textId="77777777" w:rsidTr="00736024">
        <w:tc>
          <w:tcPr>
            <w:tcW w:w="1329" w:type="pct"/>
          </w:tcPr>
          <w:p w14:paraId="1C7B2FA0" w14:textId="77777777" w:rsidR="00736024" w:rsidRDefault="00736024" w:rsidP="00F24882">
            <w:pPr>
              <w:jc w:val="both"/>
              <w:rPr>
                <w:spacing w:val="-3"/>
                <w:sz w:val="24"/>
              </w:rPr>
            </w:pPr>
            <w:r>
              <w:rPr>
                <w:spacing w:val="-3"/>
                <w:sz w:val="24"/>
              </w:rPr>
              <w:t>12. Terapia de cuplu</w:t>
            </w:r>
          </w:p>
          <w:p w14:paraId="3CDEC865" w14:textId="77777777" w:rsidR="00736024" w:rsidRDefault="00736024" w:rsidP="00F24882">
            <w:pPr>
              <w:jc w:val="both"/>
              <w:rPr>
                <w:spacing w:val="-3"/>
                <w:sz w:val="24"/>
              </w:rPr>
            </w:pPr>
          </w:p>
        </w:tc>
        <w:tc>
          <w:tcPr>
            <w:tcW w:w="1333" w:type="pct"/>
          </w:tcPr>
          <w:p w14:paraId="49BA982B" w14:textId="77777777" w:rsidR="00736024" w:rsidRPr="0067236F" w:rsidRDefault="00736024" w:rsidP="00F24882">
            <w:pPr>
              <w:jc w:val="both"/>
              <w:rPr>
                <w:sz w:val="24"/>
                <w:szCs w:val="24"/>
              </w:rPr>
            </w:pPr>
            <w:r w:rsidRPr="0067236F">
              <w:rPr>
                <w:sz w:val="24"/>
                <w:szCs w:val="24"/>
              </w:rPr>
              <w:t>expunere, dezbatere, jocuri de rol, studii de caz</w:t>
            </w:r>
          </w:p>
        </w:tc>
        <w:tc>
          <w:tcPr>
            <w:tcW w:w="2338" w:type="pct"/>
          </w:tcPr>
          <w:p w14:paraId="33C3E40C" w14:textId="77777777" w:rsidR="00736024" w:rsidRDefault="00736024" w:rsidP="00F24882">
            <w:pPr>
              <w:jc w:val="center"/>
              <w:rPr>
                <w:spacing w:val="-3"/>
                <w:sz w:val="24"/>
              </w:rPr>
            </w:pPr>
            <w:r>
              <w:rPr>
                <w:spacing w:val="-3"/>
                <w:sz w:val="24"/>
              </w:rPr>
              <w:t>2 ore</w:t>
            </w:r>
          </w:p>
          <w:p w14:paraId="166C7C6B" w14:textId="7D1065AA" w:rsidR="00736024" w:rsidRPr="0067236F" w:rsidRDefault="00736024" w:rsidP="00F24882">
            <w:pPr>
              <w:jc w:val="center"/>
              <w:rPr>
                <w:spacing w:val="-3"/>
                <w:sz w:val="24"/>
              </w:rPr>
            </w:pPr>
            <w:r>
              <w:rPr>
                <w:sz w:val="24"/>
                <w:szCs w:val="24"/>
              </w:rPr>
              <w:t>Studiu de caz</w:t>
            </w:r>
          </w:p>
        </w:tc>
      </w:tr>
      <w:tr w:rsidR="00736024" w:rsidRPr="009313E9" w14:paraId="30604F61" w14:textId="77777777" w:rsidTr="00736024">
        <w:tc>
          <w:tcPr>
            <w:tcW w:w="1329" w:type="pct"/>
          </w:tcPr>
          <w:p w14:paraId="393C89D8" w14:textId="77777777" w:rsidR="00736024" w:rsidRDefault="00736024" w:rsidP="00F24882">
            <w:pPr>
              <w:jc w:val="both"/>
              <w:rPr>
                <w:spacing w:val="-3"/>
                <w:sz w:val="24"/>
              </w:rPr>
            </w:pPr>
            <w:r>
              <w:rPr>
                <w:spacing w:val="-3"/>
                <w:sz w:val="24"/>
              </w:rPr>
              <w:t>13. Terapie de familie</w:t>
            </w:r>
          </w:p>
          <w:p w14:paraId="6281077F" w14:textId="77777777" w:rsidR="00736024" w:rsidRDefault="00736024" w:rsidP="00F24882">
            <w:pPr>
              <w:jc w:val="both"/>
              <w:rPr>
                <w:spacing w:val="-3"/>
                <w:sz w:val="24"/>
              </w:rPr>
            </w:pPr>
          </w:p>
        </w:tc>
        <w:tc>
          <w:tcPr>
            <w:tcW w:w="1333" w:type="pct"/>
          </w:tcPr>
          <w:p w14:paraId="0B097FC9" w14:textId="77777777" w:rsidR="00736024" w:rsidRPr="0067236F" w:rsidRDefault="00736024" w:rsidP="00F24882">
            <w:pPr>
              <w:jc w:val="both"/>
              <w:rPr>
                <w:sz w:val="24"/>
                <w:szCs w:val="24"/>
              </w:rPr>
            </w:pPr>
            <w:r w:rsidRPr="0067236F">
              <w:rPr>
                <w:sz w:val="24"/>
                <w:szCs w:val="24"/>
              </w:rPr>
              <w:t>expunere, dezbatere, jocuri de rol, studii de caz</w:t>
            </w:r>
          </w:p>
        </w:tc>
        <w:tc>
          <w:tcPr>
            <w:tcW w:w="2338" w:type="pct"/>
          </w:tcPr>
          <w:p w14:paraId="55ABCFE0" w14:textId="77777777" w:rsidR="00736024" w:rsidRDefault="00736024" w:rsidP="00F24882">
            <w:pPr>
              <w:jc w:val="center"/>
              <w:rPr>
                <w:spacing w:val="-3"/>
                <w:sz w:val="24"/>
              </w:rPr>
            </w:pPr>
            <w:r>
              <w:rPr>
                <w:spacing w:val="-3"/>
                <w:sz w:val="24"/>
              </w:rPr>
              <w:t>2 ore</w:t>
            </w:r>
          </w:p>
          <w:p w14:paraId="06780409" w14:textId="3B529F1D" w:rsidR="00736024" w:rsidRPr="0067236F" w:rsidRDefault="00736024" w:rsidP="00F24882">
            <w:pPr>
              <w:jc w:val="center"/>
              <w:rPr>
                <w:spacing w:val="-3"/>
                <w:sz w:val="24"/>
              </w:rPr>
            </w:pPr>
            <w:r>
              <w:rPr>
                <w:sz w:val="24"/>
                <w:szCs w:val="24"/>
              </w:rPr>
              <w:t>Studiu de caz</w:t>
            </w:r>
          </w:p>
        </w:tc>
      </w:tr>
      <w:tr w:rsidR="00736024" w14:paraId="6A78C646" w14:textId="77777777" w:rsidTr="00736024">
        <w:tc>
          <w:tcPr>
            <w:tcW w:w="1329" w:type="pct"/>
          </w:tcPr>
          <w:p w14:paraId="79D2066A" w14:textId="77777777" w:rsidR="00736024" w:rsidRDefault="00736024" w:rsidP="00F24882">
            <w:pPr>
              <w:jc w:val="both"/>
              <w:rPr>
                <w:spacing w:val="-3"/>
                <w:sz w:val="24"/>
              </w:rPr>
            </w:pPr>
            <w:r>
              <w:rPr>
                <w:spacing w:val="-3"/>
                <w:sz w:val="24"/>
              </w:rPr>
              <w:t>14. Terapie de familie</w:t>
            </w:r>
          </w:p>
          <w:p w14:paraId="094D09F8" w14:textId="77777777" w:rsidR="00736024" w:rsidRDefault="00736024" w:rsidP="00F24882">
            <w:pPr>
              <w:jc w:val="both"/>
              <w:rPr>
                <w:spacing w:val="-3"/>
                <w:sz w:val="24"/>
              </w:rPr>
            </w:pPr>
          </w:p>
        </w:tc>
        <w:tc>
          <w:tcPr>
            <w:tcW w:w="1333" w:type="pct"/>
          </w:tcPr>
          <w:p w14:paraId="6B843380" w14:textId="77777777" w:rsidR="00736024" w:rsidRPr="0067236F" w:rsidRDefault="00736024" w:rsidP="00F24882">
            <w:pPr>
              <w:jc w:val="both"/>
              <w:rPr>
                <w:sz w:val="24"/>
                <w:szCs w:val="24"/>
              </w:rPr>
            </w:pPr>
            <w:r w:rsidRPr="0067236F">
              <w:rPr>
                <w:sz w:val="24"/>
                <w:szCs w:val="24"/>
              </w:rPr>
              <w:t>expunere, dezbatere, jocuri de rol, studii de caz</w:t>
            </w:r>
          </w:p>
        </w:tc>
        <w:tc>
          <w:tcPr>
            <w:tcW w:w="2338" w:type="pct"/>
          </w:tcPr>
          <w:p w14:paraId="31D757BF" w14:textId="77777777" w:rsidR="00736024" w:rsidRDefault="00736024" w:rsidP="00F24882">
            <w:pPr>
              <w:jc w:val="center"/>
              <w:rPr>
                <w:spacing w:val="-3"/>
                <w:sz w:val="24"/>
              </w:rPr>
            </w:pPr>
            <w:r>
              <w:rPr>
                <w:spacing w:val="-3"/>
                <w:sz w:val="24"/>
              </w:rPr>
              <w:t>2 ore</w:t>
            </w:r>
          </w:p>
          <w:p w14:paraId="49B8AF7C" w14:textId="2D4E0D2F" w:rsidR="00736024" w:rsidRDefault="00736024" w:rsidP="00F24882">
            <w:pPr>
              <w:jc w:val="center"/>
              <w:rPr>
                <w:spacing w:val="-3"/>
                <w:sz w:val="24"/>
              </w:rPr>
            </w:pPr>
            <w:r>
              <w:rPr>
                <w:sz w:val="24"/>
                <w:szCs w:val="24"/>
              </w:rPr>
              <w:t>Studiu de caz</w:t>
            </w:r>
          </w:p>
        </w:tc>
      </w:tr>
    </w:tbl>
    <w:p w14:paraId="6758FEF8" w14:textId="77777777" w:rsidR="00B6311C" w:rsidRPr="00652821" w:rsidRDefault="00B6311C" w:rsidP="00133446">
      <w:pPr>
        <w:jc w:val="both"/>
        <w:rPr>
          <w:rFonts w:ascii="Times New Roman" w:hAnsi="Times New Roman" w:cs="Times New Roman"/>
          <w:b/>
          <w:sz w:val="24"/>
          <w:szCs w:val="24"/>
          <w:lang w:val="ro-RO"/>
        </w:rPr>
      </w:pPr>
    </w:p>
    <w:p w14:paraId="3CC7C7CE" w14:textId="57490912" w:rsidR="00133446" w:rsidRPr="00652821" w:rsidRDefault="00133446" w:rsidP="00133446">
      <w:pPr>
        <w:rPr>
          <w:rFonts w:ascii="Times New Roman" w:hAnsi="Times New Roman" w:cs="Times New Roman"/>
          <w:sz w:val="24"/>
          <w:szCs w:val="24"/>
        </w:rPr>
      </w:pPr>
    </w:p>
    <w:p w14:paraId="56986B03" w14:textId="6A2532A6" w:rsidR="00F4778B" w:rsidRPr="00D90092" w:rsidRDefault="00D0774B" w:rsidP="00F4778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tbl>
      <w:tblPr>
        <w:tblStyle w:val="TableGrid"/>
        <w:tblW w:w="0" w:type="auto"/>
        <w:tblLook w:val="04A0" w:firstRow="1" w:lastRow="0" w:firstColumn="1" w:lastColumn="0" w:noHBand="0" w:noVBand="1"/>
      </w:tblPr>
      <w:tblGrid>
        <w:gridCol w:w="3053"/>
        <w:gridCol w:w="6576"/>
      </w:tblGrid>
      <w:tr w:rsidR="00372928" w:rsidRPr="00652821" w14:paraId="69D4A452" w14:textId="77777777" w:rsidTr="00372928">
        <w:trPr>
          <w:trHeight w:val="631"/>
        </w:trPr>
        <w:tc>
          <w:tcPr>
            <w:tcW w:w="3053" w:type="dxa"/>
            <w:vMerge w:val="restart"/>
          </w:tcPr>
          <w:p w14:paraId="71750F53" w14:textId="406C421B" w:rsidR="00372928" w:rsidRPr="00652821" w:rsidRDefault="00372928"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32D9D532" w14:textId="5BDA05D8" w:rsidR="00372928" w:rsidRPr="00372928" w:rsidRDefault="00364E3D" w:rsidP="00372928">
            <w:pPr>
              <w:jc w:val="both"/>
              <w:rPr>
                <w:sz w:val="24"/>
                <w:szCs w:val="24"/>
              </w:rPr>
            </w:pPr>
            <w:r>
              <w:rPr>
                <w:sz w:val="24"/>
                <w:szCs w:val="24"/>
              </w:rPr>
              <w:t xml:space="preserve">Bowlby, J. (2016). </w:t>
            </w:r>
            <w:r w:rsidRPr="00D165A0">
              <w:rPr>
                <w:i/>
                <w:iCs/>
                <w:sz w:val="24"/>
                <w:szCs w:val="24"/>
              </w:rPr>
              <w:t xml:space="preserve">Crearea </w:t>
            </w:r>
            <w:r>
              <w:rPr>
                <w:i/>
                <w:iCs/>
                <w:sz w:val="24"/>
                <w:szCs w:val="24"/>
              </w:rPr>
              <w:t>ș</w:t>
            </w:r>
            <w:r w:rsidRPr="00D165A0">
              <w:rPr>
                <w:i/>
                <w:iCs/>
                <w:sz w:val="24"/>
                <w:szCs w:val="24"/>
              </w:rPr>
              <w:t>i ruperea legăturilor afective</w:t>
            </w:r>
            <w:r>
              <w:rPr>
                <w:sz w:val="24"/>
                <w:szCs w:val="24"/>
              </w:rPr>
              <w:t xml:space="preserve">. </w:t>
            </w:r>
            <w:r w:rsidRPr="00D165A0">
              <w:rPr>
                <w:sz w:val="24"/>
                <w:szCs w:val="24"/>
              </w:rPr>
              <w:t>București: Editura Trei.</w:t>
            </w:r>
          </w:p>
        </w:tc>
      </w:tr>
      <w:tr w:rsidR="008C0A35" w:rsidRPr="00652821" w14:paraId="672631AB" w14:textId="77777777" w:rsidTr="00372928">
        <w:trPr>
          <w:trHeight w:val="631"/>
        </w:trPr>
        <w:tc>
          <w:tcPr>
            <w:tcW w:w="3053" w:type="dxa"/>
            <w:vMerge/>
          </w:tcPr>
          <w:p w14:paraId="19D74B97" w14:textId="77777777" w:rsidR="008C0A35" w:rsidRPr="00652821" w:rsidRDefault="008C0A35" w:rsidP="00F4778B">
            <w:pPr>
              <w:rPr>
                <w:rFonts w:ascii="Times New Roman" w:hAnsi="Times New Roman" w:cs="Times New Roman"/>
                <w:sz w:val="24"/>
                <w:szCs w:val="24"/>
              </w:rPr>
            </w:pPr>
          </w:p>
        </w:tc>
        <w:tc>
          <w:tcPr>
            <w:tcW w:w="6576" w:type="dxa"/>
          </w:tcPr>
          <w:p w14:paraId="737B9594" w14:textId="3F4C6455" w:rsidR="008C0A35" w:rsidRDefault="008C0A35" w:rsidP="00372928">
            <w:pPr>
              <w:jc w:val="both"/>
              <w:rPr>
                <w:sz w:val="24"/>
                <w:szCs w:val="24"/>
              </w:rPr>
            </w:pPr>
            <w:r w:rsidRPr="00364E3D">
              <w:rPr>
                <w:sz w:val="24"/>
                <w:szCs w:val="24"/>
              </w:rPr>
              <w:t xml:space="preserve">Goldrick, M (2008), </w:t>
            </w:r>
            <w:r w:rsidRPr="00364E3D">
              <w:rPr>
                <w:i/>
                <w:iCs/>
                <w:sz w:val="24"/>
                <w:szCs w:val="24"/>
              </w:rPr>
              <w:t>Genograms. Assessment and Intervention</w:t>
            </w:r>
            <w:r w:rsidRPr="00364E3D">
              <w:rPr>
                <w:sz w:val="24"/>
                <w:szCs w:val="24"/>
              </w:rPr>
              <w:t>, London, W.W.Norton&amp;Company</w:t>
            </w:r>
          </w:p>
        </w:tc>
      </w:tr>
      <w:tr w:rsidR="008C0A35" w:rsidRPr="00652821" w14:paraId="315CA80C" w14:textId="77777777" w:rsidTr="008C0A35">
        <w:trPr>
          <w:trHeight w:val="590"/>
        </w:trPr>
        <w:tc>
          <w:tcPr>
            <w:tcW w:w="3053" w:type="dxa"/>
            <w:vMerge/>
          </w:tcPr>
          <w:p w14:paraId="75A09E17" w14:textId="77777777" w:rsidR="008C0A35" w:rsidRPr="00652821" w:rsidRDefault="008C0A35" w:rsidP="00F4778B">
            <w:pPr>
              <w:rPr>
                <w:rFonts w:ascii="Times New Roman" w:hAnsi="Times New Roman" w:cs="Times New Roman"/>
                <w:sz w:val="24"/>
                <w:szCs w:val="24"/>
              </w:rPr>
            </w:pPr>
          </w:p>
        </w:tc>
        <w:tc>
          <w:tcPr>
            <w:tcW w:w="6576" w:type="dxa"/>
          </w:tcPr>
          <w:p w14:paraId="2DDDCF0B" w14:textId="464B8FD7" w:rsidR="008C0A35" w:rsidRDefault="008C0A35" w:rsidP="00364E3D">
            <w:pPr>
              <w:autoSpaceDE w:val="0"/>
              <w:autoSpaceDN w:val="0"/>
              <w:adjustRightInd w:val="0"/>
              <w:jc w:val="both"/>
              <w:rPr>
                <w:sz w:val="24"/>
                <w:szCs w:val="24"/>
              </w:rPr>
            </w:pPr>
            <w:r w:rsidRPr="00364E3D">
              <w:rPr>
                <w:sz w:val="24"/>
                <w:szCs w:val="24"/>
              </w:rPr>
              <w:t xml:space="preserve">Konya, Z. &amp; Konya, A. (2012). </w:t>
            </w:r>
            <w:r w:rsidRPr="00364E3D">
              <w:rPr>
                <w:i/>
                <w:iCs/>
                <w:sz w:val="24"/>
                <w:szCs w:val="24"/>
              </w:rPr>
              <w:t>Terapie familială sistemică</w:t>
            </w:r>
            <w:r w:rsidRPr="00364E3D">
              <w:rPr>
                <w:sz w:val="24"/>
                <w:szCs w:val="24"/>
              </w:rPr>
              <w:t>. Iași: Polirom.</w:t>
            </w:r>
          </w:p>
        </w:tc>
      </w:tr>
      <w:tr w:rsidR="00364E3D" w:rsidRPr="00652821" w14:paraId="7F57B88C" w14:textId="77777777" w:rsidTr="00364E3D">
        <w:trPr>
          <w:trHeight w:val="688"/>
        </w:trPr>
        <w:tc>
          <w:tcPr>
            <w:tcW w:w="3053" w:type="dxa"/>
            <w:vMerge/>
          </w:tcPr>
          <w:p w14:paraId="460DA60A" w14:textId="77777777" w:rsidR="00364E3D" w:rsidRPr="00652821" w:rsidRDefault="00364E3D" w:rsidP="00F4778B">
            <w:pPr>
              <w:rPr>
                <w:rFonts w:ascii="Times New Roman" w:hAnsi="Times New Roman" w:cs="Times New Roman"/>
                <w:sz w:val="24"/>
                <w:szCs w:val="24"/>
              </w:rPr>
            </w:pPr>
          </w:p>
        </w:tc>
        <w:tc>
          <w:tcPr>
            <w:tcW w:w="6576" w:type="dxa"/>
          </w:tcPr>
          <w:p w14:paraId="14A7AAFF" w14:textId="7F840F91" w:rsidR="00364E3D" w:rsidRPr="00364E3D" w:rsidRDefault="00364E3D" w:rsidP="00364E3D">
            <w:pPr>
              <w:autoSpaceDE w:val="0"/>
              <w:autoSpaceDN w:val="0"/>
              <w:adjustRightInd w:val="0"/>
              <w:jc w:val="both"/>
              <w:rPr>
                <w:sz w:val="24"/>
                <w:szCs w:val="24"/>
              </w:rPr>
            </w:pPr>
            <w:r>
              <w:rPr>
                <w:sz w:val="24"/>
                <w:szCs w:val="24"/>
              </w:rPr>
              <w:t>Modori Hanna, S., (2018), The practice of family therapy. Key elements across models, 5 ed, Oxford:Taylor&amp;Francis</w:t>
            </w:r>
          </w:p>
        </w:tc>
      </w:tr>
      <w:tr w:rsidR="00364E3D" w:rsidRPr="00652821" w14:paraId="1031A426" w14:textId="77777777" w:rsidTr="00E779AA">
        <w:tc>
          <w:tcPr>
            <w:tcW w:w="3053" w:type="dxa"/>
            <w:vMerge/>
          </w:tcPr>
          <w:p w14:paraId="7F75F8C8" w14:textId="77777777" w:rsidR="00364E3D" w:rsidRPr="00652821" w:rsidRDefault="00364E3D" w:rsidP="00F4778B">
            <w:pPr>
              <w:rPr>
                <w:rFonts w:ascii="Times New Roman" w:hAnsi="Times New Roman" w:cs="Times New Roman"/>
                <w:sz w:val="24"/>
                <w:szCs w:val="24"/>
              </w:rPr>
            </w:pPr>
          </w:p>
        </w:tc>
        <w:tc>
          <w:tcPr>
            <w:tcW w:w="6576" w:type="dxa"/>
          </w:tcPr>
          <w:p w14:paraId="6BD61D5F" w14:textId="4C9656C2" w:rsidR="00364E3D" w:rsidRPr="00364E3D" w:rsidRDefault="00364E3D" w:rsidP="00364E3D">
            <w:pPr>
              <w:autoSpaceDE w:val="0"/>
              <w:autoSpaceDN w:val="0"/>
              <w:adjustRightInd w:val="0"/>
              <w:jc w:val="both"/>
              <w:rPr>
                <w:sz w:val="24"/>
                <w:szCs w:val="24"/>
              </w:rPr>
            </w:pPr>
            <w:r>
              <w:rPr>
                <w:sz w:val="24"/>
                <w:szCs w:val="24"/>
              </w:rPr>
              <w:t xml:space="preserve">Nichols, M.P., Schwartz, R.C., </w:t>
            </w:r>
            <w:r w:rsidRPr="003D5681">
              <w:rPr>
                <w:i/>
                <w:iCs/>
                <w:sz w:val="24"/>
                <w:szCs w:val="24"/>
              </w:rPr>
              <w:t>Terapia de familie. Concepte si metode</w:t>
            </w:r>
            <w:r>
              <w:rPr>
                <w:sz w:val="24"/>
                <w:szCs w:val="24"/>
              </w:rPr>
              <w:t xml:space="preserve"> (2005), Bucuresti, Asociatia de Terapie familiala</w:t>
            </w:r>
          </w:p>
        </w:tc>
      </w:tr>
      <w:tr w:rsidR="00F4778B" w:rsidRPr="00652821" w14:paraId="71299504" w14:textId="77777777" w:rsidTr="00E779AA">
        <w:tc>
          <w:tcPr>
            <w:tcW w:w="3053" w:type="dxa"/>
            <w:vMerge/>
          </w:tcPr>
          <w:p w14:paraId="1BF517B5" w14:textId="77777777" w:rsidR="00F4778B" w:rsidRPr="00652821" w:rsidRDefault="00F4778B" w:rsidP="00F4778B">
            <w:pPr>
              <w:rPr>
                <w:rFonts w:ascii="Times New Roman" w:hAnsi="Times New Roman" w:cs="Times New Roman"/>
                <w:sz w:val="24"/>
                <w:szCs w:val="24"/>
              </w:rPr>
            </w:pPr>
          </w:p>
        </w:tc>
        <w:tc>
          <w:tcPr>
            <w:tcW w:w="6576" w:type="dxa"/>
          </w:tcPr>
          <w:p w14:paraId="249B3413" w14:textId="3061DD4D" w:rsidR="00F4778B" w:rsidRPr="00364E3D" w:rsidRDefault="00364E3D" w:rsidP="00364E3D">
            <w:pPr>
              <w:autoSpaceDE w:val="0"/>
              <w:autoSpaceDN w:val="0"/>
              <w:adjustRightInd w:val="0"/>
              <w:jc w:val="both"/>
              <w:rPr>
                <w:sz w:val="24"/>
                <w:szCs w:val="24"/>
              </w:rPr>
            </w:pPr>
            <w:r w:rsidRPr="009313E9">
              <w:rPr>
                <w:sz w:val="24"/>
                <w:szCs w:val="24"/>
              </w:rPr>
              <w:t xml:space="preserve">Zamoșteanu, A. (2008). </w:t>
            </w:r>
            <w:r w:rsidRPr="009313E9">
              <w:rPr>
                <w:bCs/>
                <w:i/>
                <w:iCs/>
                <w:sz w:val="24"/>
                <w:szCs w:val="24"/>
              </w:rPr>
              <w:t>Psihoterapie familială și intervenții sistemice</w:t>
            </w:r>
            <w:r w:rsidRPr="009313E9">
              <w:rPr>
                <w:sz w:val="24"/>
                <w:szCs w:val="24"/>
              </w:rPr>
              <w:t>. Timișoara: Editura Eurobit.</w:t>
            </w:r>
          </w:p>
        </w:tc>
      </w:tr>
      <w:tr w:rsidR="00F4778B" w:rsidRPr="00652821" w14:paraId="64834884" w14:textId="77777777" w:rsidTr="00E779AA">
        <w:tc>
          <w:tcPr>
            <w:tcW w:w="3053" w:type="dxa"/>
            <w:vMerge/>
          </w:tcPr>
          <w:p w14:paraId="6346ABAB" w14:textId="77777777" w:rsidR="00F4778B" w:rsidRPr="00652821" w:rsidRDefault="00F4778B" w:rsidP="00F4778B">
            <w:pPr>
              <w:rPr>
                <w:rFonts w:ascii="Times New Roman" w:hAnsi="Times New Roman" w:cs="Times New Roman"/>
                <w:sz w:val="24"/>
                <w:szCs w:val="24"/>
              </w:rPr>
            </w:pPr>
          </w:p>
        </w:tc>
        <w:tc>
          <w:tcPr>
            <w:tcW w:w="6576" w:type="dxa"/>
          </w:tcPr>
          <w:p w14:paraId="2934AAA5" w14:textId="2B9AD60D" w:rsidR="00F4778B" w:rsidRPr="00652821" w:rsidRDefault="00372928" w:rsidP="00974967">
            <w:pPr>
              <w:autoSpaceDE w:val="0"/>
              <w:autoSpaceDN w:val="0"/>
              <w:adjustRightInd w:val="0"/>
              <w:jc w:val="both"/>
              <w:rPr>
                <w:rFonts w:ascii="Times New Roman" w:eastAsia="SimSun" w:hAnsi="Times New Roman" w:cs="Times New Roman"/>
                <w:sz w:val="24"/>
                <w:szCs w:val="24"/>
                <w:lang w:eastAsia="zh-CN"/>
              </w:rPr>
            </w:pPr>
            <w:r w:rsidRPr="00167F88">
              <w:rPr>
                <w:sz w:val="24"/>
                <w:szCs w:val="24"/>
              </w:rPr>
              <w:t xml:space="preserve">Zamoșteanu, A. (2008). </w:t>
            </w:r>
            <w:r w:rsidRPr="00167F88">
              <w:rPr>
                <w:i/>
                <w:iCs/>
                <w:sz w:val="24"/>
                <w:szCs w:val="24"/>
              </w:rPr>
              <w:t>Abordări psihoterapeutice – Elemente introductive</w:t>
            </w:r>
            <w:r w:rsidRPr="00167F88">
              <w:rPr>
                <w:sz w:val="24"/>
                <w:szCs w:val="24"/>
              </w:rPr>
              <w:t>. Timișoara:Eurobit.</w:t>
            </w:r>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772A0BD4" w:rsidR="00F4778B" w:rsidRPr="00364E3D" w:rsidRDefault="008C0A35" w:rsidP="00D90092">
            <w:pPr>
              <w:jc w:val="both"/>
              <w:rPr>
                <w:sz w:val="24"/>
                <w:szCs w:val="24"/>
              </w:rPr>
            </w:pPr>
            <w:r>
              <w:rPr>
                <w:sz w:val="24"/>
                <w:szCs w:val="24"/>
              </w:rPr>
              <w:t xml:space="preserve">Minuchin.S, Nichols, M.P., Yung Lee W., (2015). </w:t>
            </w:r>
            <w:r w:rsidRPr="00641CE9">
              <w:rPr>
                <w:i/>
                <w:iCs/>
                <w:sz w:val="24"/>
                <w:szCs w:val="24"/>
              </w:rPr>
              <w:t>Evaluarea familiei și cuplului. De la simptom la sistem</w:t>
            </w:r>
            <w:r>
              <w:rPr>
                <w:sz w:val="24"/>
                <w:szCs w:val="24"/>
              </w:rPr>
              <w:t>, Alinata pentru Copil si familie, București</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752C289D" w:rsidR="00F4778B" w:rsidRPr="00364E3D" w:rsidRDefault="00364E3D" w:rsidP="00D90092">
            <w:pPr>
              <w:jc w:val="both"/>
              <w:rPr>
                <w:sz w:val="24"/>
                <w:szCs w:val="24"/>
              </w:rPr>
            </w:pPr>
            <w:r w:rsidRPr="00364E3D">
              <w:rPr>
                <w:sz w:val="24"/>
                <w:szCs w:val="24"/>
              </w:rPr>
              <w:t xml:space="preserve">Johnson, S. (2017). </w:t>
            </w:r>
            <w:r w:rsidRPr="00364E3D">
              <w:rPr>
                <w:i/>
                <w:iCs/>
                <w:sz w:val="24"/>
                <w:szCs w:val="24"/>
              </w:rPr>
              <w:t>Ține-mă strâns în brațe</w:t>
            </w:r>
            <w:r w:rsidRPr="00364E3D">
              <w:rPr>
                <w:sz w:val="24"/>
                <w:szCs w:val="24"/>
              </w:rPr>
              <w:t>. București: Editura Act și Politon.</w:t>
            </w:r>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96173B">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96173B">
            <w:pPr>
              <w:numPr>
                <w:ilvl w:val="0"/>
                <w:numId w:val="8"/>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96173B">
            <w:pPr>
              <w:numPr>
                <w:ilvl w:val="0"/>
                <w:numId w:val="8"/>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3"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3"/>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FF68948" w:rsidR="005B5C54" w:rsidRPr="00652821" w:rsidRDefault="00D9009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 xml:space="preserve">Examen scris, cu </w:t>
            </w:r>
            <w:r w:rsidR="00EF3CD7" w:rsidRPr="00652821">
              <w:rPr>
                <w:rFonts w:ascii="Times New Roman" w:eastAsia="Helvetica Neue" w:hAnsi="Times New Roman" w:cs="Times New Roman"/>
                <w:sz w:val="24"/>
                <w:szCs w:val="24"/>
              </w:rPr>
              <w:lastRenderedPageBreak/>
              <w:t>subiecte care vor acoperi toată materia predată</w:t>
            </w:r>
          </w:p>
        </w:tc>
        <w:tc>
          <w:tcPr>
            <w:tcW w:w="1220" w:type="dxa"/>
            <w:vAlign w:val="center"/>
          </w:tcPr>
          <w:p w14:paraId="43E8E338" w14:textId="572216C6" w:rsidR="005B5C54" w:rsidRPr="00652821" w:rsidRDefault="00D90092"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674EF16C" w14:textId="77777777" w:rsidR="00D90092" w:rsidRDefault="004D2733" w:rsidP="00D90092">
            <w:pPr>
              <w:ind w:right="52"/>
              <w:jc w:val="both"/>
              <w:rPr>
                <w:sz w:val="24"/>
                <w:szCs w:val="24"/>
                <w:lang w:val="ro-RO"/>
              </w:rPr>
            </w:pPr>
            <w:r w:rsidRPr="00652821">
              <w:rPr>
                <w:rFonts w:ascii="Times New Roman" w:hAnsi="Times New Roman" w:cs="Times New Roman"/>
                <w:sz w:val="24"/>
                <w:szCs w:val="24"/>
              </w:rPr>
              <w:t xml:space="preserve">Evaluare finală: </w:t>
            </w:r>
            <w:r w:rsidR="00D90092">
              <w:rPr>
                <w:sz w:val="24"/>
                <w:szCs w:val="24"/>
                <w:lang w:val="ro-RO"/>
              </w:rPr>
              <w:t xml:space="preserve">Elaborarea unui studiu de caz in functie de criteriile prezentate </w:t>
            </w:r>
          </w:p>
          <w:p w14:paraId="1974C129" w14:textId="5A90B52B"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496CD671" w:rsidR="004D2733" w:rsidRPr="00652821" w:rsidRDefault="00D90092"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w:t>
            </w:r>
            <w:r w:rsidR="005D2555" w:rsidRPr="00652821">
              <w:rPr>
                <w:rFonts w:ascii="Times New Roman" w:hAnsi="Times New Roman" w:cs="Times New Roman"/>
                <w:sz w:val="24"/>
                <w:szCs w:val="24"/>
              </w:rPr>
              <w:t>0</w:t>
            </w:r>
            <w:r w:rsidR="004D2733"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4F44B92A" w:rsidR="00E016AD" w:rsidRPr="00652821" w:rsidRDefault="00E016AD" w:rsidP="00D90092">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8410425" w:rsidR="004D2733" w:rsidRPr="00652821" w:rsidRDefault="004D2733" w:rsidP="004D2733">
            <w:pPr>
              <w:numPr>
                <w:ilvl w:val="0"/>
                <w:numId w:val="3"/>
              </w:numPr>
              <w:ind w:left="171" w:hanging="179"/>
              <w:rPr>
                <w:rFonts w:ascii="Times New Roman" w:hAnsi="Times New Roman" w:cs="Times New Roman"/>
                <w:sz w:val="24"/>
                <w:szCs w:val="24"/>
              </w:rPr>
            </w:pPr>
          </w:p>
        </w:tc>
        <w:tc>
          <w:tcPr>
            <w:tcW w:w="3204" w:type="dxa"/>
            <w:gridSpan w:val="2"/>
            <w:tcMar>
              <w:left w:w="57" w:type="dxa"/>
              <w:right w:w="57" w:type="dxa"/>
            </w:tcMar>
          </w:tcPr>
          <w:p w14:paraId="1A799810" w14:textId="77FCAD9E" w:rsidR="004D2733" w:rsidRPr="00652821"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652821" w:rsidRDefault="00EF3CD7"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96173B">
            <w:pPr>
              <w:pStyle w:val="ListParagraph"/>
              <w:numPr>
                <w:ilvl w:val="0"/>
                <w:numId w:val="12"/>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00565456" w14:textId="77777777" w:rsidR="0069355F" w:rsidRPr="00652821" w:rsidRDefault="0069355F" w:rsidP="0096173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3C1837E1" w:rsidR="0069355F" w:rsidRPr="00652821" w:rsidRDefault="0069355F" w:rsidP="0096173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D90092">
              <w:rPr>
                <w:rFonts w:ascii="Times New Roman" w:hAnsi="Times New Roman" w:cs="Times New Roman"/>
                <w:sz w:val="24"/>
                <w:szCs w:val="24"/>
              </w:rPr>
              <w:t>orientari în psihoterapi</w:t>
            </w:r>
            <w:r w:rsidR="00364E3D">
              <w:rPr>
                <w:rFonts w:ascii="Times New Roman" w:hAnsi="Times New Roman" w:cs="Times New Roman"/>
                <w:sz w:val="24"/>
                <w:szCs w:val="24"/>
              </w:rPr>
              <w:t>a sistemic</w:t>
            </w:r>
            <w:r w:rsidR="00364E3D">
              <w:rPr>
                <w:rFonts w:ascii="Times New Roman" w:hAnsi="Times New Roman" w:cs="Times New Roman"/>
                <w:sz w:val="24"/>
                <w:szCs w:val="24"/>
                <w:lang w:val="ro-RO"/>
              </w:rPr>
              <w:t>ă</w:t>
            </w:r>
            <w:r w:rsidRPr="00652821">
              <w:rPr>
                <w:rFonts w:ascii="Times New Roman" w:hAnsi="Times New Roman" w:cs="Times New Roman"/>
                <w:sz w:val="24"/>
                <w:szCs w:val="24"/>
              </w:rPr>
              <w:t>;</w:t>
            </w:r>
          </w:p>
          <w:p w14:paraId="7E2B451B" w14:textId="79839A2F" w:rsidR="00D90092" w:rsidRDefault="0069355F" w:rsidP="0096173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w:t>
            </w:r>
            <w:r w:rsidR="00D90092">
              <w:rPr>
                <w:rFonts w:ascii="Times New Roman" w:hAnsi="Times New Roman" w:cs="Times New Roman"/>
                <w:sz w:val="24"/>
                <w:szCs w:val="24"/>
              </w:rPr>
              <w:t>tehnici de afiliere si menținere a unei realții terapeutice</w:t>
            </w:r>
          </w:p>
          <w:p w14:paraId="2EC8E049" w14:textId="79564894" w:rsidR="0069355F" w:rsidRPr="00652821" w:rsidRDefault="0069355F" w:rsidP="0096173B">
            <w:pPr>
              <w:pStyle w:val="ListParagraph"/>
              <w:numPr>
                <w:ilvl w:val="0"/>
                <w:numId w:val="11"/>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96173B">
            <w:pPr>
              <w:pStyle w:val="Default"/>
              <w:keepNext/>
              <w:numPr>
                <w:ilvl w:val="0"/>
                <w:numId w:val="9"/>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96173B">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96173B">
            <w:pPr>
              <w:pStyle w:val="Default"/>
              <w:keepNext/>
              <w:numPr>
                <w:ilvl w:val="0"/>
                <w:numId w:val="10"/>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96173B">
            <w:pPr>
              <w:pStyle w:val="Default"/>
              <w:keepNext/>
              <w:numPr>
                <w:ilvl w:val="0"/>
                <w:numId w:val="10"/>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5EEE1B8B" w14:textId="60147C65" w:rsidR="0069355F" w:rsidRDefault="00D90092"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cunoasterea </w:t>
            </w:r>
            <w:r w:rsidR="00364E3D">
              <w:rPr>
                <w:rFonts w:ascii="Times New Roman" w:eastAsia="Helvetica Neue" w:hAnsi="Times New Roman" w:cs="Times New Roman"/>
                <w:sz w:val="24"/>
                <w:szCs w:val="24"/>
              </w:rPr>
              <w:t>teoriei sistemelor si a principiilor de bază în orientarea sietmică</w:t>
            </w:r>
          </w:p>
          <w:p w14:paraId="42DF8243" w14:textId="77777777" w:rsidR="00D90092" w:rsidRDefault="00D90092"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diferențelor cu privire la stabilirea relației terapeutice in diferite orientari</w:t>
            </w:r>
          </w:p>
          <w:p w14:paraId="7CD06A3F" w14:textId="565CAF7E" w:rsidR="00D90092" w:rsidRDefault="00D90092"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aparatului conceptual, dar și a tehnicilor specifice fiecărei orientari prihoterapeutice prezentate</w:t>
            </w:r>
          </w:p>
          <w:p w14:paraId="71C8AE4E" w14:textId="3D2AE2DB" w:rsidR="00D90092" w:rsidRDefault="00D90092"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cunoașterea modalităților de intervenție specifice</w:t>
            </w:r>
            <w:r w:rsidR="008C0A35">
              <w:rPr>
                <w:rFonts w:ascii="Times New Roman" w:eastAsia="Helvetica Neue" w:hAnsi="Times New Roman" w:cs="Times New Roman"/>
                <w:sz w:val="24"/>
                <w:szCs w:val="24"/>
              </w:rPr>
              <w:t xml:space="preserve"> fiecărei orientări</w:t>
            </w:r>
          </w:p>
          <w:p w14:paraId="0E477AFE" w14:textId="7AD7BB83" w:rsidR="008C0A35" w:rsidRDefault="008C0A35"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abilitatea de a formula ipoteze circulare</w:t>
            </w:r>
          </w:p>
          <w:p w14:paraId="1335A074" w14:textId="2669AB25" w:rsidR="00D90092" w:rsidRPr="00652821" w:rsidRDefault="00D90092" w:rsidP="0096173B">
            <w:pPr>
              <w:pStyle w:val="ListParagraph"/>
              <w:numPr>
                <w:ilvl w:val="0"/>
                <w:numId w:val="11"/>
              </w:numPr>
              <w:autoSpaceDE w:val="0"/>
              <w:autoSpaceDN w:val="0"/>
              <w:adjustRightInd w:val="0"/>
              <w:ind w:left="993" w:hanging="284"/>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stapânirea interviului psihoterapeutic</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567B58AD"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549DF">
        <w:rPr>
          <w:rFonts w:ascii="Times New Roman" w:eastAsia="Helvetica Neue" w:hAnsi="Times New Roman" w:cs="Times New Roman"/>
          <w:sz w:val="24"/>
          <w:szCs w:val="24"/>
        </w:rPr>
        <w:t>25.09.2025</w:t>
      </w:r>
    </w:p>
    <w:p w14:paraId="2B8B5CC9" w14:textId="3E98157C"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549DF">
        <w:rPr>
          <w:rFonts w:ascii="Times New Roman" w:eastAsia="Helvetica Neue" w:hAnsi="Times New Roman" w:cs="Times New Roman"/>
          <w:sz w:val="24"/>
          <w:szCs w:val="24"/>
        </w:rPr>
        <w:t>29.09.2025</w:t>
      </w: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7549DF">
        <w:trPr>
          <w:cantSplit/>
          <w:trHeight w:val="742"/>
        </w:trPr>
        <w:tc>
          <w:tcPr>
            <w:tcW w:w="2737" w:type="dxa"/>
            <w:vAlign w:val="center"/>
          </w:tcPr>
          <w:p w14:paraId="6942D9CA" w14:textId="055663A3"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Titular </w:t>
            </w:r>
            <w:r w:rsidR="007549DF">
              <w:rPr>
                <w:rFonts w:ascii="Times New Roman" w:eastAsia="Helvetica Neue" w:hAnsi="Times New Roman" w:cs="Times New Roman"/>
                <w:b/>
                <w:bCs/>
                <w:sz w:val="24"/>
                <w:szCs w:val="24"/>
              </w:rPr>
              <w:t>curs</w:t>
            </w:r>
          </w:p>
        </w:tc>
        <w:tc>
          <w:tcPr>
            <w:tcW w:w="4548" w:type="dxa"/>
            <w:vAlign w:val="center"/>
          </w:tcPr>
          <w:p w14:paraId="44AA0694" w14:textId="0F12482A" w:rsidR="00E8609B" w:rsidRPr="00652821" w:rsidRDefault="0045105A" w:rsidP="00E8609B">
            <w:pPr>
              <w:contextualSpacing/>
              <w:jc w:val="center"/>
              <w:rPr>
                <w:rFonts w:ascii="Times New Roman" w:eastAsia="Helvetica Neue" w:hAnsi="Times New Roman" w:cs="Times New Roman"/>
                <w:b/>
                <w:sz w:val="24"/>
                <w:szCs w:val="24"/>
              </w:rPr>
            </w:pPr>
            <w:r w:rsidRPr="0045105A">
              <w:rPr>
                <w:rFonts w:ascii="Times New Roman" w:eastAsia="Helvetica Neue" w:hAnsi="Times New Roman" w:cs="Times New Roman"/>
                <w:sz w:val="24"/>
                <w:szCs w:val="24"/>
              </w:rPr>
              <w:t>Conf.</w:t>
            </w:r>
            <w:r w:rsidR="007549DF">
              <w:rPr>
                <w:rFonts w:ascii="Times New Roman" w:eastAsia="Helvetica Neue" w:hAnsi="Times New Roman" w:cs="Times New Roman"/>
                <w:sz w:val="24"/>
                <w:szCs w:val="24"/>
              </w:rPr>
              <w:t>univ.</w:t>
            </w:r>
            <w:r w:rsidRPr="0045105A">
              <w:rPr>
                <w:rFonts w:ascii="Times New Roman" w:eastAsia="Helvetica Neue" w:hAnsi="Times New Roman" w:cs="Times New Roman"/>
                <w:sz w:val="24"/>
                <w:szCs w:val="24"/>
              </w:rPr>
              <w:t>dr Morar Zamosteanu Alina Oana</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7549DF" w:rsidRPr="00652821" w14:paraId="48E5CC00" w14:textId="77777777" w:rsidTr="007549DF">
        <w:trPr>
          <w:cantSplit/>
          <w:trHeight w:val="696"/>
        </w:trPr>
        <w:tc>
          <w:tcPr>
            <w:tcW w:w="2737" w:type="dxa"/>
            <w:vAlign w:val="center"/>
          </w:tcPr>
          <w:p w14:paraId="362241CD" w14:textId="49A0E00D" w:rsidR="007549DF" w:rsidRPr="00652821" w:rsidRDefault="007549DF">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5B432E69" w14:textId="4D3B3529" w:rsidR="007549DF" w:rsidRPr="0045105A" w:rsidRDefault="007549DF"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Lect. univ. dr. </w:t>
            </w:r>
            <w:r>
              <w:rPr>
                <w:rFonts w:ascii="Times New Roman" w:eastAsia="Helvetica Neue" w:hAnsi="Times New Roman" w:cs="Times New Roman"/>
                <w:sz w:val="24"/>
                <w:szCs w:val="24"/>
              </w:rPr>
              <w:t>Muranyi Daniel</w:t>
            </w:r>
          </w:p>
        </w:tc>
        <w:tc>
          <w:tcPr>
            <w:tcW w:w="2343" w:type="dxa"/>
            <w:vAlign w:val="center"/>
          </w:tcPr>
          <w:p w14:paraId="3B586349" w14:textId="77777777" w:rsidR="007549DF" w:rsidRPr="00652821" w:rsidRDefault="007549DF">
            <w:pPr>
              <w:jc w:val="center"/>
              <w:rPr>
                <w:rFonts w:ascii="Times New Roman" w:eastAsia="Helvetica Neue" w:hAnsi="Times New Roman" w:cs="Times New Roman"/>
                <w:b/>
                <w:sz w:val="24"/>
                <w:szCs w:val="24"/>
              </w:rPr>
            </w:pPr>
          </w:p>
        </w:tc>
      </w:tr>
      <w:tr w:rsidR="00E8609B" w:rsidRPr="00652821" w14:paraId="1B526064" w14:textId="77777777" w:rsidTr="007549DF">
        <w:trPr>
          <w:cantSplit/>
          <w:trHeight w:val="706"/>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615456FD" w:rsidR="00E8609B" w:rsidRPr="00652821" w:rsidRDefault="00670643"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4" w:name="_GoBack"/>
            <w:bookmarkEnd w:id="4"/>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7549DF">
        <w:trPr>
          <w:cantSplit/>
          <w:trHeight w:val="830"/>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rsidP="00610447">
      <w:pPr>
        <w:tabs>
          <w:tab w:val="left" w:pos="980"/>
        </w:tabs>
        <w:rPr>
          <w:rFonts w:ascii="Times New Roman" w:hAnsi="Times New Roman" w:cs="Times New Roman"/>
          <w:sz w:val="24"/>
          <w:szCs w:val="24"/>
        </w:rPr>
      </w:pPr>
    </w:p>
    <w:sectPr w:rsidR="00E016AD" w:rsidRPr="002E6339" w:rsidSect="00610447">
      <w:headerReference w:type="even" r:id="rId10"/>
      <w:headerReference w:type="default" r:id="rId11"/>
      <w:footerReference w:type="even" r:id="rId12"/>
      <w:footerReference w:type="default" r:id="rId13"/>
      <w:headerReference w:type="first" r:id="rId14"/>
      <w:footerReference w:type="first" r:id="rId15"/>
      <w:pgSz w:w="11907" w:h="16839"/>
      <w:pgMar w:top="567"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BEF571" w14:textId="77777777" w:rsidR="00571080" w:rsidRDefault="00571080">
      <w:r>
        <w:separator/>
      </w:r>
    </w:p>
  </w:endnote>
  <w:endnote w:type="continuationSeparator" w:id="0">
    <w:p w14:paraId="58E16615" w14:textId="77777777" w:rsidR="00571080" w:rsidRDefault="005710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655DAE62-C60E-467B-B649-120C4B41F2B1}"/>
  </w:font>
  <w:font w:name="Calibri">
    <w:panose1 w:val="020F0502020204030204"/>
    <w:charset w:val="EE"/>
    <w:family w:val="swiss"/>
    <w:pitch w:val="variable"/>
    <w:sig w:usb0="E4002EFF" w:usb1="C000247B" w:usb2="00000009" w:usb3="00000000" w:csb0="000001FF" w:csb1="00000000"/>
    <w:embedRegular r:id="rId2" w:fontKey="{C4AD1475-1C5D-472E-A5C9-01288D26433C}"/>
    <w:embedBold r:id="rId3" w:fontKey="{07FDBEB6-4B89-4186-A995-FFBF4C731328}"/>
    <w:embedItalic r:id="rId4" w:fontKey="{C055A1BA-7C9A-4CB9-9247-CB254E1D673E}"/>
    <w:embedBoldItalic r:id="rId5" w:fontKey="{B96ECB0C-D024-4C96-A9FA-191B549859B1}"/>
  </w:font>
  <w:font w:name="Georgia">
    <w:panose1 w:val="02040502050405020303"/>
    <w:charset w:val="EE"/>
    <w:family w:val="roman"/>
    <w:pitch w:val="variable"/>
    <w:sig w:usb0="00000287" w:usb1="00000000" w:usb2="00000000" w:usb3="00000000" w:csb0="0000009F" w:csb1="00000000"/>
    <w:embedRegular r:id="rId6" w:fontKey="{73AF8F9D-1BC3-4706-8708-37CDBE35C58E}"/>
    <w:embedItalic r:id="rId7" w:fontKey="{38696CF6-931F-4F16-AFEF-F5A8EEE43E0B}"/>
  </w:font>
  <w:font w:name="Arial Nova">
    <w:charset w:val="00"/>
    <w:family w:val="swiss"/>
    <w:pitch w:val="variable"/>
    <w:sig w:usb0="0000028F" w:usb1="00000002" w:usb2="00000000" w:usb3="00000000" w:csb0="0000019F" w:csb1="00000000"/>
    <w:embedRegular r:id="rId8" w:fontKey="{2E0D2B27-4476-47EC-BBBD-7221C01107F5}"/>
  </w:font>
  <w:font w:name="Tahoma">
    <w:panose1 w:val="020B0604030504040204"/>
    <w:charset w:val="EE"/>
    <w:family w:val="swiss"/>
    <w:pitch w:val="variable"/>
    <w:sig w:usb0="E1002EFF" w:usb1="C000605B" w:usb2="00000029" w:usb3="00000000" w:csb0="000101FF" w:csb1="00000000"/>
    <w:embedRegular r:id="rId9" w:fontKey="{30AECC30-15A0-442B-AA01-FB68EF4DC1C0}"/>
  </w:font>
  <w:font w:name="Segoe UI">
    <w:panose1 w:val="020B0502040204020203"/>
    <w:charset w:val="EE"/>
    <w:family w:val="swiss"/>
    <w:pitch w:val="variable"/>
    <w:sig w:usb0="E4002EFF" w:usb1="C000E47F" w:usb2="00000009" w:usb3="00000000" w:csb0="000001FF" w:csb1="00000000"/>
    <w:embedRegular r:id="rId10" w:fontKey="{5A3C5BED-E2A5-4F49-991F-BC87D8712D3B}"/>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11" w:fontKey="{CFB85387-167F-41D9-AB41-8021EC8602FB}"/>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12" w:fontKey="{C4EAAD30-129A-4E4A-B981-B2A5BAF3B73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4B8D5C" w14:textId="77777777" w:rsidR="00571080" w:rsidRDefault="00571080">
      <w:r>
        <w:separator/>
      </w:r>
    </w:p>
  </w:footnote>
  <w:footnote w:type="continuationSeparator" w:id="0">
    <w:p w14:paraId="27A2E50A" w14:textId="77777777" w:rsidR="00571080" w:rsidRDefault="00571080">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2" w:name="_Hlk207359151"/>
      <w:r>
        <w:rPr>
          <w:rFonts w:ascii="Helvetica Neue" w:eastAsia="Helvetica Neue" w:hAnsi="Helvetica Neue" w:cs="Helvetica Neue"/>
          <w:i/>
          <w:color w:val="000000"/>
          <w:sz w:val="18"/>
          <w:szCs w:val="18"/>
        </w:rPr>
        <w:t>Legătura cu alte discipline, utilitatea disciplinei pe piața muncii</w:t>
      </w:r>
    </w:p>
    <w:bookmarkEnd w:id="2"/>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Pr="000F2C34" w:rsidRDefault="00E016AD" w:rsidP="000F2C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EAA432B"/>
    <w:multiLevelType w:val="hybridMultilevel"/>
    <w:tmpl w:val="8EB67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BF05E2"/>
    <w:multiLevelType w:val="hybridMultilevel"/>
    <w:tmpl w:val="DD3847BE"/>
    <w:lvl w:ilvl="0" w:tplc="0418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6"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8"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2"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3"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8"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23"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1"/>
  </w:num>
  <w:num w:numId="2">
    <w:abstractNumId w:val="0"/>
  </w:num>
  <w:num w:numId="3">
    <w:abstractNumId w:val="20"/>
  </w:num>
  <w:num w:numId="4">
    <w:abstractNumId w:val="9"/>
  </w:num>
  <w:num w:numId="5">
    <w:abstractNumId w:val="14"/>
  </w:num>
  <w:num w:numId="6">
    <w:abstractNumId w:val="1"/>
  </w:num>
  <w:num w:numId="7">
    <w:abstractNumId w:val="6"/>
  </w:num>
  <w:num w:numId="8">
    <w:abstractNumId w:val="13"/>
  </w:num>
  <w:num w:numId="9">
    <w:abstractNumId w:val="12"/>
  </w:num>
  <w:num w:numId="10">
    <w:abstractNumId w:val="2"/>
  </w:num>
  <w:num w:numId="11">
    <w:abstractNumId w:val="23"/>
  </w:num>
  <w:num w:numId="12">
    <w:abstractNumId w:val="3"/>
  </w:num>
  <w:num w:numId="13">
    <w:abstractNumId w:val="7"/>
  </w:num>
  <w:num w:numId="14">
    <w:abstractNumId w:val="19"/>
  </w:num>
  <w:num w:numId="15">
    <w:abstractNumId w:val="10"/>
  </w:num>
  <w:num w:numId="16">
    <w:abstractNumId w:val="22"/>
  </w:num>
  <w:num w:numId="17">
    <w:abstractNumId w:val="15"/>
  </w:num>
  <w:num w:numId="18">
    <w:abstractNumId w:val="8"/>
  </w:num>
  <w:num w:numId="19">
    <w:abstractNumId w:val="11"/>
  </w:num>
  <w:num w:numId="20">
    <w:abstractNumId w:val="18"/>
  </w:num>
  <w:num w:numId="21">
    <w:abstractNumId w:val="24"/>
  </w:num>
  <w:num w:numId="22">
    <w:abstractNumId w:val="17"/>
  </w:num>
  <w:num w:numId="23">
    <w:abstractNumId w:val="5"/>
  </w:num>
  <w:num w:numId="24">
    <w:abstractNumId w:val="16"/>
  </w:num>
  <w:num w:numId="25">
    <w:abstractNumId w:val="4"/>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43440"/>
    <w:rsid w:val="000C4830"/>
    <w:rsid w:val="000F2C34"/>
    <w:rsid w:val="001318E6"/>
    <w:rsid w:val="00133446"/>
    <w:rsid w:val="00160D1B"/>
    <w:rsid w:val="001954B2"/>
    <w:rsid w:val="001B393C"/>
    <w:rsid w:val="001C4B19"/>
    <w:rsid w:val="001E64B0"/>
    <w:rsid w:val="00222878"/>
    <w:rsid w:val="00225F56"/>
    <w:rsid w:val="00282DFC"/>
    <w:rsid w:val="002E6339"/>
    <w:rsid w:val="002F6C32"/>
    <w:rsid w:val="00364E3D"/>
    <w:rsid w:val="00372928"/>
    <w:rsid w:val="003961AA"/>
    <w:rsid w:val="003B3195"/>
    <w:rsid w:val="003C5A30"/>
    <w:rsid w:val="003D12E3"/>
    <w:rsid w:val="003F5C8F"/>
    <w:rsid w:val="00404FB6"/>
    <w:rsid w:val="0045105A"/>
    <w:rsid w:val="00457813"/>
    <w:rsid w:val="00496F52"/>
    <w:rsid w:val="004B0615"/>
    <w:rsid w:val="004C7045"/>
    <w:rsid w:val="004D2733"/>
    <w:rsid w:val="004E52C7"/>
    <w:rsid w:val="00520917"/>
    <w:rsid w:val="00571080"/>
    <w:rsid w:val="005743DA"/>
    <w:rsid w:val="005779EC"/>
    <w:rsid w:val="00581C7E"/>
    <w:rsid w:val="00585744"/>
    <w:rsid w:val="005A29FD"/>
    <w:rsid w:val="005B5C54"/>
    <w:rsid w:val="005D2555"/>
    <w:rsid w:val="00610447"/>
    <w:rsid w:val="00652821"/>
    <w:rsid w:val="00664D08"/>
    <w:rsid w:val="00670643"/>
    <w:rsid w:val="00674908"/>
    <w:rsid w:val="0069355F"/>
    <w:rsid w:val="006B5CD0"/>
    <w:rsid w:val="006C744F"/>
    <w:rsid w:val="00717907"/>
    <w:rsid w:val="00720B02"/>
    <w:rsid w:val="00733A48"/>
    <w:rsid w:val="00736024"/>
    <w:rsid w:val="007549DF"/>
    <w:rsid w:val="007551CC"/>
    <w:rsid w:val="00780F81"/>
    <w:rsid w:val="007C0080"/>
    <w:rsid w:val="00894981"/>
    <w:rsid w:val="008C0A35"/>
    <w:rsid w:val="008C3B7A"/>
    <w:rsid w:val="008F466C"/>
    <w:rsid w:val="009501DE"/>
    <w:rsid w:val="00956644"/>
    <w:rsid w:val="0096173B"/>
    <w:rsid w:val="00966044"/>
    <w:rsid w:val="0097266D"/>
    <w:rsid w:val="00974967"/>
    <w:rsid w:val="00A0361A"/>
    <w:rsid w:val="00A32940"/>
    <w:rsid w:val="00A721AE"/>
    <w:rsid w:val="00AE5E96"/>
    <w:rsid w:val="00AF0369"/>
    <w:rsid w:val="00B10B9A"/>
    <w:rsid w:val="00B46666"/>
    <w:rsid w:val="00B47846"/>
    <w:rsid w:val="00B6311C"/>
    <w:rsid w:val="00B67A17"/>
    <w:rsid w:val="00B846D0"/>
    <w:rsid w:val="00BD4BAD"/>
    <w:rsid w:val="00C33509"/>
    <w:rsid w:val="00C6470B"/>
    <w:rsid w:val="00CA73ED"/>
    <w:rsid w:val="00CD2C4B"/>
    <w:rsid w:val="00D0774B"/>
    <w:rsid w:val="00D10238"/>
    <w:rsid w:val="00D420FF"/>
    <w:rsid w:val="00D762DA"/>
    <w:rsid w:val="00D87412"/>
    <w:rsid w:val="00D90092"/>
    <w:rsid w:val="00DB6EC0"/>
    <w:rsid w:val="00DD60B2"/>
    <w:rsid w:val="00DF2169"/>
    <w:rsid w:val="00E016AD"/>
    <w:rsid w:val="00E42263"/>
    <w:rsid w:val="00E779AA"/>
    <w:rsid w:val="00E80C57"/>
    <w:rsid w:val="00E8609B"/>
    <w:rsid w:val="00EE683B"/>
    <w:rsid w:val="00EE6D78"/>
    <w:rsid w:val="00EF3CD7"/>
    <w:rsid w:val="00F128BA"/>
    <w:rsid w:val="00F169CD"/>
    <w:rsid w:val="00F2488A"/>
    <w:rsid w:val="00F4778B"/>
    <w:rsid w:val="00F65196"/>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3">
    <w:name w:val="Body Text 3"/>
    <w:basedOn w:val="Normal"/>
    <w:link w:val="BodyText3Char"/>
    <w:uiPriority w:val="99"/>
    <w:semiHidden/>
    <w:unhideWhenUsed/>
    <w:rsid w:val="00F65196"/>
    <w:pPr>
      <w:spacing w:after="120"/>
    </w:pPr>
    <w:rPr>
      <w:sz w:val="16"/>
      <w:szCs w:val="16"/>
    </w:rPr>
  </w:style>
  <w:style w:type="character" w:customStyle="1" w:styleId="BodyText3Char">
    <w:name w:val="Body Text 3 Char"/>
    <w:basedOn w:val="DefaultParagraphFont"/>
    <w:link w:val="BodyText3"/>
    <w:uiPriority w:val="99"/>
    <w:semiHidden/>
    <w:rsid w:val="00F65196"/>
    <w:rPr>
      <w:sz w:val="16"/>
      <w:szCs w:val="16"/>
    </w:rPr>
  </w:style>
  <w:style w:type="paragraph" w:styleId="BalloonText">
    <w:name w:val="Balloon Text"/>
    <w:basedOn w:val="Normal"/>
    <w:link w:val="BalloonTextChar"/>
    <w:uiPriority w:val="99"/>
    <w:semiHidden/>
    <w:unhideWhenUsed/>
    <w:rsid w:val="000F2C3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2C3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8C3893-BDB7-45B7-BF2C-0EF8F1113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12</Pages>
  <Words>3505</Words>
  <Characters>20330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12</cp:revision>
  <cp:lastPrinted>2025-11-26T10:13:00Z</cp:lastPrinted>
  <dcterms:created xsi:type="dcterms:W3CDTF">2025-09-04T08:18:00Z</dcterms:created>
  <dcterms:modified xsi:type="dcterms:W3CDTF">2025-11-28T09:47:00Z</dcterms:modified>
</cp:coreProperties>
</file>