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14F0C70B" w:rsidR="00D0774B" w:rsidRPr="00E779AA" w:rsidRDefault="00B72F84"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Masterat</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6E914C92" w:rsidR="00D0774B" w:rsidRPr="00E779AA" w:rsidRDefault="00B72F84" w:rsidP="00B72F84">
            <w:pPr>
              <w:rPr>
                <w:rFonts w:ascii="Times New Roman" w:eastAsia="Helvetica Neue" w:hAnsi="Times New Roman" w:cs="Times New Roman"/>
                <w:sz w:val="24"/>
                <w:szCs w:val="24"/>
              </w:rPr>
            </w:pPr>
            <w:r w:rsidRPr="00B72F84">
              <w:rPr>
                <w:rFonts w:ascii="Times New Roman" w:eastAsia="Helvetica Neue" w:hAnsi="Times New Roman" w:cs="Times New Roman"/>
                <w:sz w:val="24"/>
                <w:szCs w:val="24"/>
              </w:rPr>
              <w:t>Psihoterapii și</w:t>
            </w:r>
            <w:r>
              <w:rPr>
                <w:rFonts w:ascii="Times New Roman" w:eastAsia="Helvetica Neue" w:hAnsi="Times New Roman" w:cs="Times New Roman"/>
                <w:sz w:val="24"/>
                <w:szCs w:val="24"/>
              </w:rPr>
              <w:t xml:space="preserve"> </w:t>
            </w:r>
            <w:r w:rsidRPr="00B72F84">
              <w:rPr>
                <w:rFonts w:ascii="Times New Roman" w:eastAsia="Helvetica Neue" w:hAnsi="Times New Roman" w:cs="Times New Roman"/>
                <w:sz w:val="24"/>
                <w:szCs w:val="24"/>
              </w:rPr>
              <w:t>psihologie clinică</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337834">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140FAED7" w:rsidR="00E016AD" w:rsidRPr="00E779AA" w:rsidRDefault="00B72F84">
            <w:pPr>
              <w:rPr>
                <w:rFonts w:ascii="Times New Roman" w:eastAsia="Helvetica Neue" w:hAnsi="Times New Roman" w:cs="Times New Roman"/>
                <w:sz w:val="24"/>
                <w:szCs w:val="24"/>
              </w:rPr>
            </w:pPr>
            <w:r w:rsidRPr="00B72F84">
              <w:rPr>
                <w:rFonts w:ascii="Times New Roman" w:eastAsia="Helvetica Neue" w:hAnsi="Times New Roman" w:cs="Times New Roman"/>
                <w:sz w:val="24"/>
                <w:szCs w:val="24"/>
              </w:rPr>
              <w:t>Traducere și contextualizare în limba străină pentru psihologi</w:t>
            </w:r>
            <w:r>
              <w:rPr>
                <w:rFonts w:ascii="Times New Roman" w:eastAsia="Helvetica Neue" w:hAnsi="Times New Roman" w:cs="Times New Roman"/>
                <w:sz w:val="24"/>
                <w:szCs w:val="24"/>
              </w:rPr>
              <w:t xml:space="preserve"> </w:t>
            </w:r>
            <w:r w:rsidRPr="00B72F84">
              <w:rPr>
                <w:rFonts w:ascii="Times New Roman" w:eastAsia="Helvetica Neue" w:hAnsi="Times New Roman" w:cs="Times New Roman"/>
                <w:sz w:val="24"/>
                <w:szCs w:val="24"/>
              </w:rPr>
              <w:t>(engleză)</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163C653C"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B72F84">
              <w:rPr>
                <w:rFonts w:ascii="Times New Roman" w:eastAsia="Helvetica Neue" w:hAnsi="Times New Roman" w:cs="Times New Roman"/>
                <w:sz w:val="24"/>
                <w:szCs w:val="24"/>
              </w:rPr>
              <w:t>MPPC141</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337834">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4E90B87C"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 xml:space="preserve">r. </w:t>
            </w:r>
            <w:r w:rsidR="00B72F84">
              <w:rPr>
                <w:rFonts w:ascii="Times New Roman" w:eastAsia="Helvetica Neue" w:hAnsi="Times New Roman" w:cs="Times New Roman"/>
                <w:sz w:val="24"/>
                <w:szCs w:val="24"/>
              </w:rPr>
              <w:t>Tania Petcovici</w:t>
            </w:r>
          </w:p>
        </w:tc>
      </w:tr>
      <w:tr w:rsidR="00337834" w:rsidRPr="00E779AA" w14:paraId="23E21B79" w14:textId="77777777" w:rsidTr="00337834">
        <w:trPr>
          <w:trHeight w:val="340"/>
        </w:trPr>
        <w:tc>
          <w:tcPr>
            <w:tcW w:w="2843" w:type="dxa"/>
            <w:gridSpan w:val="2"/>
            <w:vAlign w:val="center"/>
          </w:tcPr>
          <w:p w14:paraId="1D75BCB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775A306E" w:rsidR="00337834" w:rsidRPr="00E779AA" w:rsidRDefault="00B72F8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Tania Petcovici</w:t>
            </w:r>
          </w:p>
        </w:tc>
      </w:tr>
      <w:tr w:rsidR="00337834" w:rsidRPr="00E779AA" w14:paraId="02DEFAAE" w14:textId="77777777" w:rsidTr="00337834">
        <w:trPr>
          <w:trHeight w:val="340"/>
        </w:trPr>
        <w:tc>
          <w:tcPr>
            <w:tcW w:w="2683" w:type="dxa"/>
            <w:vAlign w:val="center"/>
          </w:tcPr>
          <w:p w14:paraId="3444BD76"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6CE761AA" w:rsidR="00337834" w:rsidRPr="00E779AA" w:rsidRDefault="00B72F8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5D4D43D9" w:rsidR="00337834" w:rsidRPr="00E779AA" w:rsidRDefault="001A559B" w:rsidP="00337834">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8704C36" w:rsidR="00337834" w:rsidRPr="00B72F84" w:rsidRDefault="006D6BF7" w:rsidP="00337834">
            <w:pPr>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highlight w:val="yellow"/>
              </w:rPr>
              <w:t>E</w:t>
            </w:r>
          </w:p>
        </w:tc>
      </w:tr>
      <w:tr w:rsidR="00337834" w:rsidRPr="00E779AA" w14:paraId="520678CB" w14:textId="77777777" w:rsidTr="00337834">
        <w:trPr>
          <w:trHeight w:val="340"/>
        </w:trPr>
        <w:tc>
          <w:tcPr>
            <w:tcW w:w="3809" w:type="dxa"/>
            <w:gridSpan w:val="4"/>
            <w:vAlign w:val="center"/>
          </w:tcPr>
          <w:p w14:paraId="3F4387D4"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1607BBF2"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B72F84">
              <w:rPr>
                <w:rFonts w:ascii="Times New Roman" w:eastAsia="Helvetica Neue" w:hAnsi="Times New Roman" w:cs="Times New Roman"/>
                <w:sz w:val="24"/>
                <w:szCs w:val="24"/>
              </w:rPr>
              <w:t>A</w:t>
            </w:r>
          </w:p>
        </w:tc>
        <w:tc>
          <w:tcPr>
            <w:tcW w:w="4831" w:type="dxa"/>
            <w:gridSpan w:val="5"/>
            <w:vAlign w:val="center"/>
          </w:tcPr>
          <w:p w14:paraId="590E64AA"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5C7101C0"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B72F84">
              <w:rPr>
                <w:rFonts w:ascii="Times New Roman" w:eastAsia="Helvetica Neue" w:hAnsi="Times New Roman" w:cs="Times New Roman"/>
                <w:sz w:val="24"/>
                <w:szCs w:val="24"/>
              </w:rPr>
              <w:t>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D15C7B1" w:rsidR="00E016AD" w:rsidRPr="00E779AA" w:rsidRDefault="00B72F8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627" w:type="dxa"/>
            <w:vAlign w:val="center"/>
          </w:tcPr>
          <w:p w14:paraId="6D8C36EF" w14:textId="062DF89A" w:rsidR="00E016AD" w:rsidRPr="00E779AA" w:rsidRDefault="00B72F8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183ACAE4" w:rsidR="00E016AD" w:rsidRPr="00E779AA" w:rsidRDefault="00B72F8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C73EE43" w:rsidR="00E016AD" w:rsidRPr="00E779AA" w:rsidRDefault="00B72F8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627" w:type="dxa"/>
            <w:vAlign w:val="center"/>
          </w:tcPr>
          <w:p w14:paraId="0F6A0D93" w14:textId="287C0D30" w:rsidR="00E016AD" w:rsidRPr="00E779AA" w:rsidRDefault="00B72F8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2D80D91E" w:rsidR="00E016AD" w:rsidRPr="00E779AA" w:rsidRDefault="00B72F8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5C5A11D" w:rsidR="00B72F84" w:rsidRPr="00875668" w:rsidRDefault="006D6BF7">
            <w:pPr>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31</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6EB9F9FD" w:rsidR="00B72F84" w:rsidRPr="00875668" w:rsidRDefault="00B72F84">
            <w:pPr>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1</w:t>
            </w:r>
            <w:r w:rsidR="006D6BF7">
              <w:rPr>
                <w:rFonts w:ascii="Times New Roman" w:eastAsia="Helvetica Neue" w:hAnsi="Times New Roman" w:cs="Times New Roman"/>
                <w:color w:val="000000" w:themeColor="text1"/>
                <w:sz w:val="24"/>
                <w:szCs w:val="24"/>
              </w:rPr>
              <w:t>6</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3CD6363" w:rsidR="00E016AD" w:rsidRPr="00875668" w:rsidRDefault="006D6BF7">
            <w:pPr>
              <w:rPr>
                <w:rFonts w:ascii="Times New Roman" w:eastAsia="Helvetica Neue" w:hAnsi="Times New Roman" w:cs="Times New Roman"/>
                <w:color w:val="EE0000"/>
                <w:sz w:val="24"/>
                <w:szCs w:val="24"/>
              </w:rPr>
            </w:pPr>
            <w:r>
              <w:rPr>
                <w:rFonts w:ascii="Times New Roman" w:eastAsia="Helvetica Neue" w:hAnsi="Times New Roman" w:cs="Times New Roman"/>
                <w:color w:val="000000" w:themeColor="text1"/>
                <w:sz w:val="24"/>
                <w:szCs w:val="24"/>
              </w:rPr>
              <w:t>16</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6027AD9" w:rsidR="00E016AD" w:rsidRPr="00875668" w:rsidRDefault="00B72F84">
            <w:pPr>
              <w:rPr>
                <w:rFonts w:ascii="Times New Roman" w:eastAsia="Helvetica Neue" w:hAnsi="Times New Roman" w:cs="Times New Roman"/>
                <w:color w:val="EE0000"/>
                <w:sz w:val="24"/>
                <w:szCs w:val="24"/>
              </w:rPr>
            </w:pPr>
            <w:r>
              <w:rPr>
                <w:rFonts w:ascii="Times New Roman" w:eastAsia="Helvetica Neue" w:hAnsi="Times New Roman" w:cs="Times New Roman"/>
                <w:color w:val="000000" w:themeColor="text1"/>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875668" w:rsidRDefault="005A29FD">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33C090B8" w:rsidR="00E016AD" w:rsidRPr="00875668" w:rsidRDefault="00B72F84">
            <w:pPr>
              <w:rPr>
                <w:rFonts w:ascii="Times New Roman" w:eastAsia="Helvetica Neue" w:hAnsi="Times New Roman" w:cs="Times New Roman"/>
                <w:b/>
                <w:color w:val="EE0000"/>
                <w:sz w:val="24"/>
                <w:szCs w:val="24"/>
              </w:rPr>
            </w:pPr>
            <w:r>
              <w:rPr>
                <w:rFonts w:ascii="Times New Roman" w:eastAsia="Helvetica Neue" w:hAnsi="Times New Roman" w:cs="Times New Roman"/>
                <w:b/>
                <w:color w:val="000000" w:themeColor="text1"/>
                <w:sz w:val="24"/>
                <w:szCs w:val="24"/>
              </w:rPr>
              <w:t>69</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4AD3F471" w:rsidR="00E016AD" w:rsidRPr="00875668" w:rsidRDefault="00B72F84">
            <w:pPr>
              <w:rPr>
                <w:rFonts w:ascii="Times New Roman" w:eastAsia="Helvetica Neue" w:hAnsi="Times New Roman" w:cs="Times New Roman"/>
                <w:b/>
                <w:color w:val="EE0000"/>
                <w:sz w:val="24"/>
                <w:szCs w:val="24"/>
              </w:rPr>
            </w:pPr>
            <w:r>
              <w:rPr>
                <w:rFonts w:ascii="Times New Roman" w:eastAsia="Helvetica Neue" w:hAnsi="Times New Roman" w:cs="Times New Roman"/>
                <w:b/>
                <w:color w:val="000000" w:themeColor="text1"/>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9BE9A9B" w:rsidR="00E016AD" w:rsidRPr="00875668" w:rsidRDefault="00B72F84">
            <w:pPr>
              <w:rPr>
                <w:rFonts w:ascii="Times New Roman" w:eastAsia="Helvetica Neue" w:hAnsi="Times New Roman" w:cs="Times New Roman"/>
                <w:b/>
                <w:color w:val="EE0000"/>
                <w:sz w:val="24"/>
                <w:szCs w:val="24"/>
              </w:rPr>
            </w:pPr>
            <w:r>
              <w:rPr>
                <w:rFonts w:ascii="Times New Roman" w:eastAsia="Helvetica Neue" w:hAnsi="Times New Roman" w:cs="Times New Roman"/>
                <w:b/>
                <w:color w:val="000000" w:themeColor="text1"/>
                <w:sz w:val="24"/>
                <w:szCs w:val="24"/>
              </w:rPr>
              <w:t>125</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875668" w:rsidRDefault="005A29FD">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w:t>
            </w:r>
            <w:r w:rsidR="005779EC" w:rsidRPr="00875668">
              <w:rPr>
                <w:rFonts w:ascii="Times New Roman" w:eastAsia="Helvetica Neue" w:hAnsi="Times New Roman" w:cs="Times New Roman"/>
                <w:b/>
                <w:color w:val="000000" w:themeColor="text1"/>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71725D3" w:rsidR="00E016AD" w:rsidRPr="00E779AA" w:rsidRDefault="00B72F84">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50B841D5" w:rsidR="00E016AD" w:rsidRPr="00E779AA" w:rsidRDefault="00875668">
            <w:p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0F2DB773" w:rsidR="008C3B7A" w:rsidRPr="00E779AA" w:rsidRDefault="008C3B7A" w:rsidP="00283F1C">
            <w:pPr>
              <w:jc w:val="both"/>
              <w:rPr>
                <w:rFonts w:ascii="Times New Roman" w:hAnsi="Times New Roman" w:cs="Times New Roman"/>
                <w:sz w:val="24"/>
                <w:szCs w:val="24"/>
                <w:lang w:val="ro-RO"/>
              </w:rPr>
            </w:pPr>
            <w:r w:rsidRPr="00283F1C">
              <w:rPr>
                <w:rFonts w:ascii="Times New Roman" w:hAnsi="Times New Roman" w:cs="Times New Roman"/>
                <w:b/>
                <w:bCs/>
                <w:sz w:val="24"/>
                <w:szCs w:val="24"/>
                <w:lang w:val="ro-RO"/>
              </w:rPr>
              <w:t>C</w:t>
            </w:r>
            <w:r w:rsidR="00283F1C" w:rsidRPr="00283F1C">
              <w:rPr>
                <w:rFonts w:ascii="Times New Roman" w:hAnsi="Times New Roman" w:cs="Times New Roman"/>
                <w:b/>
                <w:bCs/>
                <w:sz w:val="24"/>
                <w:szCs w:val="24"/>
                <w:lang w:val="ro-RO"/>
              </w:rPr>
              <w:t>P6.</w:t>
            </w:r>
            <w:r w:rsidR="00283F1C">
              <w:t xml:space="preserve"> </w:t>
            </w:r>
            <w:r w:rsidR="00283F1C" w:rsidRPr="00283F1C">
              <w:rPr>
                <w:rFonts w:ascii="Times New Roman" w:hAnsi="Times New Roman" w:cs="Times New Roman"/>
                <w:sz w:val="24"/>
                <w:szCs w:val="24"/>
                <w:lang w:val="ro-RO"/>
              </w:rPr>
              <w:t>Relaționarea și comunicarea interpersonală specifică domeniului psihologiei</w:t>
            </w:r>
            <w:r w:rsidR="00283F1C">
              <w:rPr>
                <w:rFonts w:ascii="Times New Roman" w:hAnsi="Times New Roman" w:cs="Times New Roman"/>
                <w:sz w:val="24"/>
                <w:szCs w:val="24"/>
                <w:lang w:val="ro-RO"/>
              </w:rPr>
              <w:t xml:space="preserve"> în limba engleză</w:t>
            </w:r>
            <w:r w:rsidRPr="00E779AA">
              <w:rPr>
                <w:rFonts w:ascii="Times New Roman" w:hAnsi="Times New Roman" w:cs="Times New Roman"/>
                <w:sz w:val="24"/>
                <w:szCs w:val="24"/>
                <w:lang w:val="ro-RO"/>
              </w:rPr>
              <w:t xml:space="preserve">; </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CDA812A" w14:textId="213FB4DA" w:rsidR="008C3B7A" w:rsidRPr="00E779AA" w:rsidRDefault="008C3B7A" w:rsidP="008C3B7A">
            <w:pPr>
              <w:jc w:val="both"/>
              <w:rPr>
                <w:rFonts w:ascii="Times New Roman" w:hAnsi="Times New Roman" w:cs="Times New Roman"/>
                <w:color w:val="000000"/>
                <w:sz w:val="24"/>
                <w:szCs w:val="24"/>
              </w:rPr>
            </w:pPr>
            <w:r w:rsidRPr="00283F1C">
              <w:rPr>
                <w:rFonts w:ascii="Times New Roman" w:hAnsi="Times New Roman" w:cs="Times New Roman"/>
                <w:b/>
                <w:bCs/>
                <w:color w:val="000000"/>
                <w:sz w:val="24"/>
                <w:szCs w:val="24"/>
              </w:rPr>
              <w:t>CT3</w:t>
            </w:r>
            <w:r w:rsidR="00283F1C" w:rsidRPr="00283F1C">
              <w:rPr>
                <w:rFonts w:ascii="Times New Roman" w:hAnsi="Times New Roman" w:cs="Times New Roman"/>
                <w:b/>
                <w:bCs/>
                <w:color w:val="000000"/>
                <w:sz w:val="24"/>
                <w:szCs w:val="24"/>
              </w:rPr>
              <w:t>.</w:t>
            </w:r>
            <w:r w:rsidR="00283F1C">
              <w:rPr>
                <w:rFonts w:ascii="Times New Roman" w:hAnsi="Times New Roman" w:cs="Times New Roman"/>
                <w:color w:val="000000"/>
                <w:sz w:val="24"/>
                <w:szCs w:val="24"/>
              </w:rPr>
              <w:t xml:space="preserve"> </w:t>
            </w:r>
            <w:r w:rsidRPr="00E779AA">
              <w:rPr>
                <w:rFonts w:ascii="Times New Roman" w:hAnsi="Times New Roman" w:cs="Times New Roman"/>
                <w:color w:val="000000"/>
                <w:sz w:val="24"/>
                <w:szCs w:val="24"/>
              </w:rPr>
              <w:t>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2552"/>
        <w:gridCol w:w="2551"/>
        <w:gridCol w:w="2552"/>
        <w:gridCol w:w="1411"/>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91308E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283F1C">
              <w:rPr>
                <w:rFonts w:ascii="Times New Roman" w:eastAsia="Helvetica Neue" w:hAnsi="Times New Roman" w:cs="Times New Roman"/>
                <w:sz w:val="24"/>
                <w:szCs w:val="24"/>
              </w:rPr>
              <w:t>2</w:t>
            </w:r>
          </w:p>
        </w:tc>
      </w:tr>
      <w:tr w:rsidR="004D2733" w:rsidRPr="00E779AA" w14:paraId="3C1BDC4C" w14:textId="77777777" w:rsidTr="00752F2C">
        <w:trPr>
          <w:trHeight w:val="20"/>
        </w:trPr>
        <w:tc>
          <w:tcPr>
            <w:tcW w:w="8217"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1411"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E471EB">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2552"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55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552"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1411"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5215BC" w:rsidRPr="00E779AA" w14:paraId="6EEC069C" w14:textId="77777777" w:rsidTr="00E471EB">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7554FC2" w14:textId="23D503A3" w:rsidR="005215BC" w:rsidRPr="00E779AA" w:rsidRDefault="005215B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Cfct2</w:t>
            </w:r>
          </w:p>
        </w:tc>
        <w:tc>
          <w:tcPr>
            <w:tcW w:w="2552" w:type="dxa"/>
            <w:tcBorders>
              <w:top w:val="single" w:sz="4" w:space="0" w:color="000000"/>
              <w:left w:val="single" w:sz="4" w:space="0" w:color="000000"/>
              <w:bottom w:val="single" w:sz="4" w:space="0" w:color="000000"/>
              <w:right w:val="single" w:sz="4" w:space="0" w:color="000000"/>
            </w:tcBorders>
            <w:vAlign w:val="center"/>
          </w:tcPr>
          <w:p w14:paraId="567416A5" w14:textId="77777777" w:rsidR="005215BC" w:rsidRPr="005215BC" w:rsidRDefault="005215BC" w:rsidP="005215BC">
            <w:pPr>
              <w:ind w:left="-17"/>
              <w:jc w:val="center"/>
              <w:rPr>
                <w:rFonts w:ascii="Times New Roman" w:eastAsia="Arial" w:hAnsi="Times New Roman" w:cs="Times New Roman"/>
                <w:sz w:val="24"/>
                <w:szCs w:val="24"/>
                <w:lang w:val="ro-RO"/>
              </w:rPr>
            </w:pPr>
            <w:r w:rsidRPr="005215BC">
              <w:rPr>
                <w:rFonts w:ascii="Times New Roman" w:eastAsia="Arial" w:hAnsi="Times New Roman" w:cs="Times New Roman"/>
                <w:sz w:val="24"/>
                <w:szCs w:val="24"/>
                <w:lang w:val="ro-RO"/>
              </w:rPr>
              <w:t>Studentul/Absolventul:</w:t>
            </w:r>
          </w:p>
          <w:p w14:paraId="284155A3" w14:textId="77777777" w:rsidR="005215BC" w:rsidRDefault="005215BC" w:rsidP="005215BC">
            <w:pPr>
              <w:rPr>
                <w:rFonts w:ascii="Times New Roman" w:eastAsia="Arial" w:hAnsi="Times New Roman" w:cs="Times New Roman"/>
                <w:sz w:val="24"/>
                <w:szCs w:val="24"/>
                <w:lang w:val="ro-RO"/>
              </w:rPr>
            </w:pPr>
          </w:p>
          <w:p w14:paraId="695044FD" w14:textId="27590757" w:rsidR="005215BC" w:rsidRDefault="005215BC" w:rsidP="005215BC">
            <w:pPr>
              <w:rPr>
                <w:rFonts w:ascii="Times New Roman" w:eastAsia="Arial" w:hAnsi="Times New Roman" w:cs="Times New Roman"/>
                <w:sz w:val="24"/>
                <w:szCs w:val="24"/>
              </w:rPr>
            </w:pPr>
            <w:r>
              <w:rPr>
                <w:rFonts w:ascii="Times New Roman" w:eastAsia="Arial" w:hAnsi="Times New Roman" w:cs="Times New Roman"/>
                <w:sz w:val="24"/>
                <w:szCs w:val="24"/>
              </w:rPr>
              <w:t>-</w:t>
            </w:r>
            <w:r w:rsidRPr="005215BC">
              <w:rPr>
                <w:rFonts w:ascii="Times New Roman" w:eastAsia="Arial" w:hAnsi="Times New Roman" w:cs="Times New Roman"/>
                <w:sz w:val="24"/>
                <w:szCs w:val="24"/>
              </w:rPr>
              <w:t xml:space="preserve">sumarizează </w:t>
            </w:r>
            <w:r>
              <w:rPr>
                <w:rFonts w:ascii="Times New Roman" w:eastAsia="Arial" w:hAnsi="Times New Roman" w:cs="Times New Roman"/>
                <w:sz w:val="24"/>
                <w:szCs w:val="24"/>
              </w:rPr>
              <w:t xml:space="preserve">în limba engleză </w:t>
            </w:r>
            <w:r w:rsidRPr="005215BC">
              <w:rPr>
                <w:rFonts w:ascii="Times New Roman" w:eastAsia="Arial" w:hAnsi="Times New Roman" w:cs="Times New Roman"/>
                <w:sz w:val="24"/>
                <w:szCs w:val="24"/>
              </w:rPr>
              <w:t>metodele specifice de evaluare/intervenție, procedurile lor și atributele/calitățile acestora în demersul de diagnoză/intervenție psihologică, sub supervizare.</w:t>
            </w:r>
          </w:p>
          <w:p w14:paraId="7C573DE4" w14:textId="77777777" w:rsidR="005215BC" w:rsidRPr="005215BC" w:rsidRDefault="005215BC" w:rsidP="005215BC">
            <w:pPr>
              <w:rPr>
                <w:rFonts w:ascii="Times New Roman" w:eastAsia="Arial" w:hAnsi="Times New Roman" w:cs="Times New Roman"/>
                <w:sz w:val="24"/>
                <w:szCs w:val="24"/>
              </w:rPr>
            </w:pPr>
          </w:p>
          <w:p w14:paraId="47739C9D" w14:textId="29B361B9" w:rsidR="005215BC" w:rsidRPr="005215BC" w:rsidRDefault="005215BC" w:rsidP="005215BC">
            <w:pPr>
              <w:rPr>
                <w:rFonts w:ascii="Times New Roman" w:eastAsia="Arial" w:hAnsi="Times New Roman" w:cs="Times New Roman"/>
                <w:sz w:val="24"/>
                <w:szCs w:val="24"/>
              </w:rPr>
            </w:pPr>
            <w:r>
              <w:rPr>
                <w:rFonts w:ascii="Times New Roman" w:eastAsia="Arial" w:hAnsi="Times New Roman" w:cs="Times New Roman"/>
                <w:sz w:val="24"/>
                <w:szCs w:val="24"/>
              </w:rPr>
              <w:t>-</w:t>
            </w:r>
            <w:r w:rsidRPr="005215BC">
              <w:rPr>
                <w:rFonts w:ascii="Times New Roman" w:eastAsia="Arial" w:hAnsi="Times New Roman" w:cs="Times New Roman"/>
                <w:sz w:val="24"/>
                <w:szCs w:val="24"/>
              </w:rPr>
              <w:t xml:space="preserve">formulează cu pertinență </w:t>
            </w:r>
            <w:r>
              <w:rPr>
                <w:rFonts w:ascii="Times New Roman" w:eastAsia="Arial" w:hAnsi="Times New Roman" w:cs="Times New Roman"/>
                <w:sz w:val="24"/>
                <w:szCs w:val="24"/>
              </w:rPr>
              <w:t xml:space="preserve">în limba engleză </w:t>
            </w:r>
            <w:r w:rsidRPr="005215BC">
              <w:rPr>
                <w:rFonts w:ascii="Times New Roman" w:eastAsia="Arial" w:hAnsi="Times New Roman" w:cs="Times New Roman"/>
                <w:sz w:val="24"/>
                <w:szCs w:val="24"/>
              </w:rPr>
              <w:t xml:space="preserve">ipoteze științifice </w:t>
            </w:r>
            <w:r>
              <w:rPr>
                <w:rFonts w:ascii="Times New Roman" w:eastAsia="Arial" w:hAnsi="Times New Roman" w:cs="Times New Roman"/>
                <w:sz w:val="24"/>
                <w:szCs w:val="24"/>
              </w:rPr>
              <w:t>c</w:t>
            </w:r>
            <w:r w:rsidRPr="005215BC">
              <w:rPr>
                <w:rFonts w:ascii="Times New Roman" w:eastAsia="Arial" w:hAnsi="Times New Roman" w:cs="Times New Roman"/>
                <w:sz w:val="24"/>
                <w:szCs w:val="24"/>
              </w:rPr>
              <w:t xml:space="preserve">are să testeze legătura dintre conceptele </w:t>
            </w:r>
            <w:r w:rsidRPr="005215BC">
              <w:rPr>
                <w:rFonts w:ascii="Times New Roman" w:eastAsia="Arial" w:hAnsi="Times New Roman" w:cs="Times New Roman"/>
                <w:sz w:val="24"/>
                <w:szCs w:val="24"/>
              </w:rPr>
              <w:lastRenderedPageBreak/>
              <w:t>operaționalizate în cadrul unui demers de cercetare, sub supervizare;</w:t>
            </w:r>
          </w:p>
          <w:p w14:paraId="1650E24C" w14:textId="77777777" w:rsidR="005215BC" w:rsidRDefault="005215BC" w:rsidP="005215BC">
            <w:pPr>
              <w:rPr>
                <w:rFonts w:ascii="Times New Roman" w:eastAsia="Arial" w:hAnsi="Times New Roman" w:cs="Times New Roman"/>
                <w:sz w:val="24"/>
                <w:szCs w:val="24"/>
              </w:rPr>
            </w:pPr>
          </w:p>
          <w:p w14:paraId="5EE194E6" w14:textId="7AC6FED9" w:rsidR="005215BC" w:rsidRPr="005215BC" w:rsidRDefault="005215BC" w:rsidP="005215BC">
            <w:pPr>
              <w:rPr>
                <w:rFonts w:ascii="Times New Roman" w:eastAsia="Arial" w:hAnsi="Times New Roman" w:cs="Times New Roman"/>
                <w:sz w:val="24"/>
                <w:szCs w:val="24"/>
              </w:rPr>
            </w:pPr>
            <w:r>
              <w:rPr>
                <w:rFonts w:ascii="Times New Roman" w:eastAsia="Arial" w:hAnsi="Times New Roman" w:cs="Times New Roman"/>
                <w:sz w:val="24"/>
                <w:szCs w:val="24"/>
              </w:rPr>
              <w:t>-</w:t>
            </w:r>
            <w:r w:rsidRPr="005215BC">
              <w:rPr>
                <w:rFonts w:ascii="Times New Roman" w:eastAsia="Arial" w:hAnsi="Times New Roman" w:cs="Times New Roman"/>
                <w:sz w:val="24"/>
                <w:szCs w:val="24"/>
              </w:rPr>
              <w:t>analizează si interpretează statistic și psihologic rezultatele cercetării, prin aplicarea cunoștințelor fundamentale și de specialitate din dome</w:t>
            </w:r>
            <w:r>
              <w:rPr>
                <w:rFonts w:ascii="Times New Roman" w:eastAsia="Arial" w:hAnsi="Times New Roman" w:cs="Times New Roman"/>
                <w:sz w:val="24"/>
                <w:szCs w:val="24"/>
              </w:rPr>
              <w:t>niu</w:t>
            </w:r>
          </w:p>
        </w:tc>
        <w:tc>
          <w:tcPr>
            <w:tcW w:w="2551" w:type="dxa"/>
            <w:tcBorders>
              <w:top w:val="single" w:sz="4" w:space="0" w:color="000000"/>
              <w:left w:val="single" w:sz="4" w:space="0" w:color="000000"/>
              <w:bottom w:val="single" w:sz="4" w:space="0" w:color="000000"/>
              <w:right w:val="single" w:sz="4" w:space="0" w:color="000000"/>
            </w:tcBorders>
            <w:vAlign w:val="center"/>
          </w:tcPr>
          <w:p w14:paraId="58BC5C75" w14:textId="77777777" w:rsidR="005215BC" w:rsidRDefault="005215BC" w:rsidP="005215BC">
            <w:pPr>
              <w:ind w:left="-17"/>
              <w:jc w:val="center"/>
              <w:rPr>
                <w:rFonts w:ascii="Times New Roman" w:eastAsia="Helvetica Neue" w:hAnsi="Times New Roman" w:cs="Times New Roman"/>
                <w:sz w:val="24"/>
                <w:szCs w:val="24"/>
              </w:rPr>
            </w:pPr>
            <w:r w:rsidRPr="005215BC">
              <w:rPr>
                <w:rFonts w:ascii="Times New Roman" w:eastAsia="Helvetica Neue" w:hAnsi="Times New Roman" w:cs="Times New Roman"/>
                <w:sz w:val="24"/>
                <w:szCs w:val="24"/>
              </w:rPr>
              <w:lastRenderedPageBreak/>
              <w:t>Studentul/Absolventul:</w:t>
            </w:r>
          </w:p>
          <w:p w14:paraId="1AA68B80" w14:textId="77777777" w:rsidR="005215BC" w:rsidRPr="005215BC" w:rsidRDefault="005215BC" w:rsidP="005215BC">
            <w:pPr>
              <w:ind w:left="-17"/>
              <w:jc w:val="center"/>
              <w:rPr>
                <w:rFonts w:ascii="Times New Roman" w:eastAsia="Helvetica Neue" w:hAnsi="Times New Roman" w:cs="Times New Roman"/>
                <w:sz w:val="24"/>
                <w:szCs w:val="24"/>
              </w:rPr>
            </w:pPr>
          </w:p>
          <w:p w14:paraId="4D33EAF7" w14:textId="04F62600" w:rsidR="005215BC" w:rsidRDefault="00E471EB" w:rsidP="00E471EB">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 </w:t>
            </w:r>
            <w:r w:rsidR="005215BC">
              <w:rPr>
                <w:rFonts w:ascii="Times New Roman" w:eastAsia="Helvetica Neue" w:hAnsi="Times New Roman" w:cs="Times New Roman"/>
                <w:sz w:val="24"/>
                <w:szCs w:val="24"/>
              </w:rPr>
              <w:t xml:space="preserve">- </w:t>
            </w:r>
            <w:r w:rsidR="005215BC" w:rsidRPr="005215BC">
              <w:rPr>
                <w:rFonts w:ascii="Times New Roman" w:eastAsia="Helvetica Neue" w:hAnsi="Times New Roman" w:cs="Times New Roman"/>
                <w:sz w:val="24"/>
                <w:szCs w:val="24"/>
              </w:rPr>
              <w:t>elaborează</w:t>
            </w:r>
            <w:r>
              <w:rPr>
                <w:rFonts w:ascii="Times New Roman" w:eastAsia="Helvetica Neue" w:hAnsi="Times New Roman" w:cs="Times New Roman"/>
                <w:sz w:val="24"/>
                <w:szCs w:val="24"/>
              </w:rPr>
              <w:t xml:space="preserve"> în limba engleză </w:t>
            </w:r>
            <w:r w:rsidR="005215BC" w:rsidRPr="005215BC">
              <w:rPr>
                <w:rFonts w:ascii="Times New Roman" w:eastAsia="Helvetica Neue" w:hAnsi="Times New Roman" w:cs="Times New Roman"/>
                <w:sz w:val="24"/>
                <w:szCs w:val="24"/>
              </w:rPr>
              <w:t>designuri de cercetare, intervenție si evaluare psihologică care sunt susținute robust teoretic si metodologic.</w:t>
            </w:r>
          </w:p>
          <w:p w14:paraId="06EA83C4" w14:textId="77777777" w:rsidR="00E471EB" w:rsidRPr="005215BC" w:rsidRDefault="00E471EB" w:rsidP="005215BC">
            <w:pPr>
              <w:ind w:left="-17"/>
              <w:jc w:val="center"/>
              <w:rPr>
                <w:rFonts w:ascii="Times New Roman" w:eastAsia="Helvetica Neue" w:hAnsi="Times New Roman" w:cs="Times New Roman"/>
                <w:sz w:val="24"/>
                <w:szCs w:val="24"/>
              </w:rPr>
            </w:pPr>
          </w:p>
          <w:p w14:paraId="5BC9E63D" w14:textId="75A102CB" w:rsidR="005215BC" w:rsidRPr="00E471EB" w:rsidRDefault="005215BC" w:rsidP="00C525B0">
            <w:pPr>
              <w:pStyle w:val="ListParagraph"/>
              <w:numPr>
                <w:ilvl w:val="0"/>
                <w:numId w:val="7"/>
              </w:numPr>
              <w:rPr>
                <w:rFonts w:ascii="Times New Roman" w:eastAsia="Helvetica Neue" w:hAnsi="Times New Roman" w:cs="Times New Roman"/>
                <w:sz w:val="24"/>
                <w:szCs w:val="24"/>
              </w:rPr>
            </w:pPr>
            <w:r w:rsidRPr="00E471EB">
              <w:rPr>
                <w:rFonts w:ascii="Times New Roman" w:eastAsia="Helvetica Neue" w:hAnsi="Times New Roman" w:cs="Times New Roman"/>
                <w:sz w:val="24"/>
                <w:szCs w:val="24"/>
              </w:rPr>
              <w:t xml:space="preserve">analizează opțiunile disponibile și formularea ipotezelor despre rezultatele posibile ale alegerilor, precum și criteriile de evaluare pentru </w:t>
            </w:r>
            <w:r w:rsidRPr="00E471EB">
              <w:rPr>
                <w:rFonts w:ascii="Times New Roman" w:eastAsia="Helvetica Neue" w:hAnsi="Times New Roman" w:cs="Times New Roman"/>
                <w:sz w:val="24"/>
                <w:szCs w:val="24"/>
              </w:rPr>
              <w:lastRenderedPageBreak/>
              <w:t>testarea acestor ipoteze în cadrul unei</w:t>
            </w:r>
          </w:p>
          <w:p w14:paraId="0F1A2A14" w14:textId="6B928A33" w:rsidR="005215BC" w:rsidRPr="00E779AA" w:rsidRDefault="005215BC" w:rsidP="005215BC">
            <w:pPr>
              <w:ind w:left="-17"/>
              <w:jc w:val="center"/>
              <w:rPr>
                <w:rFonts w:ascii="Times New Roman" w:eastAsia="Helvetica Neue" w:hAnsi="Times New Roman" w:cs="Times New Roman"/>
                <w:sz w:val="24"/>
                <w:szCs w:val="24"/>
              </w:rPr>
            </w:pPr>
            <w:r w:rsidRPr="005215BC">
              <w:rPr>
                <w:rFonts w:ascii="Times New Roman" w:eastAsia="Helvetica Neue" w:hAnsi="Times New Roman" w:cs="Times New Roman"/>
                <w:sz w:val="24"/>
                <w:szCs w:val="24"/>
              </w:rPr>
              <w:t>evaluări sau intervenții.</w:t>
            </w:r>
          </w:p>
        </w:tc>
        <w:tc>
          <w:tcPr>
            <w:tcW w:w="2552" w:type="dxa"/>
            <w:tcBorders>
              <w:top w:val="single" w:sz="4" w:space="0" w:color="000000"/>
              <w:left w:val="single" w:sz="4" w:space="0" w:color="000000"/>
              <w:bottom w:val="single" w:sz="4" w:space="0" w:color="auto"/>
              <w:right w:val="single" w:sz="4" w:space="0" w:color="000000"/>
            </w:tcBorders>
            <w:vAlign w:val="center"/>
          </w:tcPr>
          <w:p w14:paraId="0DB4945B" w14:textId="6497046E" w:rsidR="00E471EB" w:rsidRDefault="00E471EB" w:rsidP="00E471EB">
            <w:pPr>
              <w:rPr>
                <w:rFonts w:ascii="Times New Roman" w:eastAsia="Helvetica Neue" w:hAnsi="Times New Roman" w:cs="Times New Roman"/>
                <w:sz w:val="24"/>
                <w:szCs w:val="24"/>
              </w:rPr>
            </w:pPr>
            <w:r w:rsidRPr="005215BC">
              <w:rPr>
                <w:rFonts w:ascii="Times New Roman" w:eastAsia="Helvetica Neue" w:hAnsi="Times New Roman" w:cs="Times New Roman"/>
                <w:sz w:val="24"/>
                <w:szCs w:val="24"/>
              </w:rPr>
              <w:lastRenderedPageBreak/>
              <w:t>Studentul/Absolventul:</w:t>
            </w:r>
          </w:p>
          <w:p w14:paraId="2715D61C" w14:textId="77777777" w:rsidR="00E471EB" w:rsidRDefault="00E471EB" w:rsidP="00E471EB">
            <w:pPr>
              <w:rPr>
                <w:rFonts w:ascii="Times New Roman" w:eastAsia="Arial" w:hAnsi="Times New Roman" w:cs="Times New Roman"/>
                <w:sz w:val="24"/>
                <w:szCs w:val="24"/>
              </w:rPr>
            </w:pPr>
          </w:p>
          <w:p w14:paraId="47F9C0FA" w14:textId="77777777" w:rsidR="005215BC" w:rsidRDefault="00E471EB" w:rsidP="00E471EB">
            <w:pPr>
              <w:rPr>
                <w:rFonts w:ascii="Times New Roman" w:eastAsia="Arial" w:hAnsi="Times New Roman" w:cs="Times New Roman"/>
                <w:sz w:val="24"/>
                <w:szCs w:val="24"/>
              </w:rPr>
            </w:pPr>
            <w:r>
              <w:rPr>
                <w:rFonts w:ascii="Times New Roman" w:eastAsia="Arial" w:hAnsi="Times New Roman" w:cs="Times New Roman"/>
                <w:sz w:val="24"/>
                <w:szCs w:val="24"/>
              </w:rPr>
              <w:t>-</w:t>
            </w:r>
            <w:r w:rsidRPr="00E471EB">
              <w:rPr>
                <w:rFonts w:ascii="Times New Roman" w:eastAsia="Arial" w:hAnsi="Times New Roman" w:cs="Times New Roman"/>
                <w:sz w:val="24"/>
                <w:szCs w:val="24"/>
              </w:rPr>
              <w:t>activează o gândire critică orientată spre ipoteze, prin dorința de a reflecta asupra propriilor acțiuni în interacțiunea cu beneficiarul serviciilor psihologice, sub supervizare</w:t>
            </w:r>
          </w:p>
          <w:p w14:paraId="18112CFF" w14:textId="77777777" w:rsidR="00E471EB" w:rsidRDefault="00E471EB" w:rsidP="00E471EB">
            <w:pPr>
              <w:rPr>
                <w:rFonts w:ascii="Times New Roman" w:eastAsia="Arial" w:hAnsi="Times New Roman" w:cs="Times New Roman"/>
                <w:sz w:val="24"/>
                <w:szCs w:val="24"/>
              </w:rPr>
            </w:pPr>
          </w:p>
          <w:p w14:paraId="7177A163" w14:textId="77777777" w:rsidR="00E471EB" w:rsidRDefault="00E471EB" w:rsidP="00E471EB">
            <w:pPr>
              <w:rPr>
                <w:rFonts w:ascii="Times New Roman" w:eastAsia="Arial" w:hAnsi="Times New Roman" w:cs="Times New Roman"/>
                <w:sz w:val="24"/>
                <w:szCs w:val="24"/>
              </w:rPr>
            </w:pPr>
          </w:p>
          <w:p w14:paraId="1B8823C6" w14:textId="77777777" w:rsidR="00E471EB" w:rsidRDefault="00E471EB" w:rsidP="00E471EB">
            <w:pPr>
              <w:rPr>
                <w:rFonts w:ascii="Times New Roman" w:eastAsia="Arial" w:hAnsi="Times New Roman" w:cs="Times New Roman"/>
                <w:sz w:val="24"/>
                <w:szCs w:val="24"/>
              </w:rPr>
            </w:pPr>
          </w:p>
          <w:p w14:paraId="0132BB80" w14:textId="77777777" w:rsidR="00E471EB" w:rsidRDefault="00E471EB" w:rsidP="00E471EB">
            <w:pPr>
              <w:rPr>
                <w:rFonts w:ascii="Times New Roman" w:eastAsia="Arial" w:hAnsi="Times New Roman" w:cs="Times New Roman"/>
                <w:sz w:val="24"/>
                <w:szCs w:val="24"/>
              </w:rPr>
            </w:pPr>
          </w:p>
          <w:p w14:paraId="19700B40" w14:textId="77777777" w:rsidR="00E471EB" w:rsidRDefault="00E471EB" w:rsidP="00E471EB">
            <w:pPr>
              <w:rPr>
                <w:rFonts w:ascii="Times New Roman" w:eastAsia="Arial" w:hAnsi="Times New Roman" w:cs="Times New Roman"/>
                <w:sz w:val="24"/>
                <w:szCs w:val="24"/>
              </w:rPr>
            </w:pPr>
          </w:p>
          <w:p w14:paraId="79CCF1AB" w14:textId="0BC3C7D7" w:rsidR="00E471EB" w:rsidRPr="00E779AA" w:rsidRDefault="00E471EB" w:rsidP="00E471EB">
            <w:pPr>
              <w:rPr>
                <w:rFonts w:ascii="Times New Roman" w:eastAsia="Arial" w:hAnsi="Times New Roman" w:cs="Times New Roman"/>
                <w:sz w:val="24"/>
                <w:szCs w:val="24"/>
              </w:rPr>
            </w:pPr>
          </w:p>
        </w:tc>
        <w:tc>
          <w:tcPr>
            <w:tcW w:w="1411"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14:paraId="466013FF" w14:textId="70D64A82" w:rsidR="005215BC" w:rsidRPr="00E779AA" w:rsidRDefault="00E471EB" w:rsidP="00E471EB">
            <w:pPr>
              <w:widowControl w:val="0"/>
              <w:pBdr>
                <w:top w:val="nil"/>
                <w:left w:val="nil"/>
                <w:bottom w:val="nil"/>
                <w:right w:val="nil"/>
                <w:between w:val="nil"/>
              </w:pBdr>
              <w:spacing w:line="276" w:lineRule="auto"/>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E471EB" w:rsidRPr="00E779AA" w14:paraId="68D9F94C" w14:textId="77777777" w:rsidTr="00E471EB">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6C37C1A" w14:textId="1784D763" w:rsidR="00E471EB" w:rsidRDefault="00E471EB">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Cfct4</w:t>
            </w:r>
          </w:p>
        </w:tc>
        <w:tc>
          <w:tcPr>
            <w:tcW w:w="2552" w:type="dxa"/>
            <w:tcBorders>
              <w:top w:val="single" w:sz="4" w:space="0" w:color="000000"/>
              <w:left w:val="single" w:sz="4" w:space="0" w:color="000000"/>
              <w:bottom w:val="single" w:sz="4" w:space="0" w:color="000000"/>
              <w:right w:val="single" w:sz="4" w:space="0" w:color="000000"/>
            </w:tcBorders>
            <w:vAlign w:val="center"/>
          </w:tcPr>
          <w:p w14:paraId="1BD36A83" w14:textId="77777777" w:rsidR="00E471EB" w:rsidRDefault="00E471EB" w:rsidP="00E471EB">
            <w:pPr>
              <w:ind w:left="-17"/>
              <w:rPr>
                <w:rFonts w:ascii="Times New Roman" w:eastAsia="Arial" w:hAnsi="Times New Roman" w:cs="Times New Roman"/>
                <w:sz w:val="24"/>
                <w:szCs w:val="24"/>
                <w:lang w:val="ro-RO"/>
              </w:rPr>
            </w:pPr>
            <w:r w:rsidRPr="00E471EB">
              <w:rPr>
                <w:rFonts w:ascii="Times New Roman" w:eastAsia="Arial" w:hAnsi="Times New Roman" w:cs="Times New Roman"/>
                <w:sz w:val="24"/>
                <w:szCs w:val="24"/>
                <w:lang w:val="ro-RO"/>
              </w:rPr>
              <w:t>Studentul/Absolventul:</w:t>
            </w:r>
          </w:p>
          <w:p w14:paraId="133A03E5" w14:textId="77777777" w:rsidR="00E471EB" w:rsidRPr="00E471EB" w:rsidRDefault="00E471EB" w:rsidP="00E471EB">
            <w:pPr>
              <w:ind w:left="-17"/>
              <w:rPr>
                <w:rFonts w:ascii="Times New Roman" w:eastAsia="Arial" w:hAnsi="Times New Roman" w:cs="Times New Roman"/>
                <w:sz w:val="24"/>
                <w:szCs w:val="24"/>
                <w:lang w:val="ro-RO"/>
              </w:rPr>
            </w:pPr>
          </w:p>
          <w:p w14:paraId="18A9F1D1" w14:textId="312C374E" w:rsidR="00E471EB" w:rsidRDefault="00E471EB" w:rsidP="00C525B0">
            <w:pPr>
              <w:numPr>
                <w:ilvl w:val="0"/>
                <w:numId w:val="8"/>
              </w:numPr>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 xml:space="preserve">- </w:t>
            </w:r>
            <w:r w:rsidRPr="00E471EB">
              <w:rPr>
                <w:rFonts w:ascii="Times New Roman" w:eastAsia="Arial" w:hAnsi="Times New Roman" w:cs="Times New Roman"/>
                <w:sz w:val="24"/>
                <w:szCs w:val="24"/>
                <w:lang w:val="ro-RO"/>
              </w:rPr>
              <w:t>operează cu constructe teoretice, care sunt clar delimitate de cunoașterea de simț comun, ce sunt valorificate în măsuri psihologice cu caracteristici psihometrice robuste (validitate, fidelitate, sensibilitate, validitate de fațadă s.a.)</w:t>
            </w:r>
          </w:p>
          <w:p w14:paraId="61785942" w14:textId="77777777" w:rsidR="00E471EB" w:rsidRPr="00E471EB" w:rsidRDefault="00E471EB" w:rsidP="00C525B0">
            <w:pPr>
              <w:numPr>
                <w:ilvl w:val="0"/>
                <w:numId w:val="8"/>
              </w:numPr>
              <w:rPr>
                <w:rFonts w:ascii="Times New Roman" w:eastAsia="Arial" w:hAnsi="Times New Roman" w:cs="Times New Roman"/>
                <w:sz w:val="24"/>
                <w:szCs w:val="24"/>
                <w:lang w:val="ro-RO"/>
              </w:rPr>
            </w:pPr>
          </w:p>
          <w:p w14:paraId="30BC729E" w14:textId="77777777" w:rsidR="00E471EB" w:rsidRDefault="00E471EB" w:rsidP="00E471EB">
            <w:pPr>
              <w:ind w:left="-17"/>
              <w:rPr>
                <w:rFonts w:ascii="Times New Roman" w:eastAsia="Arial" w:hAnsi="Times New Roman" w:cs="Times New Roman"/>
                <w:sz w:val="24"/>
                <w:szCs w:val="24"/>
                <w:lang w:val="ro-RO"/>
              </w:rPr>
            </w:pPr>
            <w:r>
              <w:rPr>
                <w:rFonts w:ascii="Times New Roman" w:eastAsia="Arial" w:hAnsi="Times New Roman" w:cs="Times New Roman"/>
                <w:sz w:val="24"/>
                <w:szCs w:val="24"/>
                <w:lang w:val="ro-RO"/>
              </w:rPr>
              <w:t>-</w:t>
            </w:r>
            <w:r w:rsidRPr="00E471EB">
              <w:rPr>
                <w:rFonts w:ascii="Times New Roman" w:eastAsia="Arial" w:hAnsi="Times New Roman" w:cs="Times New Roman"/>
                <w:sz w:val="24"/>
                <w:szCs w:val="24"/>
                <w:lang w:val="ro-RO"/>
              </w:rPr>
              <w:t>identifică principalele metode de cercetare cantitativă și calitativă pentru colectarea, analiza și interpretarea datelor în evaluarea și intervenția psihologică.</w:t>
            </w:r>
          </w:p>
          <w:p w14:paraId="56001D45" w14:textId="77777777" w:rsidR="00062115" w:rsidRDefault="00062115" w:rsidP="00E471EB">
            <w:pPr>
              <w:ind w:left="-17"/>
              <w:rPr>
                <w:rFonts w:ascii="Times New Roman" w:eastAsia="Arial" w:hAnsi="Times New Roman" w:cs="Times New Roman"/>
                <w:sz w:val="24"/>
                <w:szCs w:val="24"/>
                <w:lang w:val="ro-RO"/>
              </w:rPr>
            </w:pPr>
          </w:p>
          <w:p w14:paraId="245B1283" w14:textId="77777777" w:rsidR="00062115" w:rsidRDefault="00062115" w:rsidP="00E471EB">
            <w:pPr>
              <w:ind w:left="-17"/>
              <w:rPr>
                <w:rFonts w:ascii="Times New Roman" w:eastAsia="Arial" w:hAnsi="Times New Roman" w:cs="Times New Roman"/>
                <w:sz w:val="24"/>
                <w:szCs w:val="24"/>
                <w:lang w:val="ro-RO"/>
              </w:rPr>
            </w:pPr>
          </w:p>
          <w:p w14:paraId="7C285373" w14:textId="77777777" w:rsidR="00062115" w:rsidRDefault="00062115" w:rsidP="00E471EB">
            <w:pPr>
              <w:ind w:left="-17"/>
              <w:rPr>
                <w:rFonts w:ascii="Times New Roman" w:eastAsia="Arial" w:hAnsi="Times New Roman" w:cs="Times New Roman"/>
                <w:sz w:val="24"/>
                <w:szCs w:val="24"/>
                <w:lang w:val="ro-RO"/>
              </w:rPr>
            </w:pPr>
          </w:p>
          <w:p w14:paraId="347CC4FE" w14:textId="610527A5" w:rsidR="00062115" w:rsidRPr="005215BC" w:rsidRDefault="00062115" w:rsidP="00E471EB">
            <w:pPr>
              <w:ind w:left="-17"/>
              <w:rPr>
                <w:rFonts w:ascii="Times New Roman" w:eastAsia="Arial" w:hAnsi="Times New Roman" w:cs="Times New Roman"/>
                <w:sz w:val="24"/>
                <w:szCs w:val="24"/>
                <w:lang w:val="ro-RO"/>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0284444F" w14:textId="77777777" w:rsidR="00E471EB" w:rsidRDefault="00E471EB" w:rsidP="00E471EB">
            <w:pPr>
              <w:ind w:left="-17"/>
              <w:rPr>
                <w:rFonts w:ascii="Times New Roman" w:eastAsia="Arial" w:hAnsi="Times New Roman" w:cs="Times New Roman"/>
                <w:sz w:val="24"/>
                <w:szCs w:val="24"/>
                <w:lang w:val="ro-RO"/>
              </w:rPr>
            </w:pPr>
            <w:r w:rsidRPr="00E471EB">
              <w:rPr>
                <w:rFonts w:ascii="Times New Roman" w:eastAsia="Arial" w:hAnsi="Times New Roman" w:cs="Times New Roman"/>
                <w:sz w:val="24"/>
                <w:szCs w:val="24"/>
                <w:lang w:val="ro-RO"/>
              </w:rPr>
              <w:t>Studentul/Absolventul:</w:t>
            </w:r>
          </w:p>
          <w:p w14:paraId="252F0E51" w14:textId="74020031" w:rsidR="00E471EB" w:rsidRDefault="00E471EB" w:rsidP="00E471EB">
            <w:pPr>
              <w:rPr>
                <w:rFonts w:ascii="Times New Roman" w:eastAsia="Helvetica Neue" w:hAnsi="Times New Roman" w:cs="Times New Roman"/>
                <w:sz w:val="24"/>
                <w:szCs w:val="24"/>
              </w:rPr>
            </w:pPr>
          </w:p>
          <w:p w14:paraId="37846C05" w14:textId="04C85104" w:rsidR="00E471EB" w:rsidRPr="00E471EB" w:rsidRDefault="00E471EB" w:rsidP="00E471EB">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 </w:t>
            </w:r>
            <w:r w:rsidRPr="00E471EB">
              <w:rPr>
                <w:rFonts w:ascii="Times New Roman" w:eastAsia="Helvetica Neue" w:hAnsi="Times New Roman" w:cs="Times New Roman"/>
                <w:sz w:val="24"/>
                <w:szCs w:val="24"/>
              </w:rPr>
              <w:t>colectează și interpretează pertinent datele de evaluare în raport cu criteriile de calitate, etică și obiectivele evaluării, ținând cont de competențele culturale.</w:t>
            </w:r>
          </w:p>
          <w:p w14:paraId="03EA4FDB" w14:textId="77777777" w:rsidR="00E471EB" w:rsidRDefault="00E471EB" w:rsidP="00E471EB">
            <w:pPr>
              <w:rPr>
                <w:rFonts w:ascii="Times New Roman" w:eastAsia="Helvetica Neue" w:hAnsi="Times New Roman" w:cs="Times New Roman"/>
                <w:sz w:val="24"/>
                <w:szCs w:val="24"/>
              </w:rPr>
            </w:pPr>
          </w:p>
          <w:p w14:paraId="66A28D18" w14:textId="77777777" w:rsidR="00E471EB" w:rsidRDefault="00E471EB" w:rsidP="00E471EB">
            <w:pPr>
              <w:rPr>
                <w:rFonts w:ascii="Times New Roman" w:eastAsia="Helvetica Neue" w:hAnsi="Times New Roman" w:cs="Times New Roman"/>
                <w:sz w:val="24"/>
                <w:szCs w:val="24"/>
              </w:rPr>
            </w:pPr>
            <w:r>
              <w:rPr>
                <w:rFonts w:ascii="Times New Roman" w:eastAsia="Helvetica Neue" w:hAnsi="Times New Roman" w:cs="Times New Roman"/>
                <w:sz w:val="24"/>
                <w:szCs w:val="24"/>
              </w:rPr>
              <w:t>-</w:t>
            </w:r>
            <w:r w:rsidRPr="00E471EB">
              <w:rPr>
                <w:rFonts w:ascii="Times New Roman" w:eastAsia="Helvetica Neue" w:hAnsi="Times New Roman" w:cs="Times New Roman"/>
                <w:sz w:val="24"/>
                <w:szCs w:val="24"/>
              </w:rPr>
              <w:t>detectează/analizează detaliile notabile, realizează reflecția critică și adaptarea evaluării pentru a asigura calitatea procesului.</w:t>
            </w:r>
          </w:p>
          <w:p w14:paraId="2C68171F" w14:textId="77777777" w:rsidR="00062115" w:rsidRDefault="00062115" w:rsidP="00E471EB">
            <w:pPr>
              <w:rPr>
                <w:rFonts w:ascii="Times New Roman" w:eastAsia="Helvetica Neue" w:hAnsi="Times New Roman" w:cs="Times New Roman"/>
                <w:sz w:val="24"/>
                <w:szCs w:val="24"/>
              </w:rPr>
            </w:pPr>
          </w:p>
          <w:p w14:paraId="67967927" w14:textId="77777777" w:rsidR="00062115" w:rsidRDefault="00062115" w:rsidP="00E471EB">
            <w:pPr>
              <w:rPr>
                <w:rFonts w:ascii="Times New Roman" w:eastAsia="Helvetica Neue" w:hAnsi="Times New Roman" w:cs="Times New Roman"/>
                <w:sz w:val="24"/>
                <w:szCs w:val="24"/>
              </w:rPr>
            </w:pPr>
          </w:p>
          <w:p w14:paraId="6C83F4F6" w14:textId="77777777" w:rsidR="00062115" w:rsidRDefault="00062115" w:rsidP="00E471EB">
            <w:pPr>
              <w:rPr>
                <w:rFonts w:ascii="Times New Roman" w:eastAsia="Helvetica Neue" w:hAnsi="Times New Roman" w:cs="Times New Roman"/>
                <w:sz w:val="24"/>
                <w:szCs w:val="24"/>
              </w:rPr>
            </w:pPr>
          </w:p>
          <w:p w14:paraId="0DE38EC1" w14:textId="77777777" w:rsidR="00062115" w:rsidRDefault="00062115" w:rsidP="00E471EB">
            <w:pPr>
              <w:rPr>
                <w:rFonts w:ascii="Times New Roman" w:eastAsia="Helvetica Neue" w:hAnsi="Times New Roman" w:cs="Times New Roman"/>
                <w:sz w:val="24"/>
                <w:szCs w:val="24"/>
              </w:rPr>
            </w:pPr>
          </w:p>
          <w:p w14:paraId="0225BEF8" w14:textId="77777777" w:rsidR="00062115" w:rsidRDefault="00062115" w:rsidP="00E471EB">
            <w:pPr>
              <w:rPr>
                <w:rFonts w:ascii="Times New Roman" w:eastAsia="Helvetica Neue" w:hAnsi="Times New Roman" w:cs="Times New Roman"/>
                <w:sz w:val="24"/>
                <w:szCs w:val="24"/>
              </w:rPr>
            </w:pPr>
          </w:p>
          <w:p w14:paraId="3171EFAA" w14:textId="77777777" w:rsidR="00062115" w:rsidRDefault="00062115" w:rsidP="00E471EB">
            <w:pPr>
              <w:rPr>
                <w:rFonts w:ascii="Times New Roman" w:eastAsia="Helvetica Neue" w:hAnsi="Times New Roman" w:cs="Times New Roman"/>
                <w:sz w:val="24"/>
                <w:szCs w:val="24"/>
              </w:rPr>
            </w:pPr>
          </w:p>
          <w:p w14:paraId="6691EC8C" w14:textId="77777777" w:rsidR="00062115" w:rsidRDefault="00062115" w:rsidP="00E471EB">
            <w:pPr>
              <w:rPr>
                <w:rFonts w:ascii="Times New Roman" w:eastAsia="Helvetica Neue" w:hAnsi="Times New Roman" w:cs="Times New Roman"/>
                <w:sz w:val="24"/>
                <w:szCs w:val="24"/>
              </w:rPr>
            </w:pPr>
          </w:p>
          <w:p w14:paraId="319E0C0E" w14:textId="32166DD8" w:rsidR="00062115" w:rsidRPr="005215BC" w:rsidRDefault="00062115" w:rsidP="00E471EB">
            <w:pPr>
              <w:rPr>
                <w:rFonts w:ascii="Times New Roman" w:eastAsia="Helvetica Neue" w:hAnsi="Times New Roman" w:cs="Times New Roman"/>
                <w:sz w:val="24"/>
                <w:szCs w:val="24"/>
              </w:rPr>
            </w:pPr>
          </w:p>
        </w:tc>
        <w:tc>
          <w:tcPr>
            <w:tcW w:w="2552" w:type="dxa"/>
            <w:tcBorders>
              <w:top w:val="single" w:sz="4" w:space="0" w:color="000000"/>
              <w:left w:val="single" w:sz="4" w:space="0" w:color="000000"/>
              <w:bottom w:val="single" w:sz="4" w:space="0" w:color="auto"/>
              <w:right w:val="single" w:sz="4" w:space="0" w:color="000000"/>
            </w:tcBorders>
            <w:vAlign w:val="center"/>
          </w:tcPr>
          <w:p w14:paraId="52A0F47E" w14:textId="77777777" w:rsidR="00E471EB" w:rsidRDefault="00E471EB" w:rsidP="00C525B0">
            <w:pPr>
              <w:numPr>
                <w:ilvl w:val="0"/>
                <w:numId w:val="9"/>
              </w:numPr>
              <w:rPr>
                <w:rFonts w:ascii="Times New Roman" w:eastAsia="Helvetica Neue" w:hAnsi="Times New Roman" w:cs="Times New Roman"/>
                <w:sz w:val="24"/>
                <w:szCs w:val="24"/>
                <w:lang w:val="ro-RO"/>
              </w:rPr>
            </w:pPr>
            <w:r w:rsidRPr="00E471EB">
              <w:rPr>
                <w:rFonts w:ascii="Times New Roman" w:eastAsia="Helvetica Neue" w:hAnsi="Times New Roman" w:cs="Times New Roman"/>
                <w:sz w:val="24"/>
                <w:szCs w:val="24"/>
                <w:lang w:val="ro-RO"/>
              </w:rPr>
              <w:t>Studentul/Absolventul:</w:t>
            </w:r>
          </w:p>
          <w:p w14:paraId="6CC87201" w14:textId="77777777" w:rsidR="00E471EB" w:rsidRDefault="00E471EB" w:rsidP="00C525B0">
            <w:pPr>
              <w:numPr>
                <w:ilvl w:val="0"/>
                <w:numId w:val="9"/>
              </w:numPr>
              <w:rPr>
                <w:rFonts w:ascii="Times New Roman" w:eastAsia="Helvetica Neue" w:hAnsi="Times New Roman" w:cs="Times New Roman"/>
                <w:sz w:val="24"/>
                <w:szCs w:val="24"/>
                <w:lang w:val="ro-RO"/>
              </w:rPr>
            </w:pPr>
          </w:p>
          <w:p w14:paraId="1F6C45FE" w14:textId="60CA8DF1" w:rsidR="00E471EB" w:rsidRDefault="00E471EB" w:rsidP="00C525B0">
            <w:pPr>
              <w:numPr>
                <w:ilvl w:val="0"/>
                <w:numId w:val="9"/>
              </w:num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w:t>
            </w:r>
            <w:r w:rsidRPr="00E471EB">
              <w:rPr>
                <w:rFonts w:ascii="Times New Roman" w:eastAsia="Helvetica Neue" w:hAnsi="Times New Roman" w:cs="Times New Roman"/>
                <w:sz w:val="24"/>
                <w:szCs w:val="24"/>
                <w:lang w:val="ro-RO"/>
              </w:rPr>
              <w:t>planifică</w:t>
            </w:r>
            <w:r w:rsidRPr="00E471EB">
              <w:rPr>
                <w:rFonts w:ascii="Times New Roman" w:eastAsia="Helvetica Neue" w:hAnsi="Times New Roman" w:cs="Times New Roman"/>
                <w:sz w:val="24"/>
                <w:szCs w:val="24"/>
                <w:lang w:val="ro-RO"/>
              </w:rPr>
              <w:tab/>
              <w:t>adecvat resursele în vederea realizării unui demers validat științific de evaluare psihologică și intervenție</w:t>
            </w:r>
          </w:p>
          <w:p w14:paraId="0977451F" w14:textId="77777777" w:rsidR="00E471EB" w:rsidRDefault="00E471EB" w:rsidP="00E471EB">
            <w:pPr>
              <w:rPr>
                <w:rFonts w:ascii="Times New Roman" w:eastAsia="Helvetica Neue" w:hAnsi="Times New Roman" w:cs="Times New Roman"/>
                <w:sz w:val="24"/>
                <w:szCs w:val="24"/>
                <w:lang w:val="ro-RO"/>
              </w:rPr>
            </w:pPr>
          </w:p>
          <w:p w14:paraId="7DDD3A22" w14:textId="3FC55464" w:rsidR="00E471EB" w:rsidRDefault="00E471EB" w:rsidP="00E471EB">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w:t>
            </w:r>
            <w:r w:rsidRPr="00E471EB">
              <w:rPr>
                <w:rFonts w:ascii="Times New Roman" w:eastAsia="Helvetica Neue" w:hAnsi="Times New Roman" w:cs="Times New Roman"/>
                <w:sz w:val="24"/>
                <w:szCs w:val="24"/>
                <w:lang w:val="ro-RO"/>
              </w:rPr>
              <w:t>manifestă flexibilitate prin disponibilitatea de a explora diferite</w:t>
            </w:r>
            <w:r>
              <w:rPr>
                <w:rFonts w:ascii="Times New Roman" w:eastAsia="Helvetica Neue" w:hAnsi="Times New Roman" w:cs="Times New Roman"/>
                <w:sz w:val="24"/>
                <w:szCs w:val="24"/>
                <w:lang w:val="ro-RO"/>
              </w:rPr>
              <w:t xml:space="preserve"> </w:t>
            </w:r>
            <w:r w:rsidRPr="00E471EB">
              <w:rPr>
                <w:rFonts w:ascii="Times New Roman" w:eastAsia="Helvetica Neue" w:hAnsi="Times New Roman" w:cs="Times New Roman"/>
                <w:sz w:val="24"/>
                <w:szCs w:val="24"/>
                <w:lang w:val="ro-RO"/>
              </w:rPr>
              <w:t>interpretări</w:t>
            </w:r>
            <w:r w:rsidRPr="00E471EB">
              <w:rPr>
                <w:rFonts w:ascii="Times New Roman" w:eastAsia="Helvetica Neue" w:hAnsi="Times New Roman" w:cs="Times New Roman"/>
                <w:sz w:val="24"/>
                <w:szCs w:val="24"/>
                <w:lang w:val="ro-RO"/>
              </w:rPr>
              <w:tab/>
              <w:t>ale</w:t>
            </w:r>
            <w:r>
              <w:rPr>
                <w:rFonts w:ascii="Times New Roman" w:eastAsia="Helvetica Neue" w:hAnsi="Times New Roman" w:cs="Times New Roman"/>
                <w:sz w:val="24"/>
                <w:szCs w:val="24"/>
                <w:lang w:val="ro-RO"/>
              </w:rPr>
              <w:t xml:space="preserve"> </w:t>
            </w:r>
            <w:r w:rsidRPr="00E471EB">
              <w:rPr>
                <w:rFonts w:ascii="Times New Roman" w:eastAsia="Helvetica Neue" w:hAnsi="Times New Roman" w:cs="Times New Roman"/>
                <w:sz w:val="24"/>
                <w:szCs w:val="24"/>
                <w:lang w:val="ro-RO"/>
              </w:rPr>
              <w:t>rezultatelor evaluării și de a analiza și propriile prejudecăți.</w:t>
            </w:r>
          </w:p>
          <w:p w14:paraId="00F5ABAC" w14:textId="77777777" w:rsidR="00E471EB" w:rsidRPr="00E471EB" w:rsidRDefault="00E471EB" w:rsidP="00E471EB">
            <w:pPr>
              <w:rPr>
                <w:rFonts w:ascii="Times New Roman" w:eastAsia="Helvetica Neue" w:hAnsi="Times New Roman" w:cs="Times New Roman"/>
                <w:sz w:val="24"/>
                <w:szCs w:val="24"/>
                <w:lang w:val="ro-RO"/>
              </w:rPr>
            </w:pPr>
          </w:p>
          <w:p w14:paraId="2B0C23D0" w14:textId="5187AF24" w:rsidR="00E471EB" w:rsidRPr="00E471EB" w:rsidRDefault="00E471EB" w:rsidP="00E471EB">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 xml:space="preserve">- </w:t>
            </w:r>
            <w:r w:rsidRPr="00E471EB">
              <w:rPr>
                <w:rFonts w:ascii="Times New Roman" w:eastAsia="Helvetica Neue" w:hAnsi="Times New Roman" w:cs="Times New Roman"/>
                <w:sz w:val="24"/>
                <w:szCs w:val="24"/>
                <w:lang w:val="ro-RO"/>
              </w:rPr>
              <w:t>alege orientarea spre calitate, prin îmbunătățirea continuă a capacității de rezolvare a problemelor cu care se confruntă în sarcinile de evaluare</w:t>
            </w:r>
            <w:r>
              <w:rPr>
                <w:rFonts w:ascii="Times New Roman" w:eastAsia="Helvetica Neue" w:hAnsi="Times New Roman" w:cs="Times New Roman"/>
                <w:sz w:val="24"/>
                <w:szCs w:val="24"/>
                <w:lang w:val="ro-RO"/>
              </w:rPr>
              <w:t xml:space="preserve"> </w:t>
            </w:r>
            <w:r w:rsidRPr="00E471EB">
              <w:rPr>
                <w:rFonts w:ascii="Times New Roman" w:eastAsia="Helvetica Neue" w:hAnsi="Times New Roman" w:cs="Times New Roman"/>
                <w:sz w:val="24"/>
                <w:szCs w:val="24"/>
                <w:lang w:val="ro-RO"/>
              </w:rPr>
              <w:t>și</w:t>
            </w:r>
            <w:r>
              <w:rPr>
                <w:rFonts w:ascii="Times New Roman" w:eastAsia="Helvetica Neue" w:hAnsi="Times New Roman" w:cs="Times New Roman"/>
                <w:sz w:val="24"/>
                <w:szCs w:val="24"/>
                <w:lang w:val="ro-RO"/>
              </w:rPr>
              <w:t xml:space="preserve"> </w:t>
            </w:r>
            <w:r w:rsidRPr="00E471EB">
              <w:rPr>
                <w:rFonts w:ascii="Times New Roman" w:eastAsia="Helvetica Neue" w:hAnsi="Times New Roman" w:cs="Times New Roman"/>
                <w:sz w:val="24"/>
                <w:szCs w:val="24"/>
                <w:lang w:val="ro-RO"/>
              </w:rPr>
              <w:t>intervenție</w:t>
            </w:r>
          </w:p>
          <w:p w14:paraId="17414F61" w14:textId="23B22841" w:rsidR="00E471EB" w:rsidRPr="00062115" w:rsidRDefault="00E471EB" w:rsidP="00E471EB">
            <w:pPr>
              <w:rPr>
                <w:rFonts w:ascii="Times New Roman" w:eastAsia="Helvetica Neue" w:hAnsi="Times New Roman" w:cs="Times New Roman"/>
                <w:sz w:val="24"/>
                <w:szCs w:val="24"/>
                <w:lang w:val="ro-RO"/>
              </w:rPr>
            </w:pPr>
            <w:r w:rsidRPr="00E471EB">
              <w:rPr>
                <w:rFonts w:ascii="Times New Roman" w:eastAsia="Helvetica Neue" w:hAnsi="Times New Roman" w:cs="Times New Roman"/>
                <w:sz w:val="24"/>
                <w:szCs w:val="24"/>
                <w:lang w:val="ro-RO"/>
              </w:rPr>
              <w:t>psihologice.</w:t>
            </w:r>
          </w:p>
        </w:tc>
        <w:tc>
          <w:tcPr>
            <w:tcW w:w="1411"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14:paraId="3F8EEAFE" w14:textId="5D56E22D" w:rsidR="00E471EB" w:rsidRDefault="00E471EB" w:rsidP="00E471EB">
            <w:pPr>
              <w:widowControl w:val="0"/>
              <w:pBdr>
                <w:top w:val="nil"/>
                <w:left w:val="nil"/>
                <w:bottom w:val="nil"/>
                <w:right w:val="nil"/>
                <w:between w:val="nil"/>
              </w:pBdr>
              <w:spacing w:line="276" w:lineRule="auto"/>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4D2733" w:rsidRPr="00E779AA" w14:paraId="746797F1" w14:textId="77777777" w:rsidTr="00E471EB">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0430E810" w:rsidR="00674908" w:rsidRPr="00E779AA" w:rsidRDefault="00886DDB"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CF2</w:t>
            </w:r>
          </w:p>
        </w:tc>
        <w:tc>
          <w:tcPr>
            <w:tcW w:w="2552" w:type="dxa"/>
            <w:tcBorders>
              <w:top w:val="single" w:sz="4" w:space="0" w:color="000000"/>
              <w:left w:val="single" w:sz="4" w:space="0" w:color="000000"/>
              <w:bottom w:val="single" w:sz="4" w:space="0" w:color="000000"/>
              <w:right w:val="single" w:sz="4" w:space="0" w:color="000000"/>
            </w:tcBorders>
            <w:vAlign w:val="center"/>
          </w:tcPr>
          <w:p w14:paraId="1690BEEA" w14:textId="77777777" w:rsidR="00886DDB" w:rsidRPr="00886DDB" w:rsidRDefault="00886DDB" w:rsidP="00B64B10">
            <w:pPr>
              <w:pStyle w:val="TableParagraph"/>
              <w:tabs>
                <w:tab w:val="left" w:pos="826"/>
              </w:tabs>
              <w:spacing w:line="226" w:lineRule="exact"/>
              <w:ind w:left="0"/>
              <w:rPr>
                <w:rFonts w:ascii="Times New Roman" w:hAnsi="Times New Roman" w:cs="Times New Roman"/>
                <w:sz w:val="24"/>
                <w:szCs w:val="24"/>
              </w:rPr>
            </w:pPr>
            <w:r w:rsidRPr="00886DDB">
              <w:rPr>
                <w:rFonts w:ascii="Times New Roman" w:hAnsi="Times New Roman" w:cs="Times New Roman"/>
                <w:sz w:val="24"/>
                <w:szCs w:val="24"/>
              </w:rPr>
              <w:t>Studentul/Absolventul:</w:t>
            </w:r>
          </w:p>
          <w:p w14:paraId="4CB9CEA3" w14:textId="77777777" w:rsidR="00752F2C" w:rsidRDefault="00752F2C" w:rsidP="00752F2C">
            <w:pPr>
              <w:pStyle w:val="ListParagraph"/>
              <w:rPr>
                <w:rFonts w:ascii="Times New Roman" w:hAnsi="Times New Roman" w:cs="Times New Roman"/>
                <w:sz w:val="24"/>
                <w:szCs w:val="24"/>
              </w:rPr>
            </w:pPr>
          </w:p>
          <w:p w14:paraId="731FAE9E" w14:textId="56647DAA" w:rsidR="00752F2C" w:rsidRPr="00752F2C" w:rsidRDefault="00C33E6E" w:rsidP="00C33E6E">
            <w:pPr>
              <w:pStyle w:val="TableParagraph"/>
              <w:tabs>
                <w:tab w:val="left" w:pos="826"/>
              </w:tabs>
              <w:spacing w:line="226" w:lineRule="exact"/>
              <w:jc w:val="left"/>
              <w:rPr>
                <w:rFonts w:ascii="Times New Roman" w:hAnsi="Times New Roman" w:cs="Times New Roman"/>
                <w:sz w:val="24"/>
                <w:szCs w:val="24"/>
              </w:rPr>
            </w:pPr>
            <w:r>
              <w:rPr>
                <w:rFonts w:ascii="Times New Roman" w:hAnsi="Times New Roman" w:cs="Times New Roman"/>
                <w:sz w:val="24"/>
                <w:szCs w:val="24"/>
                <w:lang w:val="ro"/>
              </w:rPr>
              <w:t>-</w:t>
            </w:r>
            <w:r w:rsidR="00886DDB" w:rsidRPr="00752F2C">
              <w:rPr>
                <w:rFonts w:ascii="Times New Roman" w:hAnsi="Times New Roman" w:cs="Times New Roman"/>
                <w:sz w:val="24"/>
                <w:szCs w:val="24"/>
              </w:rPr>
              <w:t>operează pertinent cu limbajul și terminologia specifice domeniului</w:t>
            </w:r>
            <w:r w:rsidR="00F25921">
              <w:rPr>
                <w:rFonts w:ascii="Times New Roman" w:hAnsi="Times New Roman" w:cs="Times New Roman"/>
                <w:sz w:val="24"/>
                <w:szCs w:val="24"/>
              </w:rPr>
              <w:t xml:space="preserve"> în limba engleză</w:t>
            </w:r>
            <w:r w:rsidR="00886DDB" w:rsidRPr="00752F2C">
              <w:rPr>
                <w:rFonts w:ascii="Times New Roman" w:hAnsi="Times New Roman" w:cs="Times New Roman"/>
                <w:sz w:val="24"/>
                <w:szCs w:val="24"/>
              </w:rPr>
              <w:t>, în interacțiunea cu beneficiarul</w:t>
            </w:r>
            <w:r>
              <w:rPr>
                <w:rFonts w:ascii="Times New Roman" w:hAnsi="Times New Roman" w:cs="Times New Roman"/>
                <w:sz w:val="24"/>
                <w:szCs w:val="24"/>
              </w:rPr>
              <w:t xml:space="preserve"> </w:t>
            </w:r>
            <w:r w:rsidR="00886DDB" w:rsidRPr="00752F2C">
              <w:rPr>
                <w:rFonts w:ascii="Times New Roman" w:hAnsi="Times New Roman" w:cs="Times New Roman"/>
                <w:sz w:val="24"/>
                <w:szCs w:val="24"/>
              </w:rPr>
              <w:t xml:space="preserve">serviciilor psihologice, astfel încât acesta sa înțeleagă </w:t>
            </w:r>
          </w:p>
          <w:p w14:paraId="43D34110" w14:textId="0ED09639" w:rsidR="00886DDB" w:rsidRDefault="00886DDB" w:rsidP="00752F2C">
            <w:pPr>
              <w:pStyle w:val="TableParagraph"/>
              <w:tabs>
                <w:tab w:val="left" w:pos="826"/>
              </w:tabs>
              <w:spacing w:line="226" w:lineRule="exact"/>
              <w:ind w:left="0"/>
              <w:jc w:val="left"/>
              <w:rPr>
                <w:rFonts w:ascii="Times New Roman" w:hAnsi="Times New Roman" w:cs="Times New Roman"/>
                <w:sz w:val="24"/>
                <w:szCs w:val="24"/>
              </w:rPr>
            </w:pPr>
            <w:r w:rsidRPr="00886DDB">
              <w:rPr>
                <w:rFonts w:ascii="Times New Roman" w:hAnsi="Times New Roman" w:cs="Times New Roman"/>
                <w:sz w:val="24"/>
                <w:szCs w:val="24"/>
              </w:rPr>
              <w:t>mesajul transmis.</w:t>
            </w:r>
          </w:p>
          <w:p w14:paraId="5960B385" w14:textId="77777777" w:rsidR="00062115" w:rsidRDefault="00062115" w:rsidP="00752F2C">
            <w:pPr>
              <w:pStyle w:val="TableParagraph"/>
              <w:tabs>
                <w:tab w:val="left" w:pos="826"/>
              </w:tabs>
              <w:spacing w:line="226" w:lineRule="exact"/>
              <w:ind w:left="0"/>
              <w:jc w:val="left"/>
              <w:rPr>
                <w:rFonts w:ascii="Times New Roman" w:hAnsi="Times New Roman" w:cs="Times New Roman"/>
                <w:sz w:val="24"/>
                <w:szCs w:val="24"/>
              </w:rPr>
            </w:pPr>
          </w:p>
          <w:p w14:paraId="1E39B8D3" w14:textId="77777777" w:rsidR="00752F2C" w:rsidRPr="00886DDB" w:rsidRDefault="00752F2C" w:rsidP="00752F2C">
            <w:pPr>
              <w:pStyle w:val="TableParagraph"/>
              <w:tabs>
                <w:tab w:val="left" w:pos="826"/>
              </w:tabs>
              <w:spacing w:line="226" w:lineRule="exact"/>
              <w:ind w:left="0"/>
              <w:jc w:val="left"/>
              <w:rPr>
                <w:rFonts w:ascii="Times New Roman" w:hAnsi="Times New Roman" w:cs="Times New Roman"/>
                <w:sz w:val="24"/>
                <w:szCs w:val="24"/>
              </w:rPr>
            </w:pPr>
          </w:p>
          <w:p w14:paraId="7F86DBD6" w14:textId="77777777" w:rsidR="00674908" w:rsidRDefault="00674908" w:rsidP="00886DDB">
            <w:pPr>
              <w:jc w:val="both"/>
              <w:rPr>
                <w:rFonts w:ascii="Times New Roman" w:eastAsia="Helvetica Neue" w:hAnsi="Times New Roman" w:cs="Times New Roman"/>
                <w:strike/>
                <w:sz w:val="24"/>
                <w:szCs w:val="24"/>
              </w:rPr>
            </w:pPr>
          </w:p>
          <w:p w14:paraId="3FD27F3B" w14:textId="77777777" w:rsidR="00D47BFA" w:rsidRDefault="00D47BFA" w:rsidP="00886DDB">
            <w:pPr>
              <w:jc w:val="both"/>
              <w:rPr>
                <w:rFonts w:ascii="Times New Roman" w:eastAsia="Helvetica Neue" w:hAnsi="Times New Roman" w:cs="Times New Roman"/>
                <w:strike/>
                <w:sz w:val="24"/>
                <w:szCs w:val="24"/>
              </w:rPr>
            </w:pPr>
          </w:p>
          <w:p w14:paraId="6FF98B15" w14:textId="77777777" w:rsidR="00D47BFA" w:rsidRDefault="00D47BFA" w:rsidP="00886DDB">
            <w:pPr>
              <w:jc w:val="both"/>
              <w:rPr>
                <w:rFonts w:ascii="Times New Roman" w:eastAsia="Helvetica Neue" w:hAnsi="Times New Roman" w:cs="Times New Roman"/>
                <w:strike/>
                <w:sz w:val="24"/>
                <w:szCs w:val="24"/>
              </w:rPr>
            </w:pPr>
          </w:p>
          <w:p w14:paraId="2D387D9E" w14:textId="77777777" w:rsidR="00D47BFA" w:rsidRDefault="00D47BFA" w:rsidP="00886DDB">
            <w:pPr>
              <w:jc w:val="both"/>
              <w:rPr>
                <w:rFonts w:ascii="Times New Roman" w:eastAsia="Helvetica Neue" w:hAnsi="Times New Roman" w:cs="Times New Roman"/>
                <w:strike/>
                <w:sz w:val="24"/>
                <w:szCs w:val="24"/>
              </w:rPr>
            </w:pPr>
          </w:p>
          <w:p w14:paraId="56FD7FE6" w14:textId="77777777" w:rsidR="00D47BFA" w:rsidRDefault="00D47BFA" w:rsidP="00886DDB">
            <w:pPr>
              <w:jc w:val="both"/>
              <w:rPr>
                <w:rFonts w:ascii="Times New Roman" w:eastAsia="Helvetica Neue" w:hAnsi="Times New Roman" w:cs="Times New Roman"/>
                <w:strike/>
                <w:sz w:val="24"/>
                <w:szCs w:val="24"/>
              </w:rPr>
            </w:pPr>
          </w:p>
          <w:p w14:paraId="306B7BC6" w14:textId="35E705C2" w:rsidR="00D47BFA" w:rsidRPr="00E779AA" w:rsidRDefault="00D47BFA" w:rsidP="00886DDB">
            <w:pPr>
              <w:jc w:val="both"/>
              <w:rPr>
                <w:rFonts w:ascii="Times New Roman" w:eastAsia="Helvetica Neue" w:hAnsi="Times New Roman" w:cs="Times New Roman"/>
                <w:strike/>
                <w:sz w:val="24"/>
                <w:szCs w:val="24"/>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2FDEA9B1" w14:textId="77777777" w:rsidR="00F25921" w:rsidRPr="00F25921" w:rsidRDefault="00F25921" w:rsidP="00E471EB">
            <w:pPr>
              <w:pStyle w:val="TableParagraph"/>
              <w:spacing w:before="1"/>
              <w:ind w:right="100"/>
              <w:jc w:val="left"/>
              <w:rPr>
                <w:rFonts w:ascii="Times New Roman" w:hAnsi="Times New Roman" w:cs="Times New Roman"/>
                <w:sz w:val="24"/>
                <w:szCs w:val="24"/>
              </w:rPr>
            </w:pPr>
            <w:r w:rsidRPr="00F25921">
              <w:rPr>
                <w:rFonts w:ascii="Times New Roman" w:hAnsi="Times New Roman" w:cs="Times New Roman"/>
                <w:sz w:val="24"/>
                <w:szCs w:val="24"/>
              </w:rPr>
              <w:t>Studentul/Absolventul:</w:t>
            </w:r>
          </w:p>
          <w:p w14:paraId="0C20A779" w14:textId="26CF8BEC" w:rsidR="00F25921" w:rsidRDefault="00C33E6E" w:rsidP="00E471EB">
            <w:pPr>
              <w:pStyle w:val="TableParagraph"/>
              <w:spacing w:before="1"/>
              <w:ind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exprimă o serie de abilități interpersonale (ex.:</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fluență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verbală</w:t>
            </w:r>
            <w:r w:rsidR="00F770FD">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w:t>
            </w:r>
            <w:r w:rsidR="00F25921" w:rsidRPr="00F25921">
              <w:rPr>
                <w:rFonts w:ascii="Times New Roman" w:hAnsi="Times New Roman" w:cs="Times New Roman"/>
                <w:sz w:val="24"/>
                <w:szCs w:val="24"/>
              </w:rPr>
              <w:tab/>
              <w:t xml:space="preserve"> expresivitate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emoțională/afectivă,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persuasiune,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căldură/acceptarea</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celuilalt,</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empatie, perspectivare,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consistență comportamentală) în relația cu clientul.</w:t>
            </w:r>
          </w:p>
          <w:p w14:paraId="08E99C13" w14:textId="77777777" w:rsidR="00C33E6E" w:rsidRPr="00F25921" w:rsidRDefault="00C33E6E" w:rsidP="00E471EB">
            <w:pPr>
              <w:pStyle w:val="TableParagraph"/>
              <w:spacing w:before="1"/>
              <w:ind w:left="0" w:right="100"/>
              <w:jc w:val="left"/>
              <w:rPr>
                <w:rFonts w:ascii="Times New Roman" w:hAnsi="Times New Roman" w:cs="Times New Roman"/>
                <w:sz w:val="24"/>
                <w:szCs w:val="24"/>
              </w:rPr>
            </w:pPr>
          </w:p>
          <w:p w14:paraId="4A34CCBF" w14:textId="4001E593" w:rsidR="00674908" w:rsidRDefault="00C33E6E" w:rsidP="00E471EB">
            <w:pPr>
              <w:pStyle w:val="TableParagraph"/>
              <w:spacing w:before="1"/>
              <w:ind w:left="0"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formulează și comunică</w:t>
            </w:r>
            <w:r>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lastRenderedPageBreak/>
              <w:t>informații cu caracter profesional într-o manieră adaptată specificului interlocutorului, sub supervizare.</w:t>
            </w:r>
          </w:p>
          <w:p w14:paraId="11FBF174" w14:textId="77777777" w:rsidR="00C33E6E" w:rsidRDefault="00C33E6E" w:rsidP="00E471EB">
            <w:pPr>
              <w:pStyle w:val="TableParagraph"/>
              <w:spacing w:before="1"/>
              <w:ind w:left="0" w:right="100"/>
              <w:jc w:val="left"/>
              <w:rPr>
                <w:rFonts w:ascii="Times New Roman" w:hAnsi="Times New Roman" w:cs="Times New Roman"/>
                <w:sz w:val="24"/>
                <w:szCs w:val="24"/>
              </w:rPr>
            </w:pPr>
          </w:p>
          <w:p w14:paraId="267821BD" w14:textId="0F76FBBE" w:rsidR="00C33E6E" w:rsidRPr="00F770FD" w:rsidRDefault="00C33E6E" w:rsidP="00E471EB">
            <w:pPr>
              <w:pStyle w:val="TableParagraph"/>
              <w:spacing w:before="1"/>
              <w:ind w:left="0" w:right="100"/>
              <w:jc w:val="left"/>
              <w:rPr>
                <w:rFonts w:ascii="Times New Roman" w:hAnsi="Times New Roman" w:cs="Times New Roman"/>
                <w:sz w:val="24"/>
                <w:szCs w:val="24"/>
              </w:rPr>
            </w:pPr>
            <w:r>
              <w:rPr>
                <w:rFonts w:ascii="Times New Roman" w:hAnsi="Times New Roman" w:cs="Times New Roman"/>
                <w:sz w:val="24"/>
                <w:szCs w:val="24"/>
              </w:rPr>
              <w:t>-</w:t>
            </w:r>
            <w:r w:rsidRPr="00C33E6E">
              <w:rPr>
                <w:rFonts w:ascii="Times New Roman" w:hAnsi="Times New Roman" w:cs="Times New Roman"/>
                <w:sz w:val="24"/>
                <w:szCs w:val="24"/>
              </w:rPr>
              <w:t>prezintă coerent informațiile, folosind un limbaj clar și materiale scrise adecvate</w:t>
            </w:r>
            <w:r w:rsidR="00F770FD">
              <w:rPr>
                <w:rFonts w:ascii="Times New Roman" w:hAnsi="Times New Roman" w:cs="Times New Roman"/>
                <w:sz w:val="24"/>
                <w:szCs w:val="24"/>
              </w:rPr>
              <w:t xml:space="preserve"> în limba engleză</w:t>
            </w:r>
            <w:r w:rsidRPr="00C33E6E">
              <w:rPr>
                <w:rFonts w:ascii="Times New Roman" w:hAnsi="Times New Roman" w:cs="Times New Roman"/>
                <w:sz w:val="24"/>
                <w:szCs w:val="24"/>
              </w:rPr>
              <w:t>, făcând ajustări rezonabile pentru a optimiza înțelegerea în fața unei audiențe, sub supervizare.</w:t>
            </w:r>
          </w:p>
        </w:tc>
        <w:tc>
          <w:tcPr>
            <w:tcW w:w="2552" w:type="dxa"/>
            <w:tcBorders>
              <w:top w:val="single" w:sz="4" w:space="0" w:color="auto"/>
              <w:left w:val="single" w:sz="4" w:space="0" w:color="000000"/>
              <w:bottom w:val="single" w:sz="4" w:space="0" w:color="000000"/>
              <w:right w:val="single" w:sz="4" w:space="0" w:color="000000"/>
            </w:tcBorders>
            <w:vAlign w:val="center"/>
          </w:tcPr>
          <w:p w14:paraId="3C76224F" w14:textId="0D3FD33B" w:rsidR="00C33E6E" w:rsidRPr="00C33E6E" w:rsidRDefault="001318E6" w:rsidP="00C33E6E">
            <w:pPr>
              <w:pStyle w:val="TableParagraph"/>
              <w:tabs>
                <w:tab w:val="left" w:pos="825"/>
              </w:tabs>
              <w:spacing w:before="1"/>
              <w:ind w:right="99"/>
              <w:rPr>
                <w:rFonts w:ascii="Times New Roman" w:hAnsi="Times New Roman" w:cs="Times New Roman"/>
                <w:spacing w:val="-2"/>
                <w:sz w:val="24"/>
                <w:szCs w:val="24"/>
              </w:rPr>
            </w:pPr>
            <w:r w:rsidRPr="00E779AA">
              <w:rPr>
                <w:rFonts w:ascii="Times New Roman" w:hAnsi="Times New Roman" w:cs="Times New Roman"/>
                <w:spacing w:val="-2"/>
                <w:sz w:val="24"/>
                <w:szCs w:val="24"/>
              </w:rPr>
              <w:lastRenderedPageBreak/>
              <w:t>-</w:t>
            </w:r>
            <w:r w:rsidR="00C33E6E">
              <w:t xml:space="preserve"> </w:t>
            </w:r>
            <w:r w:rsidR="00C33E6E" w:rsidRPr="00C33E6E">
              <w:rPr>
                <w:rFonts w:ascii="Times New Roman" w:hAnsi="Times New Roman" w:cs="Times New Roman"/>
                <w:spacing w:val="-2"/>
                <w:sz w:val="24"/>
                <w:szCs w:val="24"/>
              </w:rPr>
              <w:t>Studentul/Absolventul:</w:t>
            </w:r>
          </w:p>
          <w:p w14:paraId="1B0F0033" w14:textId="30DA2F2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demonstrează</w:t>
            </w:r>
          </w:p>
          <w:p w14:paraId="70DECD4A" w14:textId="2E7677CF" w:rsidR="00062115" w:rsidRPr="00C33E6E" w:rsidRDefault="00C33E6E" w:rsidP="00062115">
            <w:pPr>
              <w:pStyle w:val="TableParagraph"/>
              <w:tabs>
                <w:tab w:val="left" w:pos="825"/>
              </w:tabs>
              <w:spacing w:before="1"/>
              <w:ind w:right="99"/>
              <w:rPr>
                <w:rFonts w:ascii="Times New Roman" w:hAnsi="Times New Roman" w:cs="Times New Roman"/>
                <w:spacing w:val="-2"/>
                <w:sz w:val="24"/>
                <w:szCs w:val="24"/>
              </w:rPr>
            </w:pPr>
            <w:r w:rsidRPr="00C33E6E">
              <w:rPr>
                <w:rFonts w:ascii="Times New Roman" w:hAnsi="Times New Roman" w:cs="Times New Roman"/>
                <w:spacing w:val="-2"/>
                <w:sz w:val="24"/>
                <w:szCs w:val="24"/>
              </w:rPr>
              <w:t>deschidere interpersonală în construirea comunicării și relațiilor 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p w14:paraId="6B505102" w14:textId="77777777" w:rsidR="00C33E6E" w:rsidRDefault="00C33E6E" w:rsidP="00C33E6E">
            <w:pPr>
              <w:pStyle w:val="TableParagraph"/>
              <w:tabs>
                <w:tab w:val="left" w:pos="825"/>
              </w:tabs>
              <w:spacing w:before="1"/>
              <w:ind w:right="99"/>
              <w:rPr>
                <w:rFonts w:ascii="Times New Roman" w:hAnsi="Times New Roman" w:cs="Times New Roman"/>
                <w:spacing w:val="-2"/>
                <w:sz w:val="24"/>
                <w:szCs w:val="24"/>
              </w:rPr>
            </w:pPr>
          </w:p>
          <w:p w14:paraId="0E26FDDA" w14:textId="11DF17A5" w:rsidR="00C33E6E" w:rsidRPr="00C33E6E" w:rsidRDefault="00C33E6E" w:rsidP="00062115">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 xml:space="preserve">comunică </w:t>
            </w:r>
            <w:r>
              <w:rPr>
                <w:rFonts w:ascii="Times New Roman" w:hAnsi="Times New Roman" w:cs="Times New Roman"/>
                <w:spacing w:val="-2"/>
                <w:sz w:val="24"/>
                <w:szCs w:val="24"/>
              </w:rPr>
              <w:t xml:space="preserve">în limba engleză </w:t>
            </w:r>
            <w:r w:rsidRPr="00C33E6E">
              <w:rPr>
                <w:rFonts w:ascii="Times New Roman" w:hAnsi="Times New Roman" w:cs="Times New Roman"/>
                <w:spacing w:val="-2"/>
                <w:sz w:val="24"/>
                <w:szCs w:val="24"/>
              </w:rPr>
              <w:t>concluzii și recomandări psihologice într-o manieră clară și etică, adaptată audienței, fie că este vorba de profesioniști, clienți sau publicul larg, sub supervizare</w:t>
            </w:r>
          </w:p>
          <w:p w14:paraId="69B31C16" w14:textId="330DD6ED" w:rsidR="00C33E6E" w:rsidRPr="00F770FD" w:rsidRDefault="00C33E6E" w:rsidP="00F770FD">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lastRenderedPageBreak/>
              <w:t>-</w:t>
            </w:r>
            <w:r w:rsidRPr="00C33E6E">
              <w:rPr>
                <w:rFonts w:ascii="Times New Roman" w:hAnsi="Times New Roman" w:cs="Times New Roman"/>
                <w:spacing w:val="-2"/>
                <w:sz w:val="24"/>
                <w:szCs w:val="24"/>
              </w:rPr>
              <w:t>exprimă o atitudine suportivă, prin furnizarea de feedback</w:t>
            </w:r>
            <w:r w:rsidRPr="00C33E6E">
              <w:rPr>
                <w:rFonts w:ascii="Times New Roman" w:hAnsi="Times New Roman" w:cs="Times New Roman"/>
                <w:spacing w:val="-2"/>
                <w:sz w:val="24"/>
                <w:szCs w:val="24"/>
              </w:rPr>
              <w:tab/>
              <w:t>relevant,</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în</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comunicarea</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tc>
        <w:tc>
          <w:tcPr>
            <w:tcW w:w="1411"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7572B0C"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w:t>
            </w:r>
            <w:r w:rsidR="00CB6A73">
              <w:rPr>
                <w:rFonts w:ascii="Times New Roman" w:eastAsia="Helvetica Neue" w:hAnsi="Times New Roman" w:cs="Times New Roman"/>
                <w:sz w:val="24"/>
                <w:szCs w:val="24"/>
              </w:rPr>
              <w:t>F</w:t>
            </w:r>
            <w:r w:rsidR="00674908" w:rsidRPr="00E779AA">
              <w:rPr>
                <w:rFonts w:ascii="Times New Roman" w:eastAsia="Helvetica Neue" w:hAnsi="Times New Roman" w:cs="Times New Roman"/>
                <w:sz w:val="24"/>
                <w:szCs w:val="24"/>
              </w:rPr>
              <w:t>4</w:t>
            </w:r>
          </w:p>
        </w:tc>
        <w:tc>
          <w:tcPr>
            <w:tcW w:w="2552" w:type="dxa"/>
            <w:tcBorders>
              <w:top w:val="single" w:sz="4" w:space="0" w:color="000000"/>
              <w:left w:val="single" w:sz="4" w:space="0" w:color="000000"/>
              <w:bottom w:val="single" w:sz="4" w:space="0" w:color="000000"/>
              <w:right w:val="single" w:sz="4" w:space="0" w:color="000000"/>
            </w:tcBorders>
            <w:vAlign w:val="center"/>
          </w:tcPr>
          <w:p w14:paraId="6CCB22F9" w14:textId="32EACAA7" w:rsidR="00CB6A73" w:rsidRPr="00CB6A73" w:rsidRDefault="00674908" w:rsidP="00C525B0">
            <w:pPr>
              <w:pStyle w:val="Default"/>
              <w:numPr>
                <w:ilvl w:val="0"/>
                <w:numId w:val="5"/>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CB6A73" w:rsidRPr="00CB6A73">
              <w:rPr>
                <w:rFonts w:ascii="Times New Roman" w:hAnsi="Times New Roman" w:cs="Times New Roman"/>
                <w:color w:val="auto"/>
                <w:lang w:val="fr-FR"/>
              </w:rPr>
              <w:t>Studentul</w:t>
            </w:r>
            <w:proofErr w:type="spellEnd"/>
            <w:r w:rsidR="00CB6A73" w:rsidRPr="00CB6A73">
              <w:rPr>
                <w:rFonts w:ascii="Times New Roman" w:hAnsi="Times New Roman" w:cs="Times New Roman"/>
                <w:color w:val="auto"/>
                <w:lang w:val="fr-FR"/>
              </w:rPr>
              <w:t>/</w:t>
            </w:r>
            <w:proofErr w:type="spellStart"/>
            <w:proofErr w:type="gramStart"/>
            <w:r w:rsidR="00CB6A73" w:rsidRPr="00CB6A73">
              <w:rPr>
                <w:rFonts w:ascii="Times New Roman" w:hAnsi="Times New Roman" w:cs="Times New Roman"/>
                <w:color w:val="auto"/>
                <w:lang w:val="fr-FR"/>
              </w:rPr>
              <w:t>Absolventul</w:t>
            </w:r>
            <w:proofErr w:type="spellEnd"/>
            <w:r w:rsidR="00CB6A73" w:rsidRPr="00CB6A73">
              <w:rPr>
                <w:rFonts w:ascii="Times New Roman" w:hAnsi="Times New Roman" w:cs="Times New Roman"/>
                <w:color w:val="auto"/>
                <w:lang w:val="fr-FR"/>
              </w:rPr>
              <w:t>:</w:t>
            </w:r>
            <w:proofErr w:type="gramEnd"/>
          </w:p>
          <w:p w14:paraId="1BB19E9D" w14:textId="0CA64B6B" w:rsidR="00CB6A73" w:rsidRPr="00CB6A73" w:rsidRDefault="00CB6A73" w:rsidP="00C525B0">
            <w:pPr>
              <w:pStyle w:val="Default"/>
              <w:numPr>
                <w:ilvl w:val="0"/>
                <w:numId w:val="5"/>
              </w:numPr>
              <w:rPr>
                <w:rFonts w:ascii="Times New Roman" w:hAnsi="Times New Roman" w:cs="Times New Roman"/>
                <w:color w:val="auto"/>
                <w:lang w:val="fr-FR"/>
              </w:rPr>
            </w:pPr>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selectează</w:t>
            </w:r>
            <w:proofErr w:type="spellEnd"/>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instrumentele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adecvate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științific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necesare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unei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argumentări</w:t>
            </w:r>
            <w:proofErr w:type="spellEnd"/>
            <w:r w:rsidRPr="00CB6A73">
              <w:rPr>
                <w:rFonts w:ascii="Times New Roman" w:hAnsi="Times New Roman" w:cs="Times New Roman"/>
                <w:color w:val="auto"/>
                <w:lang w:val="fr-FR"/>
              </w:rPr>
              <w:t xml:space="preserve"> pertinente</w:t>
            </w:r>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atunci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când</w:t>
            </w:r>
            <w:proofErr w:type="spellEnd"/>
            <w:r w:rsidRPr="00CB6A73">
              <w:rPr>
                <w:rFonts w:ascii="Times New Roman" w:hAnsi="Times New Roman" w:cs="Times New Roman"/>
                <w:color w:val="auto"/>
                <w:lang w:val="fr-FR"/>
              </w:rPr>
              <w:t xml:space="preserve"> se </w:t>
            </w:r>
            <w:proofErr w:type="spellStart"/>
            <w:r w:rsidRPr="00CB6A73">
              <w:rPr>
                <w:rFonts w:ascii="Times New Roman" w:hAnsi="Times New Roman" w:cs="Times New Roman"/>
                <w:color w:val="auto"/>
                <w:lang w:val="fr-FR"/>
              </w:rPr>
              <w:t>raportează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la</w:t>
            </w:r>
            <w:proofErr w:type="spellEnd"/>
            <w:r w:rsidRPr="00CB6A73">
              <w:rPr>
                <w:rFonts w:ascii="Times New Roman" w:hAnsi="Times New Roman" w:cs="Times New Roman"/>
                <w:color w:val="auto"/>
                <w:lang w:val="fr-FR"/>
              </w:rPr>
              <w:t xml:space="preserve"> un </w:t>
            </w:r>
            <w:proofErr w:type="spellStart"/>
            <w:r w:rsidRPr="00CB6A73">
              <w:rPr>
                <w:rFonts w:ascii="Times New Roman" w:hAnsi="Times New Roman" w:cs="Times New Roman"/>
                <w:color w:val="auto"/>
                <w:lang w:val="fr-FR"/>
              </w:rPr>
              <w:t>subiect</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studiu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potențial</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cunoaștere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semnificativ</w:t>
            </w:r>
            <w:proofErr w:type="spellEnd"/>
            <w:r w:rsidRPr="00CB6A73">
              <w:rPr>
                <w:rFonts w:ascii="Times New Roman" w:hAnsi="Times New Roman" w:cs="Times New Roman"/>
                <w:color w:val="auto"/>
                <w:lang w:val="fr-FR"/>
              </w:rPr>
              <w:t>.</w:t>
            </w:r>
          </w:p>
          <w:p w14:paraId="7DF62068" w14:textId="77777777" w:rsidR="00CB6A73" w:rsidRDefault="00CB6A73" w:rsidP="00C525B0">
            <w:pPr>
              <w:pStyle w:val="Default"/>
              <w:numPr>
                <w:ilvl w:val="0"/>
                <w:numId w:val="5"/>
              </w:numPr>
              <w:rPr>
                <w:rFonts w:ascii="Times New Roman" w:hAnsi="Times New Roman" w:cs="Times New Roman"/>
                <w:color w:val="auto"/>
                <w:lang w:val="fr-FR"/>
              </w:rPr>
            </w:pPr>
            <w:r>
              <w:rPr>
                <w:rFonts w:ascii="Times New Roman" w:hAnsi="Times New Roman" w:cs="Times New Roman"/>
                <w:color w:val="auto"/>
                <w:lang w:val="fr-FR"/>
              </w:rPr>
              <w:t xml:space="preserve"> </w:t>
            </w:r>
          </w:p>
          <w:p w14:paraId="081EBE90" w14:textId="5A3CB150" w:rsidR="00CB6A73" w:rsidRPr="00CB6A73" w:rsidRDefault="00CB6A73" w:rsidP="00C525B0">
            <w:pPr>
              <w:pStyle w:val="Default"/>
              <w:numPr>
                <w:ilvl w:val="0"/>
                <w:numId w:val="5"/>
              </w:numPr>
              <w:rPr>
                <w:rFonts w:ascii="Times New Roman" w:hAnsi="Times New Roman" w:cs="Times New Roman"/>
                <w:color w:val="auto"/>
                <w:lang w:val="fr-FR"/>
              </w:rPr>
            </w:pPr>
            <w:r>
              <w:rPr>
                <w:rFonts w:ascii="Times New Roman" w:hAnsi="Times New Roman" w:cs="Times New Roman"/>
                <w:color w:val="auto"/>
                <w:lang w:val="fr-FR"/>
              </w:rPr>
              <w:t>-</w:t>
            </w:r>
            <w:proofErr w:type="spellStart"/>
            <w:r w:rsidRPr="00CB6A73">
              <w:rPr>
                <w:rFonts w:ascii="Times New Roman" w:hAnsi="Times New Roman" w:cs="Times New Roman"/>
                <w:color w:val="auto"/>
                <w:lang w:val="fr-FR"/>
              </w:rPr>
              <w:t>analizează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critic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conținuturile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articole</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specialitate</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demonstrând</w:t>
            </w:r>
            <w:proofErr w:type="spellEnd"/>
            <w:r w:rsidRPr="00CB6A73">
              <w:rPr>
                <w:rFonts w:ascii="Times New Roman" w:hAnsi="Times New Roman" w:cs="Times New Roman"/>
                <w:color w:val="auto"/>
                <w:lang w:val="fr-FR"/>
              </w:rPr>
              <w:t xml:space="preserve"> o </w:t>
            </w:r>
            <w:proofErr w:type="spellStart"/>
            <w:r w:rsidRPr="00CB6A73">
              <w:rPr>
                <w:rFonts w:ascii="Times New Roman" w:hAnsi="Times New Roman" w:cs="Times New Roman"/>
                <w:color w:val="auto"/>
                <w:lang w:val="fr-FR"/>
              </w:rPr>
              <w:t>înțelegere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aprofundată</w:t>
            </w:r>
            <w:proofErr w:type="spellEnd"/>
            <w:r w:rsidRPr="00CB6A73">
              <w:rPr>
                <w:rFonts w:ascii="Times New Roman" w:hAnsi="Times New Roman" w:cs="Times New Roman"/>
                <w:color w:val="auto"/>
                <w:lang w:val="fr-FR"/>
              </w:rPr>
              <w:t xml:space="preserve"> a </w:t>
            </w:r>
            <w:proofErr w:type="spellStart"/>
            <w:r w:rsidRPr="00CB6A73">
              <w:rPr>
                <w:rFonts w:ascii="Times New Roman" w:hAnsi="Times New Roman" w:cs="Times New Roman"/>
                <w:color w:val="auto"/>
                <w:lang w:val="fr-FR"/>
              </w:rPr>
              <w:t>conceptelor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metodologiilor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din</w:t>
            </w:r>
            <w:proofErr w:type="spellEnd"/>
            <w:r w:rsidRPr="00CB6A73">
              <w:rPr>
                <w:rFonts w:ascii="Times New Roman" w:hAnsi="Times New Roman" w:cs="Times New Roman"/>
                <w:color w:val="auto"/>
                <w:lang w:val="fr-FR"/>
              </w:rPr>
              <w:t xml:space="preserve"> </w:t>
            </w:r>
            <w:proofErr w:type="spellStart"/>
            <w:proofErr w:type="gramStart"/>
            <w:r w:rsidRPr="00CB6A73">
              <w:rPr>
                <w:rFonts w:ascii="Times New Roman" w:hAnsi="Times New Roman" w:cs="Times New Roman"/>
                <w:color w:val="auto"/>
                <w:lang w:val="fr-FR"/>
              </w:rPr>
              <w:t>domeniul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psihologiei</w:t>
            </w:r>
            <w:proofErr w:type="spellEnd"/>
            <w:proofErr w:type="gram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în</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cadrul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unui</w:t>
            </w:r>
            <w:proofErr w:type="spellEnd"/>
          </w:p>
          <w:p w14:paraId="1E813F68" w14:textId="77777777" w:rsidR="00CB6A73" w:rsidRPr="00CB6A73" w:rsidRDefault="00CB6A73" w:rsidP="00C525B0">
            <w:pPr>
              <w:pStyle w:val="Default"/>
              <w:numPr>
                <w:ilvl w:val="0"/>
                <w:numId w:val="5"/>
              </w:numPr>
              <w:rPr>
                <w:rFonts w:ascii="Times New Roman" w:hAnsi="Times New Roman" w:cs="Times New Roman"/>
                <w:color w:val="auto"/>
                <w:lang w:val="fr-FR"/>
              </w:rPr>
            </w:pPr>
            <w:proofErr w:type="spellStart"/>
            <w:proofErr w:type="gramStart"/>
            <w:r w:rsidRPr="00CB6A73">
              <w:rPr>
                <w:rFonts w:ascii="Times New Roman" w:hAnsi="Times New Roman" w:cs="Times New Roman"/>
                <w:color w:val="auto"/>
                <w:lang w:val="fr-FR"/>
              </w:rPr>
              <w:t>demers</w:t>
            </w:r>
            <w:proofErr w:type="spellEnd"/>
            <w:proofErr w:type="gram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cercetare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psihologică</w:t>
            </w:r>
            <w:proofErr w:type="spellEnd"/>
          </w:p>
          <w:p w14:paraId="156B8B77" w14:textId="5F6A28E2" w:rsidR="00674908" w:rsidRPr="00E779AA" w:rsidRDefault="00674908" w:rsidP="00C525B0">
            <w:pPr>
              <w:pStyle w:val="Default"/>
              <w:numPr>
                <w:ilvl w:val="0"/>
                <w:numId w:val="5"/>
              </w:numPr>
              <w:rPr>
                <w:rFonts w:ascii="Times New Roman" w:hAnsi="Times New Roman" w:cs="Times New Roman"/>
                <w:color w:val="auto"/>
                <w:lang w:val="fr-FR"/>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4339662"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r>
              <w:rPr>
                <w:rFonts w:ascii="Times New Roman" w:hAnsi="Times New Roman" w:cs="Times New Roman"/>
                <w:color w:val="auto"/>
                <w:lang w:val="it-IT"/>
              </w:rPr>
              <w:t xml:space="preserve"> </w:t>
            </w:r>
          </w:p>
          <w:p w14:paraId="25398279" w14:textId="77777777" w:rsidR="00CB6A73" w:rsidRDefault="00CB6A73" w:rsidP="00CB6A73">
            <w:pPr>
              <w:pStyle w:val="Default"/>
              <w:rPr>
                <w:rFonts w:ascii="Times New Roman" w:hAnsi="Times New Roman" w:cs="Times New Roman"/>
                <w:color w:val="auto"/>
                <w:lang w:val="it-IT"/>
              </w:rPr>
            </w:pPr>
          </w:p>
          <w:p w14:paraId="33229E66" w14:textId="2A1D06D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culege date și gestionează eficace baze de date cu variabile psihologice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în cadrul unui demers de cercetare, sub supervizare.</w:t>
            </w:r>
          </w:p>
          <w:p w14:paraId="64B7DCD1" w14:textId="77777777" w:rsidR="00CB6A73" w:rsidRDefault="00CB6A73" w:rsidP="00CB6A73">
            <w:pPr>
              <w:pStyle w:val="Default"/>
              <w:rPr>
                <w:rFonts w:ascii="Times New Roman" w:hAnsi="Times New Roman" w:cs="Times New Roman"/>
                <w:color w:val="auto"/>
                <w:lang w:val="it-IT"/>
              </w:rPr>
            </w:pPr>
          </w:p>
          <w:p w14:paraId="59D20D79" w14:textId="025EDDD7" w:rsidR="00674908"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redactează un proiect de cercetare psihologică de complexitate redusă și medie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pe baza principalelor paradigme și teorii psihologice însușite, incluzând argumentarea metodelor, tehnicilor, procedeelor și instrumentelor aplicate,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69034107"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p>
          <w:p w14:paraId="5E09FC65" w14:textId="77777777" w:rsidR="00CB6A73" w:rsidRDefault="00CB6A73" w:rsidP="00CB6A73">
            <w:pPr>
              <w:pStyle w:val="Default"/>
              <w:rPr>
                <w:rFonts w:ascii="Times New Roman" w:hAnsi="Times New Roman" w:cs="Times New Roman"/>
                <w:color w:val="auto"/>
                <w:lang w:val="it-IT"/>
              </w:rPr>
            </w:pPr>
          </w:p>
          <w:p w14:paraId="1B7B5738" w14:textId="26CB86E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manifestă o atitudine deschisă, bazată pe curiozitate intelectuală, în explorarea sistemului psihic uman si a personalității.</w:t>
            </w:r>
          </w:p>
          <w:p w14:paraId="1CA4851F" w14:textId="77777777" w:rsidR="00CB6A73" w:rsidRDefault="00CB6A73" w:rsidP="00CB6A73">
            <w:pPr>
              <w:pStyle w:val="Default"/>
              <w:rPr>
                <w:rFonts w:ascii="Times New Roman" w:hAnsi="Times New Roman" w:cs="Times New Roman"/>
                <w:color w:val="auto"/>
                <w:lang w:val="it-IT"/>
              </w:rPr>
            </w:pPr>
          </w:p>
          <w:p w14:paraId="591F9E1E" w14:textId="3CB87AB6" w:rsidR="00A0361A" w:rsidRPr="00E779AA" w:rsidRDefault="00CB6A73" w:rsidP="00CB6A73">
            <w:pPr>
              <w:pStyle w:val="Default"/>
              <w:rPr>
                <w:rFonts w:ascii="Times New Roman" w:hAnsi="Times New Roman" w:cs="Times New Roman"/>
                <w:color w:val="auto"/>
                <w:lang w:val="fr-FR"/>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menține o preocupare vie pentru rigoarea științifică în abordarea creativ-inovativă a problematicii</w:t>
            </w:r>
            <w:r>
              <w:rPr>
                <w:rFonts w:ascii="Times New Roman" w:hAnsi="Times New Roman" w:cs="Times New Roman"/>
                <w:color w:val="auto"/>
                <w:lang w:val="it-IT"/>
              </w:rPr>
              <w:t xml:space="preserve"> </w:t>
            </w:r>
            <w:r w:rsidRPr="00CB6A73">
              <w:rPr>
                <w:rFonts w:ascii="Times New Roman" w:hAnsi="Times New Roman" w:cs="Times New Roman"/>
                <w:color w:val="auto"/>
                <w:lang w:val="it-IT"/>
              </w:rPr>
              <w:t>psihologice regăsită într-un demers de cercetare din domeniu</w:t>
            </w:r>
          </w:p>
          <w:p w14:paraId="56096A65" w14:textId="77777777" w:rsidR="00674908" w:rsidRDefault="00674908" w:rsidP="00674908">
            <w:pPr>
              <w:rPr>
                <w:rFonts w:ascii="Times New Roman" w:eastAsia="Helvetica Neue" w:hAnsi="Times New Roman" w:cs="Times New Roman"/>
                <w:sz w:val="24"/>
                <w:szCs w:val="24"/>
                <w:highlight w:val="yellow"/>
              </w:rPr>
            </w:pPr>
          </w:p>
          <w:p w14:paraId="331A906A" w14:textId="77777777" w:rsidR="00CB6A73" w:rsidRDefault="00CB6A73" w:rsidP="00674908">
            <w:pPr>
              <w:rPr>
                <w:rFonts w:ascii="Times New Roman" w:eastAsia="Helvetica Neue" w:hAnsi="Times New Roman" w:cs="Times New Roman"/>
                <w:sz w:val="24"/>
                <w:szCs w:val="24"/>
                <w:highlight w:val="yellow"/>
              </w:rPr>
            </w:pPr>
          </w:p>
          <w:p w14:paraId="6369F1D7" w14:textId="77777777" w:rsidR="00CB6A73" w:rsidRDefault="00CB6A73" w:rsidP="00674908">
            <w:pPr>
              <w:rPr>
                <w:rFonts w:ascii="Times New Roman" w:eastAsia="Helvetica Neue" w:hAnsi="Times New Roman" w:cs="Times New Roman"/>
                <w:sz w:val="24"/>
                <w:szCs w:val="24"/>
                <w:highlight w:val="yellow"/>
              </w:rPr>
            </w:pPr>
          </w:p>
          <w:p w14:paraId="41F77BA5" w14:textId="77777777" w:rsidR="00CB6A73" w:rsidRDefault="00CB6A73" w:rsidP="00674908">
            <w:pPr>
              <w:rPr>
                <w:rFonts w:ascii="Times New Roman" w:eastAsia="Helvetica Neue" w:hAnsi="Times New Roman" w:cs="Times New Roman"/>
                <w:sz w:val="24"/>
                <w:szCs w:val="24"/>
                <w:highlight w:val="yellow"/>
              </w:rPr>
            </w:pPr>
          </w:p>
          <w:p w14:paraId="4EA2A848" w14:textId="77777777" w:rsidR="00CB6A73" w:rsidRDefault="00CB6A73" w:rsidP="00674908">
            <w:pPr>
              <w:rPr>
                <w:rFonts w:ascii="Times New Roman" w:eastAsia="Helvetica Neue" w:hAnsi="Times New Roman" w:cs="Times New Roman"/>
                <w:sz w:val="24"/>
                <w:szCs w:val="24"/>
                <w:highlight w:val="yellow"/>
              </w:rPr>
            </w:pPr>
          </w:p>
          <w:p w14:paraId="6A5BD277" w14:textId="77777777" w:rsidR="00CB6A73" w:rsidRPr="00E779AA" w:rsidRDefault="00CB6A73" w:rsidP="00674908">
            <w:pPr>
              <w:rPr>
                <w:rFonts w:ascii="Times New Roman" w:eastAsia="Helvetica Neue" w:hAnsi="Times New Roman" w:cs="Times New Roman"/>
                <w:sz w:val="24"/>
                <w:szCs w:val="24"/>
                <w:highlight w:val="yellow"/>
              </w:rPr>
            </w:pP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E471EB" w:rsidRPr="00E779AA" w14:paraId="53FF697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B8A59B5" w14:textId="68F19DB8" w:rsidR="00E471EB" w:rsidRDefault="00E471EB" w:rsidP="00674908">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CF5</w:t>
            </w:r>
          </w:p>
        </w:tc>
        <w:tc>
          <w:tcPr>
            <w:tcW w:w="2552" w:type="dxa"/>
            <w:tcBorders>
              <w:top w:val="single" w:sz="4" w:space="0" w:color="000000"/>
              <w:left w:val="single" w:sz="4" w:space="0" w:color="000000"/>
              <w:bottom w:val="single" w:sz="4" w:space="0" w:color="000000"/>
              <w:right w:val="single" w:sz="4" w:space="0" w:color="000000"/>
            </w:tcBorders>
            <w:vAlign w:val="center"/>
          </w:tcPr>
          <w:p w14:paraId="67443774" w14:textId="77777777" w:rsidR="00E471EB" w:rsidRDefault="00E471EB" w:rsidP="00C525B0">
            <w:pPr>
              <w:pStyle w:val="Default"/>
              <w:numPr>
                <w:ilvl w:val="0"/>
                <w:numId w:val="10"/>
              </w:numPr>
              <w:rPr>
                <w:rFonts w:ascii="Times New Roman" w:hAnsi="Times New Roman" w:cs="Times New Roman"/>
                <w:color w:val="auto"/>
                <w:lang w:val="fr-FR"/>
              </w:rPr>
            </w:pPr>
            <w:proofErr w:type="spellStart"/>
            <w:r w:rsidRPr="00E471EB">
              <w:rPr>
                <w:rFonts w:ascii="Times New Roman" w:hAnsi="Times New Roman" w:cs="Times New Roman"/>
                <w:color w:val="auto"/>
                <w:lang w:val="fr-FR"/>
              </w:rPr>
              <w:t>Studentul</w:t>
            </w:r>
            <w:proofErr w:type="spellEnd"/>
            <w:r w:rsidRPr="00E471EB">
              <w:rPr>
                <w:rFonts w:ascii="Times New Roman" w:hAnsi="Times New Roman" w:cs="Times New Roman"/>
                <w:color w:val="auto"/>
                <w:lang w:val="fr-FR"/>
              </w:rPr>
              <w:t>/</w:t>
            </w:r>
            <w:proofErr w:type="spellStart"/>
            <w:proofErr w:type="gramStart"/>
            <w:r w:rsidRPr="00E471EB">
              <w:rPr>
                <w:rFonts w:ascii="Times New Roman" w:hAnsi="Times New Roman" w:cs="Times New Roman"/>
                <w:color w:val="auto"/>
                <w:lang w:val="fr-FR"/>
              </w:rPr>
              <w:t>Absolventul</w:t>
            </w:r>
            <w:proofErr w:type="spellEnd"/>
            <w:r w:rsidRPr="00E471EB">
              <w:rPr>
                <w:rFonts w:ascii="Times New Roman" w:hAnsi="Times New Roman" w:cs="Times New Roman"/>
                <w:color w:val="auto"/>
                <w:lang w:val="fr-FR"/>
              </w:rPr>
              <w:t>:</w:t>
            </w:r>
            <w:proofErr w:type="gramEnd"/>
          </w:p>
          <w:p w14:paraId="0B662460" w14:textId="77777777" w:rsidR="00E471EB" w:rsidRPr="00E471EB" w:rsidRDefault="00E471EB" w:rsidP="00C525B0">
            <w:pPr>
              <w:pStyle w:val="Default"/>
              <w:numPr>
                <w:ilvl w:val="0"/>
                <w:numId w:val="10"/>
              </w:numPr>
              <w:rPr>
                <w:rFonts w:ascii="Times New Roman" w:hAnsi="Times New Roman" w:cs="Times New Roman"/>
                <w:color w:val="auto"/>
                <w:lang w:val="fr-FR"/>
              </w:rPr>
            </w:pPr>
          </w:p>
          <w:p w14:paraId="3F1059BF" w14:textId="688E386F" w:rsidR="00E471EB" w:rsidRPr="00E471EB" w:rsidRDefault="00E471EB" w:rsidP="00C525B0">
            <w:pPr>
              <w:pStyle w:val="Default"/>
              <w:numPr>
                <w:ilvl w:val="0"/>
                <w:numId w:val="10"/>
              </w:numPr>
              <w:rPr>
                <w:rFonts w:ascii="Times New Roman" w:hAnsi="Times New Roman" w:cs="Times New Roman"/>
                <w:color w:val="auto"/>
                <w:lang w:val="fr-FR"/>
              </w:rPr>
            </w:pPr>
            <w:r>
              <w:rPr>
                <w:rFonts w:ascii="Times New Roman" w:hAnsi="Times New Roman" w:cs="Times New Roman"/>
                <w:color w:val="auto"/>
                <w:lang w:val="fr-FR"/>
              </w:rPr>
              <w:t>-</w:t>
            </w:r>
            <w:proofErr w:type="spellStart"/>
            <w:r w:rsidRPr="00E471EB">
              <w:rPr>
                <w:rFonts w:ascii="Times New Roman" w:hAnsi="Times New Roman" w:cs="Times New Roman"/>
                <w:color w:val="auto"/>
                <w:lang w:val="fr-FR"/>
              </w:rPr>
              <w:t>demonstrează</w:t>
            </w:r>
            <w:proofErr w:type="spellEnd"/>
            <w:r w:rsidRPr="00E471EB">
              <w:rPr>
                <w:rFonts w:ascii="Times New Roman" w:hAnsi="Times New Roman" w:cs="Times New Roman"/>
                <w:color w:val="auto"/>
                <w:lang w:val="fr-FR"/>
              </w:rPr>
              <w:t xml:space="preserve"> </w:t>
            </w:r>
            <w:proofErr w:type="gramStart"/>
            <w:r w:rsidRPr="00E471EB">
              <w:rPr>
                <w:rFonts w:ascii="Times New Roman" w:hAnsi="Times New Roman" w:cs="Times New Roman"/>
                <w:color w:val="auto"/>
                <w:lang w:val="fr-FR"/>
              </w:rPr>
              <w:t>ca</w:t>
            </w:r>
            <w:proofErr w:type="gram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deține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reperele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procedurale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ale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unei</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comunicări</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eficiente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în</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grup</w:t>
            </w:r>
            <w:proofErr w:type="spellEnd"/>
            <w:r w:rsidRPr="00E471EB">
              <w:rPr>
                <w:rFonts w:ascii="Times New Roman" w:hAnsi="Times New Roman" w:cs="Times New Roman"/>
                <w:color w:val="auto"/>
                <w:lang w:val="fr-FR"/>
              </w:rPr>
              <w:t>,</w:t>
            </w:r>
          </w:p>
          <w:p w14:paraId="399402FC" w14:textId="77777777" w:rsidR="00E471EB" w:rsidRDefault="00E471EB" w:rsidP="00C525B0">
            <w:pPr>
              <w:pStyle w:val="Default"/>
              <w:numPr>
                <w:ilvl w:val="0"/>
                <w:numId w:val="10"/>
              </w:numPr>
              <w:rPr>
                <w:rFonts w:ascii="Times New Roman" w:hAnsi="Times New Roman" w:cs="Times New Roman"/>
                <w:color w:val="auto"/>
                <w:lang w:val="fr-FR"/>
              </w:rPr>
            </w:pPr>
          </w:p>
          <w:p w14:paraId="714FD0D8" w14:textId="7E434579" w:rsidR="00E471EB" w:rsidRPr="00E471EB" w:rsidRDefault="00E471EB" w:rsidP="00C525B0">
            <w:pPr>
              <w:pStyle w:val="Default"/>
              <w:numPr>
                <w:ilvl w:val="0"/>
                <w:numId w:val="10"/>
              </w:numPr>
              <w:rPr>
                <w:rFonts w:ascii="Times New Roman" w:hAnsi="Times New Roman" w:cs="Times New Roman"/>
                <w:color w:val="auto"/>
                <w:lang w:val="fr-FR"/>
              </w:rPr>
            </w:pPr>
            <w:r>
              <w:rPr>
                <w:rFonts w:ascii="Times New Roman" w:hAnsi="Times New Roman" w:cs="Times New Roman"/>
                <w:color w:val="auto"/>
                <w:lang w:val="fr-FR"/>
              </w:rPr>
              <w:t>-</w:t>
            </w:r>
            <w:proofErr w:type="spellStart"/>
            <w:proofErr w:type="gramStart"/>
            <w:r w:rsidRPr="00E471EB">
              <w:rPr>
                <w:rFonts w:ascii="Times New Roman" w:hAnsi="Times New Roman" w:cs="Times New Roman"/>
                <w:color w:val="auto"/>
                <w:lang w:val="fr-FR"/>
              </w:rPr>
              <w:t>demonstrează</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însușirea</w:t>
            </w:r>
            <w:proofErr w:type="spellEnd"/>
            <w:proofErr w:type="gram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unor</w:t>
            </w:r>
            <w:proofErr w:type="spellEnd"/>
          </w:p>
          <w:p w14:paraId="4985F220" w14:textId="26E00010" w:rsidR="00E471EB" w:rsidRDefault="00E471EB" w:rsidP="00C525B0">
            <w:pPr>
              <w:pStyle w:val="Default"/>
              <w:numPr>
                <w:ilvl w:val="0"/>
                <w:numId w:val="10"/>
              </w:numPr>
              <w:rPr>
                <w:rFonts w:ascii="Times New Roman" w:hAnsi="Times New Roman" w:cs="Times New Roman"/>
                <w:color w:val="auto"/>
                <w:lang w:val="fr-FR"/>
              </w:rPr>
            </w:pPr>
            <w:proofErr w:type="spellStart"/>
            <w:proofErr w:type="gramStart"/>
            <w:r w:rsidRPr="00E471EB">
              <w:rPr>
                <w:rFonts w:ascii="Times New Roman" w:hAnsi="Times New Roman" w:cs="Times New Roman"/>
                <w:color w:val="auto"/>
                <w:lang w:val="fr-FR"/>
              </w:rPr>
              <w:t>cunoștințe</w:t>
            </w:r>
            <w:proofErr w:type="spellEnd"/>
            <w:proofErr w:type="gram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relevante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din</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domenii</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conexe</w:t>
            </w:r>
            <w:proofErr w:type="spellEnd"/>
            <w:r>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psihologiei</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pentru</w:t>
            </w:r>
            <w:proofErr w:type="spellEnd"/>
            <w:r w:rsidRPr="00E471EB">
              <w:rPr>
                <w:rFonts w:ascii="Times New Roman" w:hAnsi="Times New Roman" w:cs="Times New Roman"/>
                <w:color w:val="auto"/>
                <w:lang w:val="fr-FR"/>
              </w:rPr>
              <w:t xml:space="preserve"> a le </w:t>
            </w:r>
            <w:proofErr w:type="spellStart"/>
            <w:r w:rsidRPr="00E471EB">
              <w:rPr>
                <w:rFonts w:ascii="Times New Roman" w:hAnsi="Times New Roman" w:cs="Times New Roman"/>
                <w:color w:val="auto"/>
                <w:lang w:val="fr-FR"/>
              </w:rPr>
              <w:t>integra</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în</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relația</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cu</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beneficiarul</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serviciilor</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psihologice</w:t>
            </w:r>
            <w:proofErr w:type="spellEnd"/>
            <w:r w:rsidRPr="00E471EB">
              <w:rPr>
                <w:rFonts w:ascii="Times New Roman" w:hAnsi="Times New Roman" w:cs="Times New Roman"/>
                <w:color w:val="auto"/>
                <w:lang w:val="fr-FR"/>
              </w:rPr>
              <w:t>.</w:t>
            </w:r>
          </w:p>
          <w:p w14:paraId="159F813C" w14:textId="77777777" w:rsidR="00E471EB" w:rsidRPr="00E471EB" w:rsidRDefault="00E471EB" w:rsidP="00C525B0">
            <w:pPr>
              <w:pStyle w:val="Default"/>
              <w:numPr>
                <w:ilvl w:val="0"/>
                <w:numId w:val="10"/>
              </w:numPr>
              <w:rPr>
                <w:rFonts w:ascii="Times New Roman" w:hAnsi="Times New Roman" w:cs="Times New Roman"/>
                <w:color w:val="auto"/>
                <w:lang w:val="fr-FR"/>
              </w:rPr>
            </w:pPr>
          </w:p>
          <w:p w14:paraId="05A07F00" w14:textId="293F78D6" w:rsidR="00E471EB" w:rsidRPr="00E779AA" w:rsidRDefault="00E471EB" w:rsidP="00C525B0">
            <w:pPr>
              <w:pStyle w:val="Default"/>
              <w:numPr>
                <w:ilvl w:val="0"/>
                <w:numId w:val="10"/>
              </w:numPr>
              <w:rPr>
                <w:rFonts w:ascii="Times New Roman" w:hAnsi="Times New Roman" w:cs="Times New Roman"/>
                <w:color w:val="auto"/>
                <w:lang w:val="fr-FR"/>
              </w:rPr>
            </w:pPr>
            <w:r>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utilizează</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procedeele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adecvate</w:t>
            </w:r>
            <w:proofErr w:type="spellEnd"/>
            <w:r w:rsidRPr="00E471EB">
              <w:rPr>
                <w:rFonts w:ascii="Times New Roman" w:hAnsi="Times New Roman" w:cs="Times New Roman"/>
                <w:color w:val="auto"/>
                <w:lang w:val="fr-FR"/>
              </w:rPr>
              <w:t xml:space="preserve"> care </w:t>
            </w:r>
            <w:proofErr w:type="spellStart"/>
            <w:r w:rsidRPr="00E471EB">
              <w:rPr>
                <w:rFonts w:ascii="Times New Roman" w:hAnsi="Times New Roman" w:cs="Times New Roman"/>
                <w:color w:val="auto"/>
                <w:lang w:val="fr-FR"/>
              </w:rPr>
              <w:t>contribuie</w:t>
            </w:r>
            <w:proofErr w:type="spellEnd"/>
            <w:r w:rsidRPr="00E471EB">
              <w:rPr>
                <w:rFonts w:ascii="Times New Roman" w:hAnsi="Times New Roman" w:cs="Times New Roman"/>
                <w:color w:val="auto"/>
                <w:lang w:val="fr-FR"/>
              </w:rPr>
              <w:t xml:space="preserve"> la </w:t>
            </w:r>
            <w:proofErr w:type="spellStart"/>
            <w:r w:rsidRPr="00E471EB">
              <w:rPr>
                <w:rFonts w:ascii="Times New Roman" w:hAnsi="Times New Roman" w:cs="Times New Roman"/>
                <w:color w:val="auto"/>
                <w:lang w:val="fr-FR"/>
              </w:rPr>
              <w:t>cooperarea</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interdisciplinară</w:t>
            </w:r>
            <w:proofErr w:type="spellEnd"/>
            <w:r w:rsidRPr="00E471EB">
              <w:rPr>
                <w:rFonts w:ascii="Times New Roman" w:hAnsi="Times New Roman" w:cs="Times New Roman"/>
                <w:color w:val="auto"/>
                <w:lang w:val="fr-FR"/>
              </w:rPr>
              <w:t>/</w:t>
            </w:r>
            <w:proofErr w:type="spellStart"/>
            <w:r w:rsidRPr="00E471EB">
              <w:rPr>
                <w:rFonts w:ascii="Times New Roman" w:hAnsi="Times New Roman" w:cs="Times New Roman"/>
                <w:color w:val="auto"/>
                <w:lang w:val="fr-FR"/>
              </w:rPr>
              <w:t>multidis</w:t>
            </w:r>
            <w:r w:rsidR="00062115">
              <w:rPr>
                <w:rFonts w:ascii="Times New Roman" w:hAnsi="Times New Roman" w:cs="Times New Roman"/>
                <w:color w:val="auto"/>
                <w:lang w:val="fr-FR"/>
              </w:rPr>
              <w:t>c</w:t>
            </w:r>
            <w:r w:rsidRPr="00E471EB">
              <w:rPr>
                <w:rFonts w:ascii="Times New Roman" w:hAnsi="Times New Roman" w:cs="Times New Roman"/>
                <w:color w:val="auto"/>
                <w:lang w:val="fr-FR"/>
              </w:rPr>
              <w:t>iplinară</w:t>
            </w:r>
            <w:proofErr w:type="spellEnd"/>
            <w:r w:rsidRPr="00E471EB">
              <w:rPr>
                <w:rFonts w:ascii="Times New Roman" w:hAnsi="Times New Roman" w:cs="Times New Roman"/>
                <w:color w:val="auto"/>
                <w:lang w:val="fr-FR"/>
              </w:rPr>
              <w:t>/</w:t>
            </w:r>
            <w:proofErr w:type="spellStart"/>
            <w:r w:rsidRPr="00E471EB">
              <w:rPr>
                <w:rFonts w:ascii="Times New Roman" w:hAnsi="Times New Roman" w:cs="Times New Roman"/>
                <w:color w:val="auto"/>
                <w:lang w:val="fr-FR"/>
              </w:rPr>
              <w:t>transdisciplinar</w:t>
            </w:r>
            <w:r w:rsidR="00062115">
              <w:rPr>
                <w:rFonts w:ascii="Times New Roman" w:hAnsi="Times New Roman" w:cs="Times New Roman"/>
                <w:color w:val="auto"/>
                <w:lang w:val="fr-FR"/>
              </w:rPr>
              <w:t>ă</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dinamica</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grupurilor</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și</w:t>
            </w:r>
            <w:proofErr w:type="spellEnd"/>
            <w:r w:rsidRPr="00E471EB">
              <w:rPr>
                <w:rFonts w:ascii="Times New Roman" w:hAnsi="Times New Roman" w:cs="Times New Roman"/>
                <w:color w:val="auto"/>
                <w:lang w:val="fr-FR"/>
              </w:rPr>
              <w:t xml:space="preserve"> leadership, </w:t>
            </w:r>
            <w:proofErr w:type="spellStart"/>
            <w:r w:rsidRPr="00E471EB">
              <w:rPr>
                <w:rFonts w:ascii="Times New Roman" w:hAnsi="Times New Roman" w:cs="Times New Roman"/>
                <w:color w:val="auto"/>
                <w:lang w:val="fr-FR"/>
              </w:rPr>
              <w:t>aplicabile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într</w:t>
            </w:r>
            <w:proofErr w:type="spellEnd"/>
            <w:r w:rsidRPr="00E471EB">
              <w:rPr>
                <w:rFonts w:ascii="Times New Roman" w:hAnsi="Times New Roman" w:cs="Times New Roman"/>
                <w:color w:val="auto"/>
                <w:lang w:val="fr-FR"/>
              </w:rPr>
              <w:t xml:space="preserve">-un </w:t>
            </w:r>
            <w:proofErr w:type="spellStart"/>
            <w:r w:rsidRPr="00E471EB">
              <w:rPr>
                <w:rFonts w:ascii="Times New Roman" w:hAnsi="Times New Roman" w:cs="Times New Roman"/>
                <w:color w:val="auto"/>
                <w:lang w:val="fr-FR"/>
              </w:rPr>
              <w:t>context</w:t>
            </w:r>
            <w:proofErr w:type="spellEnd"/>
            <w:r w:rsidRPr="00E471EB">
              <w:rPr>
                <w:rFonts w:ascii="Times New Roman" w:hAnsi="Times New Roman" w:cs="Times New Roman"/>
                <w:color w:val="auto"/>
                <w:lang w:val="fr-FR"/>
              </w:rPr>
              <w:t xml:space="preserve"> de </w:t>
            </w:r>
            <w:proofErr w:type="spellStart"/>
            <w:r w:rsidRPr="00E471EB">
              <w:rPr>
                <w:rFonts w:ascii="Times New Roman" w:hAnsi="Times New Roman" w:cs="Times New Roman"/>
                <w:color w:val="auto"/>
                <w:lang w:val="fr-FR"/>
              </w:rPr>
              <w:t>interacțiune</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în</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grupuri</w:t>
            </w:r>
            <w:proofErr w:type="spellEnd"/>
            <w:r w:rsidRPr="00E471EB">
              <w:rPr>
                <w:rFonts w:ascii="Times New Roman" w:hAnsi="Times New Roman" w:cs="Times New Roman"/>
                <w:color w:val="auto"/>
                <w:lang w:val="fr-FR"/>
              </w:rPr>
              <w:t xml:space="preserve"> de </w:t>
            </w:r>
            <w:proofErr w:type="spellStart"/>
            <w:r w:rsidRPr="00E471EB">
              <w:rPr>
                <w:rFonts w:ascii="Times New Roman" w:hAnsi="Times New Roman" w:cs="Times New Roman"/>
                <w:color w:val="auto"/>
                <w:lang w:val="fr-FR"/>
              </w:rPr>
              <w:t>lucru</w:t>
            </w:r>
            <w:proofErr w:type="spellEnd"/>
            <w:r w:rsidRPr="00E471EB">
              <w:rPr>
                <w:rFonts w:ascii="Times New Roman" w:hAnsi="Times New Roman" w:cs="Times New Roman"/>
                <w:color w:val="auto"/>
                <w:lang w:val="fr-FR"/>
              </w:rPr>
              <w:t xml:space="preserve"> </w:t>
            </w:r>
            <w:proofErr w:type="spellStart"/>
            <w:r w:rsidRPr="00E471EB">
              <w:rPr>
                <w:rFonts w:ascii="Times New Roman" w:hAnsi="Times New Roman" w:cs="Times New Roman"/>
                <w:color w:val="auto"/>
                <w:lang w:val="fr-FR"/>
              </w:rPr>
              <w:t>interdisciplinare</w:t>
            </w:r>
            <w:proofErr w:type="spellEnd"/>
            <w:r w:rsidRPr="00E471EB">
              <w:rPr>
                <w:rFonts w:ascii="Times New Roman" w:hAnsi="Times New Roman" w:cs="Times New Roman"/>
                <w:color w:val="auto"/>
                <w:lang w:val="fr-FR"/>
              </w:rPr>
              <w:t>.</w:t>
            </w:r>
          </w:p>
        </w:tc>
        <w:tc>
          <w:tcPr>
            <w:tcW w:w="2551" w:type="dxa"/>
            <w:tcBorders>
              <w:top w:val="single" w:sz="4" w:space="0" w:color="000000"/>
              <w:left w:val="single" w:sz="4" w:space="0" w:color="000000"/>
              <w:bottom w:val="single" w:sz="4" w:space="0" w:color="000000"/>
              <w:right w:val="single" w:sz="4" w:space="0" w:color="000000"/>
            </w:tcBorders>
            <w:vAlign w:val="center"/>
          </w:tcPr>
          <w:p w14:paraId="73EE59F8" w14:textId="77777777" w:rsidR="00062115" w:rsidRDefault="00062115" w:rsidP="00062115">
            <w:pPr>
              <w:pStyle w:val="Default"/>
              <w:rPr>
                <w:rFonts w:ascii="Times New Roman" w:hAnsi="Times New Roman" w:cs="Times New Roman"/>
                <w:color w:val="auto"/>
                <w:lang w:val="it-IT"/>
              </w:rPr>
            </w:pPr>
            <w:r w:rsidRPr="00062115">
              <w:rPr>
                <w:rFonts w:ascii="Times New Roman" w:hAnsi="Times New Roman" w:cs="Times New Roman"/>
                <w:color w:val="auto"/>
                <w:lang w:val="it-IT"/>
              </w:rPr>
              <w:lastRenderedPageBreak/>
              <w:t>Studentul/Absolventul:</w:t>
            </w:r>
          </w:p>
          <w:p w14:paraId="546BEC83" w14:textId="77777777" w:rsidR="00062115" w:rsidRDefault="00062115" w:rsidP="00062115">
            <w:pPr>
              <w:pStyle w:val="Default"/>
              <w:rPr>
                <w:rFonts w:ascii="Times New Roman" w:hAnsi="Times New Roman" w:cs="Times New Roman"/>
                <w:color w:val="auto"/>
                <w:lang w:val="it-IT"/>
              </w:rPr>
            </w:pPr>
          </w:p>
          <w:p w14:paraId="714A28F2" w14:textId="535D9A89" w:rsidR="00062115" w:rsidRPr="00062115" w:rsidRDefault="00062115" w:rsidP="00062115">
            <w:pPr>
              <w:pStyle w:val="Default"/>
              <w:rPr>
                <w:rFonts w:ascii="Times New Roman" w:hAnsi="Times New Roman" w:cs="Times New Roman"/>
                <w:color w:val="auto"/>
                <w:lang w:val="it-IT"/>
              </w:rPr>
            </w:pPr>
            <w:r>
              <w:rPr>
                <w:rFonts w:ascii="Times New Roman" w:hAnsi="Times New Roman" w:cs="Times New Roman"/>
                <w:color w:val="auto"/>
                <w:lang w:val="it-IT"/>
              </w:rPr>
              <w:t>-</w:t>
            </w:r>
            <w:r w:rsidRPr="00062115">
              <w:rPr>
                <w:rFonts w:ascii="Times New Roman" w:hAnsi="Times New Roman" w:cs="Times New Roman"/>
                <w:color w:val="auto"/>
                <w:lang w:val="it-IT"/>
              </w:rPr>
              <w:t>interacționează performant cu alte persoane în cadrul unor echipe centrate pe realizarea unor sarcini comune;</w:t>
            </w:r>
          </w:p>
          <w:p w14:paraId="20F2A2E7" w14:textId="77777777" w:rsidR="00062115" w:rsidRDefault="00062115" w:rsidP="00062115">
            <w:pPr>
              <w:pStyle w:val="Default"/>
              <w:rPr>
                <w:rFonts w:ascii="Times New Roman" w:hAnsi="Times New Roman" w:cs="Times New Roman"/>
                <w:color w:val="auto"/>
                <w:lang w:val="it-IT"/>
              </w:rPr>
            </w:pPr>
          </w:p>
          <w:p w14:paraId="4511B377" w14:textId="17602BEC" w:rsidR="00062115" w:rsidRPr="00062115" w:rsidRDefault="00062115" w:rsidP="00062115">
            <w:pPr>
              <w:pStyle w:val="Default"/>
              <w:rPr>
                <w:rFonts w:ascii="Times New Roman" w:hAnsi="Times New Roman" w:cs="Times New Roman"/>
                <w:color w:val="auto"/>
                <w:lang w:val="it-IT"/>
              </w:rPr>
            </w:pPr>
            <w:r>
              <w:rPr>
                <w:rFonts w:ascii="Times New Roman" w:hAnsi="Times New Roman" w:cs="Times New Roman"/>
                <w:color w:val="auto"/>
                <w:lang w:val="it-IT"/>
              </w:rPr>
              <w:t>-</w:t>
            </w:r>
            <w:r w:rsidRPr="00062115">
              <w:rPr>
                <w:rFonts w:ascii="Times New Roman" w:hAnsi="Times New Roman" w:cs="Times New Roman"/>
                <w:color w:val="auto"/>
                <w:lang w:val="it-IT"/>
              </w:rPr>
              <w:t>învață sa interacționeze eficient cu viitorii</w:t>
            </w:r>
          </w:p>
          <w:p w14:paraId="7D2FEE51" w14:textId="28ADAB74" w:rsidR="00062115" w:rsidRPr="00062115" w:rsidRDefault="00062115" w:rsidP="00062115">
            <w:pPr>
              <w:pStyle w:val="Default"/>
              <w:rPr>
                <w:rFonts w:ascii="Times New Roman" w:hAnsi="Times New Roman" w:cs="Times New Roman"/>
                <w:lang w:val="ro-RO"/>
              </w:rPr>
            </w:pPr>
            <w:r w:rsidRPr="00062115">
              <w:rPr>
                <w:rFonts w:ascii="Times New Roman" w:hAnsi="Times New Roman" w:cs="Times New Roman"/>
                <w:color w:val="auto"/>
                <w:lang w:val="it-IT"/>
              </w:rPr>
              <w:t>clienți  în  activități  de  evaluare,  consiliere,</w:t>
            </w:r>
            <w:r w:rsidRPr="00062115">
              <w:rPr>
                <w:rFonts w:ascii="Arial Narrow" w:eastAsia="Arial Narrow" w:hAnsi="Arial Narrow" w:cs="Arial Narrow"/>
                <w:w w:val="115"/>
                <w:sz w:val="20"/>
                <w:lang w:val="ro-RO"/>
              </w:rPr>
              <w:t xml:space="preserve"> </w:t>
            </w:r>
            <w:r w:rsidRPr="00062115">
              <w:rPr>
                <w:rFonts w:ascii="Times New Roman" w:hAnsi="Times New Roman" w:cs="Times New Roman"/>
                <w:lang w:val="ro-RO"/>
              </w:rPr>
              <w:t>orientare vocațională și a carierei, sub supervizare;</w:t>
            </w:r>
          </w:p>
          <w:p w14:paraId="606A90C5" w14:textId="77777777" w:rsidR="00062115" w:rsidRDefault="00062115" w:rsidP="00062115">
            <w:pPr>
              <w:pStyle w:val="Default"/>
              <w:rPr>
                <w:rFonts w:ascii="Times New Roman" w:hAnsi="Times New Roman" w:cs="Times New Roman"/>
                <w:color w:val="auto"/>
                <w:lang w:val="ro-RO"/>
              </w:rPr>
            </w:pPr>
          </w:p>
          <w:p w14:paraId="7934DB6B" w14:textId="7340B8C5" w:rsidR="00E471EB" w:rsidRPr="00CB6A73" w:rsidRDefault="00062115" w:rsidP="00062115">
            <w:pPr>
              <w:pStyle w:val="Default"/>
              <w:rPr>
                <w:rFonts w:ascii="Times New Roman" w:hAnsi="Times New Roman" w:cs="Times New Roman"/>
                <w:color w:val="auto"/>
                <w:lang w:val="it-IT"/>
              </w:rPr>
            </w:pPr>
            <w:r>
              <w:rPr>
                <w:rFonts w:ascii="Times New Roman" w:hAnsi="Times New Roman" w:cs="Times New Roman"/>
                <w:color w:val="auto"/>
                <w:lang w:val="ro-RO"/>
              </w:rPr>
              <w:t>-</w:t>
            </w:r>
            <w:r w:rsidRPr="00062115">
              <w:rPr>
                <w:rFonts w:ascii="Times New Roman" w:hAnsi="Times New Roman" w:cs="Times New Roman"/>
                <w:color w:val="auto"/>
                <w:lang w:val="ro-RO"/>
              </w:rPr>
              <w:t>dezvoltă competențe digitale necesare relaționării eficiente cu partenerii de echipă și clienții,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7E8ECF1B" w14:textId="77777777" w:rsidR="00062115" w:rsidRDefault="00062115" w:rsidP="00062115">
            <w:pPr>
              <w:pStyle w:val="Default"/>
              <w:rPr>
                <w:rFonts w:ascii="Times New Roman" w:hAnsi="Times New Roman" w:cs="Times New Roman"/>
                <w:lang w:val="it-IT"/>
              </w:rPr>
            </w:pPr>
            <w:r w:rsidRPr="00062115">
              <w:rPr>
                <w:rFonts w:ascii="Times New Roman" w:hAnsi="Times New Roman" w:cs="Times New Roman"/>
                <w:lang w:val="it-IT"/>
              </w:rPr>
              <w:lastRenderedPageBreak/>
              <w:t>Studentul/Absolventul:</w:t>
            </w:r>
          </w:p>
          <w:p w14:paraId="071C2209" w14:textId="77777777" w:rsidR="00062115" w:rsidRPr="00062115" w:rsidRDefault="00062115" w:rsidP="00062115">
            <w:pPr>
              <w:pStyle w:val="Default"/>
              <w:rPr>
                <w:rFonts w:ascii="Times New Roman" w:hAnsi="Times New Roman" w:cs="Times New Roman"/>
                <w:lang w:val="it-IT"/>
              </w:rPr>
            </w:pPr>
          </w:p>
          <w:p w14:paraId="4A85ED9E" w14:textId="7E2A315A" w:rsidR="00062115" w:rsidRPr="00062115" w:rsidRDefault="00062115" w:rsidP="00C525B0">
            <w:pPr>
              <w:pStyle w:val="Default"/>
              <w:numPr>
                <w:ilvl w:val="0"/>
                <w:numId w:val="7"/>
              </w:numPr>
              <w:rPr>
                <w:rFonts w:ascii="Times New Roman" w:hAnsi="Times New Roman" w:cs="Times New Roman"/>
                <w:lang w:val="ro-RO"/>
              </w:rPr>
            </w:pPr>
            <w:r w:rsidRPr="00062115">
              <w:rPr>
                <w:rFonts w:ascii="Times New Roman" w:hAnsi="Times New Roman" w:cs="Times New Roman"/>
                <w:lang w:val="ro-RO"/>
              </w:rPr>
              <w:t>dovedește</w:t>
            </w:r>
          </w:p>
          <w:p w14:paraId="0EF9B3CC" w14:textId="5FD166EB" w:rsidR="00062115" w:rsidRDefault="00062115" w:rsidP="00062115">
            <w:pPr>
              <w:pStyle w:val="Default"/>
              <w:rPr>
                <w:rFonts w:ascii="Times New Roman" w:hAnsi="Times New Roman" w:cs="Times New Roman"/>
                <w:lang w:val="ro-RO"/>
              </w:rPr>
            </w:pPr>
            <w:r w:rsidRPr="00062115">
              <w:rPr>
                <w:rFonts w:ascii="Times New Roman" w:hAnsi="Times New Roman" w:cs="Times New Roman"/>
                <w:lang w:val="ro-RO"/>
              </w:rPr>
              <w:t>disponibilitate de a explora noi experiențe,</w:t>
            </w:r>
            <w:r>
              <w:rPr>
                <w:rFonts w:ascii="Times New Roman" w:hAnsi="Times New Roman" w:cs="Times New Roman"/>
                <w:lang w:val="ro-RO"/>
              </w:rPr>
              <w:t xml:space="preserve"> </w:t>
            </w:r>
            <w:r w:rsidRPr="00062115">
              <w:rPr>
                <w:rFonts w:ascii="Times New Roman" w:hAnsi="Times New Roman" w:cs="Times New Roman"/>
                <w:lang w:val="ro-RO"/>
              </w:rPr>
              <w:t>cunoștințe, cercetări și practici utile în demersurile</w:t>
            </w:r>
            <w:r>
              <w:rPr>
                <w:rFonts w:ascii="Times New Roman" w:hAnsi="Times New Roman" w:cs="Times New Roman"/>
                <w:lang w:val="ro-RO"/>
              </w:rPr>
              <w:t xml:space="preserve"> </w:t>
            </w:r>
            <w:r w:rsidRPr="00062115">
              <w:rPr>
                <w:rFonts w:ascii="Times New Roman" w:hAnsi="Times New Roman" w:cs="Times New Roman"/>
                <w:lang w:val="ro-RO"/>
              </w:rPr>
              <w:t>profesionale colaborative.</w:t>
            </w:r>
          </w:p>
          <w:p w14:paraId="107F75FA" w14:textId="77777777" w:rsidR="00062115" w:rsidRDefault="00062115" w:rsidP="00062115">
            <w:pPr>
              <w:pStyle w:val="Default"/>
              <w:rPr>
                <w:rFonts w:ascii="Times New Roman" w:hAnsi="Times New Roman" w:cs="Times New Roman"/>
                <w:lang w:val="ro-RO"/>
              </w:rPr>
            </w:pPr>
          </w:p>
          <w:p w14:paraId="46439CD1" w14:textId="77777777" w:rsidR="00062115" w:rsidRDefault="00062115" w:rsidP="00062115">
            <w:pPr>
              <w:pStyle w:val="Default"/>
              <w:rPr>
                <w:rFonts w:ascii="Times New Roman" w:hAnsi="Times New Roman" w:cs="Times New Roman"/>
                <w:lang w:val="ro-RO"/>
              </w:rPr>
            </w:pPr>
          </w:p>
          <w:p w14:paraId="024C46B5" w14:textId="77777777" w:rsidR="00062115" w:rsidRPr="00062115" w:rsidRDefault="00062115" w:rsidP="00062115">
            <w:pPr>
              <w:pStyle w:val="Default"/>
              <w:rPr>
                <w:rFonts w:ascii="Times New Roman" w:hAnsi="Times New Roman" w:cs="Times New Roman"/>
                <w:lang w:val="ro-RO"/>
              </w:rPr>
            </w:pPr>
          </w:p>
          <w:p w14:paraId="7BD28F74" w14:textId="77777777" w:rsidR="00E471EB" w:rsidRPr="00CB6A73" w:rsidRDefault="00E471EB" w:rsidP="00CB6A73">
            <w:pPr>
              <w:pStyle w:val="Default"/>
              <w:rPr>
                <w:rFonts w:ascii="Times New Roman" w:hAnsi="Times New Roman" w:cs="Times New Roman"/>
                <w:color w:val="auto"/>
                <w:lang w:val="it-IT"/>
              </w:rPr>
            </w:pP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7D65172" w14:textId="43413564" w:rsidR="00E471EB" w:rsidRPr="00E779AA" w:rsidRDefault="00062115" w:rsidP="00674908">
            <w:pPr>
              <w:ind w:left="-17"/>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CB6A73" w:rsidRPr="00E779AA" w14:paraId="04A476F7" w14:textId="77777777" w:rsidTr="00F569EB">
        <w:trPr>
          <w:trHeight w:val="20"/>
        </w:trPr>
        <w:tc>
          <w:tcPr>
            <w:tcW w:w="8217" w:type="dxa"/>
            <w:gridSpan w:val="4"/>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486DF29" w14:textId="650894DA" w:rsidR="00CB6A73" w:rsidRPr="00CB6A73" w:rsidRDefault="00CB6A73" w:rsidP="00CB6A73">
            <w:pPr>
              <w:pStyle w:val="Default"/>
              <w:rPr>
                <w:rFonts w:ascii="Times New Roman" w:hAnsi="Times New Roman" w:cs="Times New Roman"/>
                <w:color w:val="auto"/>
                <w:lang w:val="it-IT"/>
              </w:rPr>
            </w:pPr>
            <w:r w:rsidRPr="00E471EB">
              <w:rPr>
                <w:rFonts w:ascii="Times New Roman" w:hAnsi="Times New Roman" w:cs="Times New Roman"/>
                <w:lang w:val="it-IT"/>
              </w:rPr>
              <w:t xml:space="preserve">                                                                                                                  </w:t>
            </w:r>
            <w:r w:rsidRPr="00652821">
              <w:rPr>
                <w:rFonts w:ascii="Times New Roman" w:hAnsi="Times New Roman" w:cs="Times New Roman"/>
              </w:rPr>
              <w:t xml:space="preserve">Total </w:t>
            </w:r>
            <w:proofErr w:type="spellStart"/>
            <w:r w:rsidRPr="00652821">
              <w:rPr>
                <w:rFonts w:ascii="Times New Roman" w:hAnsi="Times New Roman" w:cs="Times New Roman"/>
              </w:rPr>
              <w:t>credite</w:t>
            </w:r>
            <w:proofErr w:type="spellEnd"/>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2C040F" w14:textId="6AE22439" w:rsidR="00CB6A73" w:rsidRPr="00E779AA" w:rsidRDefault="00062115" w:rsidP="00CB6A73">
            <w:pPr>
              <w:ind w:left="-17"/>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27863771" w:rsidR="00133446" w:rsidRPr="00E779AA" w:rsidRDefault="001F1683" w:rsidP="00C525B0">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 xml:space="preserve">Formarea şi dezvoltarea deprinderilor necesare utilizării limbii engleze, dobândirea unui vocabular de specialitate (psihologie) și însușirea </w:t>
            </w:r>
            <w:r w:rsidR="006D6BF7" w:rsidRPr="006D6BF7">
              <w:rPr>
                <w:rFonts w:ascii="Times New Roman" w:hAnsi="Times New Roman" w:cs="Times New Roman"/>
                <w:sz w:val="24"/>
                <w:szCs w:val="24"/>
                <w:lang w:val="ro-RO" w:eastAsia="ro-RO"/>
              </w:rPr>
              <w:t>tehnicilor de traducere aplicate în domeniul psihologiei</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47033930" w14:textId="77777777" w:rsidR="006D6BF7" w:rsidRPr="006D6BF7" w:rsidRDefault="006D6BF7" w:rsidP="00C525B0">
            <w:pPr>
              <w:pStyle w:val="ListParagraph"/>
              <w:numPr>
                <w:ilvl w:val="0"/>
                <w:numId w:val="6"/>
              </w:numPr>
              <w:autoSpaceDE w:val="0"/>
              <w:autoSpaceDN w:val="0"/>
              <w:adjustRightInd w:val="0"/>
              <w:jc w:val="both"/>
              <w:rPr>
                <w:rFonts w:ascii="Times New Roman" w:hAnsi="Times New Roman" w:cs="Times New Roman"/>
                <w:sz w:val="24"/>
                <w:szCs w:val="24"/>
                <w:lang w:val="ro-RO" w:eastAsia="ro-RO"/>
              </w:rPr>
            </w:pPr>
            <w:r w:rsidRPr="006D6BF7">
              <w:rPr>
                <w:rFonts w:ascii="Times New Roman" w:hAnsi="Times New Roman" w:cs="Times New Roman"/>
                <w:sz w:val="24"/>
                <w:szCs w:val="24"/>
                <w:lang w:val="ro-RO" w:eastAsia="ro-RO"/>
              </w:rPr>
              <w:t>Dezvoltarea competențelor de contextualizare lingvistică și culturală.</w:t>
            </w:r>
          </w:p>
          <w:p w14:paraId="61B5C7D8" w14:textId="77777777" w:rsidR="006D6BF7" w:rsidRPr="006D6BF7" w:rsidRDefault="006D6BF7" w:rsidP="00C525B0">
            <w:pPr>
              <w:pStyle w:val="ListParagraph"/>
              <w:numPr>
                <w:ilvl w:val="0"/>
                <w:numId w:val="6"/>
              </w:numPr>
              <w:autoSpaceDE w:val="0"/>
              <w:autoSpaceDN w:val="0"/>
              <w:adjustRightInd w:val="0"/>
              <w:jc w:val="both"/>
              <w:rPr>
                <w:rFonts w:ascii="Times New Roman" w:hAnsi="Times New Roman" w:cs="Times New Roman"/>
                <w:sz w:val="24"/>
                <w:szCs w:val="24"/>
                <w:lang w:val="ro-RO" w:eastAsia="ro-RO"/>
              </w:rPr>
            </w:pPr>
            <w:r w:rsidRPr="006D6BF7">
              <w:rPr>
                <w:rFonts w:ascii="Times New Roman" w:hAnsi="Times New Roman" w:cs="Times New Roman"/>
                <w:sz w:val="24"/>
                <w:szCs w:val="24"/>
                <w:lang w:val="ro-RO" w:eastAsia="ro-RO"/>
              </w:rPr>
              <w:t>Aplicarea terminologiei din domeniul psihologiei într-un context intercultural.</w:t>
            </w:r>
          </w:p>
          <w:p w14:paraId="13EC72C8" w14:textId="1A55A026" w:rsidR="00133446" w:rsidRPr="006D6BF7" w:rsidRDefault="006D6BF7" w:rsidP="00C525B0">
            <w:pPr>
              <w:pStyle w:val="ListParagraph"/>
              <w:numPr>
                <w:ilvl w:val="0"/>
                <w:numId w:val="6"/>
              </w:numPr>
              <w:autoSpaceDE w:val="0"/>
              <w:autoSpaceDN w:val="0"/>
              <w:adjustRightInd w:val="0"/>
              <w:jc w:val="both"/>
              <w:rPr>
                <w:rFonts w:ascii="Times New Roman" w:hAnsi="Times New Roman" w:cs="Times New Roman"/>
                <w:sz w:val="24"/>
                <w:szCs w:val="24"/>
                <w:lang w:val="ro-RO" w:eastAsia="ro-RO"/>
              </w:rPr>
            </w:pPr>
            <w:r w:rsidRPr="006D6BF7">
              <w:rPr>
                <w:rFonts w:ascii="Times New Roman" w:hAnsi="Times New Roman" w:cs="Times New Roman"/>
                <w:sz w:val="24"/>
                <w:szCs w:val="24"/>
                <w:lang w:val="ro-RO" w:eastAsia="ro-RO"/>
              </w:rPr>
              <w:t>Formarea capacității de analiză critică a traducerilor și de producere a unor versiuni corecte și adaptate.</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1"/>
        <w:gridCol w:w="2410"/>
        <w:gridCol w:w="4124"/>
      </w:tblGrid>
      <w:tr w:rsidR="00133446" w:rsidRPr="00E779AA" w14:paraId="6007CE89" w14:textId="77777777" w:rsidTr="009F387E">
        <w:trPr>
          <w:trHeight w:val="228"/>
        </w:trPr>
        <w:tc>
          <w:tcPr>
            <w:tcW w:w="3681"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410"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124" w:type="dxa"/>
          </w:tcPr>
          <w:p w14:paraId="15470141" w14:textId="77777777" w:rsidR="00133446" w:rsidRPr="00DF4EE5" w:rsidRDefault="00133446" w:rsidP="00184EF5">
            <w:pPr>
              <w:jc w:val="center"/>
              <w:rPr>
                <w:rFonts w:ascii="Times New Roman" w:hAnsi="Times New Roman" w:cs="Times New Roman"/>
                <w:b/>
                <w:sz w:val="24"/>
                <w:szCs w:val="24"/>
                <w:lang w:val="ro-RO"/>
              </w:rPr>
            </w:pPr>
            <w:r w:rsidRPr="00DF4EE5">
              <w:rPr>
                <w:rFonts w:ascii="Times New Roman" w:hAnsi="Times New Roman" w:cs="Times New Roman"/>
                <w:b/>
                <w:sz w:val="24"/>
                <w:szCs w:val="24"/>
                <w:lang w:val="ro-RO"/>
              </w:rPr>
              <w:t>Observaţii</w:t>
            </w:r>
          </w:p>
        </w:tc>
      </w:tr>
      <w:tr w:rsidR="00133446" w:rsidRPr="00E779AA" w14:paraId="2C78596B" w14:textId="77777777" w:rsidTr="009F387E">
        <w:trPr>
          <w:trHeight w:val="826"/>
        </w:trPr>
        <w:tc>
          <w:tcPr>
            <w:tcW w:w="3681" w:type="dxa"/>
          </w:tcPr>
          <w:p w14:paraId="4AEBD347" w14:textId="6B570AC0" w:rsidR="00166475" w:rsidRPr="00E779AA" w:rsidRDefault="00133446" w:rsidP="001A559B">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w:t>
            </w:r>
            <w:r w:rsidR="006D6BF7" w:rsidRPr="006D6BF7">
              <w:rPr>
                <w:rFonts w:ascii="Times New Roman" w:hAnsi="Times New Roman" w:cs="Times New Roman"/>
                <w:sz w:val="24"/>
                <w:szCs w:val="24"/>
                <w:lang w:val="ro-RO"/>
              </w:rPr>
              <w:t>Introducere. Rolul traducerii în psihologie. „Prieteni falși” -  română și engleza.</w:t>
            </w:r>
          </w:p>
        </w:tc>
        <w:tc>
          <w:tcPr>
            <w:tcW w:w="2410" w:type="dxa"/>
          </w:tcPr>
          <w:p w14:paraId="611FE6F1" w14:textId="77777777" w:rsidR="00866E27" w:rsidRPr="00F40343"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1FEB8F22" w14:textId="77777777" w:rsidR="00866E27" w:rsidRPr="00F40343"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4151B44" w14:textId="2ADECE30" w:rsidR="00133446" w:rsidRPr="00E779AA"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60883D9E" w14:textId="77777777" w:rsidR="006D6BF7" w:rsidRPr="006D6BF7" w:rsidRDefault="006D6BF7" w:rsidP="006D6BF7">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Bassnett, S. (2014). </w:t>
            </w:r>
            <w:r w:rsidRPr="006D6BF7">
              <w:rPr>
                <w:rFonts w:ascii="Times New Roman" w:hAnsi="Times New Roman" w:cs="Times New Roman"/>
                <w:i/>
                <w:iCs/>
                <w:sz w:val="24"/>
                <w:szCs w:val="24"/>
                <w:lang w:val="ro-RO"/>
              </w:rPr>
              <w:t>Translation Studies</w:t>
            </w:r>
            <w:r w:rsidRPr="006D6BF7">
              <w:rPr>
                <w:rFonts w:ascii="Times New Roman" w:hAnsi="Times New Roman" w:cs="Times New Roman"/>
                <w:sz w:val="24"/>
                <w:szCs w:val="24"/>
                <w:lang w:val="ro-RO"/>
              </w:rPr>
              <w:t>. Routledge.</w:t>
            </w:r>
          </w:p>
          <w:p w14:paraId="65B0D074" w14:textId="77777777" w:rsidR="006D6BF7" w:rsidRPr="006D6BF7" w:rsidRDefault="006D6BF7" w:rsidP="006D6BF7">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Danciu, E. (2009). </w:t>
            </w:r>
            <w:r w:rsidRPr="006D6BF7">
              <w:rPr>
                <w:rFonts w:ascii="Times New Roman" w:hAnsi="Times New Roman" w:cs="Times New Roman"/>
                <w:i/>
                <w:iCs/>
                <w:sz w:val="24"/>
                <w:szCs w:val="24"/>
                <w:lang w:val="ro-RO"/>
              </w:rPr>
              <w:t>Falsi prieteni în limba engleză</w:t>
            </w:r>
            <w:r w:rsidRPr="006D6BF7">
              <w:rPr>
                <w:rFonts w:ascii="Times New Roman" w:hAnsi="Times New Roman" w:cs="Times New Roman"/>
                <w:sz w:val="24"/>
                <w:szCs w:val="24"/>
                <w:lang w:val="ro-RO"/>
              </w:rPr>
              <w:t>. București: Editura Universitară.</w:t>
            </w:r>
          </w:p>
          <w:p w14:paraId="1CF635BD" w14:textId="01254778" w:rsidR="00133446" w:rsidRPr="00DF4EE5" w:rsidRDefault="00133446" w:rsidP="001F1683">
            <w:pPr>
              <w:rPr>
                <w:rFonts w:ascii="Times New Roman" w:hAnsi="Times New Roman" w:cs="Times New Roman"/>
                <w:sz w:val="24"/>
                <w:szCs w:val="24"/>
                <w:lang w:val="en-US"/>
              </w:rPr>
            </w:pPr>
            <w:r w:rsidRPr="00DF4EE5">
              <w:rPr>
                <w:rFonts w:ascii="Times New Roman" w:hAnsi="Times New Roman" w:cs="Times New Roman"/>
                <w:sz w:val="24"/>
                <w:szCs w:val="24"/>
                <w:lang w:val="ro-RO"/>
              </w:rPr>
              <w:t>2 ore</w:t>
            </w:r>
          </w:p>
        </w:tc>
      </w:tr>
      <w:tr w:rsidR="00133446" w:rsidRPr="00E779AA" w14:paraId="66549059" w14:textId="77777777" w:rsidTr="009F387E">
        <w:trPr>
          <w:trHeight w:val="943"/>
        </w:trPr>
        <w:tc>
          <w:tcPr>
            <w:tcW w:w="3681" w:type="dxa"/>
          </w:tcPr>
          <w:p w14:paraId="6A032BAD" w14:textId="08E46713"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6D6BF7" w:rsidRPr="006D6BF7">
              <w:rPr>
                <w:rFonts w:ascii="Times New Roman" w:hAnsi="Times New Roman" w:cs="Times New Roman"/>
                <w:sz w:val="24"/>
                <w:szCs w:val="24"/>
                <w:lang w:val="ro-RO"/>
              </w:rPr>
              <w:t>Tehnici generale de traducere vs. traducere specializată</w:t>
            </w:r>
          </w:p>
        </w:tc>
        <w:tc>
          <w:tcPr>
            <w:tcW w:w="2410" w:type="dxa"/>
          </w:tcPr>
          <w:p w14:paraId="3DE2A8B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3B6E81E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16AF68C3" w14:textId="197AD244"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2BFC84D2" w14:textId="77777777" w:rsidR="006D6BF7" w:rsidRPr="006D6BF7" w:rsidRDefault="006D6BF7" w:rsidP="006D6BF7">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Baker, M. (2011). </w:t>
            </w:r>
            <w:r w:rsidRPr="006D6BF7">
              <w:rPr>
                <w:rFonts w:ascii="Times New Roman" w:hAnsi="Times New Roman" w:cs="Times New Roman"/>
                <w:i/>
                <w:iCs/>
                <w:sz w:val="24"/>
                <w:szCs w:val="24"/>
                <w:lang w:val="ro-RO"/>
              </w:rPr>
              <w:t>In Other Words: A Coursebook on Translation</w:t>
            </w:r>
            <w:r w:rsidRPr="006D6BF7">
              <w:rPr>
                <w:rFonts w:ascii="Times New Roman" w:hAnsi="Times New Roman" w:cs="Times New Roman"/>
                <w:sz w:val="24"/>
                <w:szCs w:val="24"/>
                <w:lang w:val="ro-RO"/>
              </w:rPr>
              <w:t>. Routledge.</w:t>
            </w:r>
          </w:p>
          <w:p w14:paraId="11802DDB" w14:textId="77777777" w:rsidR="006D6BF7" w:rsidRPr="006D6BF7" w:rsidRDefault="006D6BF7" w:rsidP="006D6BF7">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Aronson, E. (2018). </w:t>
            </w:r>
            <w:r w:rsidRPr="006D6BF7">
              <w:rPr>
                <w:rFonts w:ascii="Times New Roman" w:hAnsi="Times New Roman" w:cs="Times New Roman"/>
                <w:i/>
                <w:iCs/>
                <w:sz w:val="24"/>
                <w:szCs w:val="24"/>
                <w:lang w:val="ro-RO"/>
              </w:rPr>
              <w:t>The Social Animal</w:t>
            </w:r>
            <w:r w:rsidRPr="006D6BF7">
              <w:rPr>
                <w:rFonts w:ascii="Times New Roman" w:hAnsi="Times New Roman" w:cs="Times New Roman"/>
                <w:sz w:val="24"/>
                <w:szCs w:val="24"/>
                <w:lang w:val="ro-RO"/>
              </w:rPr>
              <w:t>. Worth Publishers.</w:t>
            </w:r>
          </w:p>
          <w:p w14:paraId="1B354995" w14:textId="60B61581" w:rsidR="00133446" w:rsidRPr="00DF4EE5" w:rsidRDefault="00133446" w:rsidP="00F40343">
            <w:pPr>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133446" w:rsidRPr="00E779AA" w14:paraId="76E73B1A" w14:textId="77777777" w:rsidTr="009F387E">
        <w:trPr>
          <w:trHeight w:val="283"/>
        </w:trPr>
        <w:tc>
          <w:tcPr>
            <w:tcW w:w="3681" w:type="dxa"/>
          </w:tcPr>
          <w:p w14:paraId="126B101C" w14:textId="0A8103A4"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6D6BF7" w:rsidRPr="006D6BF7">
              <w:rPr>
                <w:rFonts w:ascii="Times New Roman" w:hAnsi="Times New Roman" w:cs="Times New Roman"/>
                <w:sz w:val="24"/>
                <w:szCs w:val="24"/>
                <w:lang w:val="ro-RO"/>
              </w:rPr>
              <w:t>Structura textului științific în psihologie (articol, abstract).</w:t>
            </w:r>
          </w:p>
        </w:tc>
        <w:tc>
          <w:tcPr>
            <w:tcW w:w="2410" w:type="dxa"/>
          </w:tcPr>
          <w:p w14:paraId="3D3A71E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630609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3055BCC4" w14:textId="08F5769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3B00F04C" w14:textId="77777777" w:rsidR="006D6BF7" w:rsidRPr="006D6BF7" w:rsidRDefault="006D6BF7" w:rsidP="006D6BF7">
            <w:pPr>
              <w:widowControl w:val="0"/>
              <w:jc w:val="both"/>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American Psychological Association (2020). </w:t>
            </w:r>
            <w:r w:rsidRPr="006D6BF7">
              <w:rPr>
                <w:rFonts w:ascii="Times New Roman" w:hAnsi="Times New Roman" w:cs="Times New Roman"/>
                <w:i/>
                <w:iCs/>
                <w:sz w:val="24"/>
                <w:szCs w:val="24"/>
                <w:lang w:val="ro-RO"/>
              </w:rPr>
              <w:t>Publication Manual of the APA</w:t>
            </w:r>
            <w:r w:rsidRPr="006D6BF7">
              <w:rPr>
                <w:rFonts w:ascii="Times New Roman" w:hAnsi="Times New Roman" w:cs="Times New Roman"/>
                <w:sz w:val="24"/>
                <w:szCs w:val="24"/>
                <w:lang w:val="ro-RO"/>
              </w:rPr>
              <w:t xml:space="preserve"> (7th ed.).</w:t>
            </w:r>
          </w:p>
          <w:p w14:paraId="413705D3" w14:textId="68FEFAE0" w:rsidR="00133446" w:rsidRPr="00DF4EE5" w:rsidRDefault="009F387E" w:rsidP="009F387E">
            <w:pPr>
              <w:widowControl w:val="0"/>
              <w:jc w:val="both"/>
              <w:rPr>
                <w:rFonts w:ascii="Times New Roman" w:hAnsi="Times New Roman" w:cs="Times New Roman"/>
                <w:sz w:val="24"/>
                <w:szCs w:val="24"/>
                <w:lang w:val="fr-FR"/>
              </w:rPr>
            </w:pPr>
            <w:r w:rsidRPr="00DF4EE5">
              <w:rPr>
                <w:rFonts w:ascii="Times New Roman" w:hAnsi="Times New Roman" w:cs="Times New Roman"/>
                <w:sz w:val="24"/>
                <w:szCs w:val="24"/>
                <w:lang w:val="ro-RO"/>
              </w:rPr>
              <w:t>2 ore</w:t>
            </w:r>
          </w:p>
        </w:tc>
      </w:tr>
      <w:tr w:rsidR="00133446" w:rsidRPr="00E779AA" w14:paraId="084726A3" w14:textId="77777777" w:rsidTr="009F387E">
        <w:trPr>
          <w:trHeight w:val="283"/>
        </w:trPr>
        <w:tc>
          <w:tcPr>
            <w:tcW w:w="3681" w:type="dxa"/>
          </w:tcPr>
          <w:p w14:paraId="3B1358C4" w14:textId="77777777" w:rsidR="006D6BF7" w:rsidRPr="006D6BF7" w:rsidRDefault="00133446" w:rsidP="006D6BF7">
            <w:pPr>
              <w:rPr>
                <w:rFonts w:ascii="Times New Roman" w:hAnsi="Times New Roman" w:cs="Times New Roman"/>
                <w:sz w:val="24"/>
                <w:szCs w:val="24"/>
                <w:lang w:val="ro-RO"/>
              </w:rPr>
            </w:pPr>
            <w:r w:rsidRPr="00E779AA">
              <w:rPr>
                <w:rFonts w:ascii="Times New Roman" w:hAnsi="Times New Roman" w:cs="Times New Roman"/>
                <w:sz w:val="24"/>
                <w:szCs w:val="24"/>
                <w:lang w:val="ro-RO"/>
              </w:rPr>
              <w:t>C4</w:t>
            </w:r>
            <w:r w:rsidR="00F40343">
              <w:rPr>
                <w:rFonts w:ascii="Times New Roman" w:hAnsi="Times New Roman" w:cs="Times New Roman"/>
                <w:sz w:val="24"/>
                <w:szCs w:val="24"/>
                <w:lang w:val="ro-RO"/>
              </w:rPr>
              <w:t xml:space="preserve">. </w:t>
            </w:r>
            <w:r w:rsidR="006D6BF7" w:rsidRPr="006D6BF7">
              <w:rPr>
                <w:rFonts w:ascii="Times New Roman" w:hAnsi="Times New Roman" w:cs="Times New Roman"/>
                <w:sz w:val="24"/>
                <w:szCs w:val="24"/>
                <w:lang w:val="ro-RO"/>
              </w:rPr>
              <w:t>Strategii de condensare și reformulare.</w:t>
            </w:r>
          </w:p>
          <w:p w14:paraId="08E1DBF3" w14:textId="70413C5B" w:rsidR="00133446" w:rsidRPr="00E779AA" w:rsidRDefault="00133446" w:rsidP="001A559B">
            <w:pPr>
              <w:rPr>
                <w:rFonts w:ascii="Times New Roman" w:hAnsi="Times New Roman" w:cs="Times New Roman"/>
                <w:sz w:val="24"/>
                <w:szCs w:val="24"/>
                <w:lang w:val="ro-RO"/>
              </w:rPr>
            </w:pPr>
          </w:p>
        </w:tc>
        <w:tc>
          <w:tcPr>
            <w:tcW w:w="2410" w:type="dxa"/>
          </w:tcPr>
          <w:p w14:paraId="76741E7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5FC1856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BFB3DF" w14:textId="1E27E03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0D29C3D0" w14:textId="3E6AA1CE" w:rsidR="006D6BF7" w:rsidRPr="006D6BF7" w:rsidRDefault="006D6BF7" w:rsidP="001E3BE3">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Hyland, K. (2009). </w:t>
            </w:r>
            <w:r w:rsidRPr="006D6BF7">
              <w:rPr>
                <w:rFonts w:ascii="Times New Roman" w:hAnsi="Times New Roman" w:cs="Times New Roman"/>
                <w:i/>
                <w:iCs/>
                <w:sz w:val="24"/>
                <w:szCs w:val="24"/>
                <w:lang w:val="ro-RO"/>
              </w:rPr>
              <w:t>Academic Discourse</w:t>
            </w:r>
            <w:r w:rsidRPr="006D6BF7">
              <w:rPr>
                <w:rFonts w:ascii="Times New Roman" w:hAnsi="Times New Roman" w:cs="Times New Roman"/>
                <w:sz w:val="24"/>
                <w:szCs w:val="24"/>
                <w:lang w:val="ro-RO"/>
              </w:rPr>
              <w:t>. Continuum.</w:t>
            </w:r>
          </w:p>
          <w:p w14:paraId="76FDF905" w14:textId="4AE4A89C" w:rsidR="00133446" w:rsidRPr="00DF4EE5" w:rsidRDefault="00133446" w:rsidP="00DD60B2">
            <w:pPr>
              <w:widowControl w:val="0"/>
              <w:jc w:val="both"/>
              <w:rPr>
                <w:rFonts w:ascii="Times New Roman" w:hAnsi="Times New Roman" w:cs="Times New Roman"/>
                <w:i/>
                <w:iCs/>
                <w:sz w:val="24"/>
                <w:szCs w:val="24"/>
                <w:lang w:val="fr-FR"/>
              </w:rPr>
            </w:pPr>
            <w:r w:rsidRPr="00DF4EE5">
              <w:rPr>
                <w:rFonts w:ascii="Times New Roman" w:hAnsi="Times New Roman" w:cs="Times New Roman"/>
                <w:sz w:val="24"/>
                <w:szCs w:val="24"/>
                <w:lang w:val="ro-RO"/>
              </w:rPr>
              <w:t>2 ore</w:t>
            </w:r>
          </w:p>
        </w:tc>
      </w:tr>
      <w:tr w:rsidR="00133446" w:rsidRPr="00E779AA" w14:paraId="564A6AFC" w14:textId="77777777" w:rsidTr="009F387E">
        <w:trPr>
          <w:trHeight w:val="992"/>
        </w:trPr>
        <w:tc>
          <w:tcPr>
            <w:tcW w:w="3681" w:type="dxa"/>
          </w:tcPr>
          <w:p w14:paraId="1E5F6562" w14:textId="77777777" w:rsidR="001E3BE3" w:rsidRPr="001E3BE3" w:rsidRDefault="00133446" w:rsidP="001E3BE3">
            <w:pPr>
              <w:rPr>
                <w:rFonts w:ascii="Times New Roman" w:hAnsi="Times New Roman" w:cs="Times New Roman"/>
                <w:sz w:val="24"/>
                <w:szCs w:val="24"/>
                <w:lang w:val="ro-RO"/>
              </w:rPr>
            </w:pPr>
            <w:r w:rsidRPr="00E779AA">
              <w:rPr>
                <w:rFonts w:ascii="Times New Roman" w:hAnsi="Times New Roman" w:cs="Times New Roman"/>
                <w:sz w:val="24"/>
                <w:szCs w:val="24"/>
                <w:lang w:val="ro-RO"/>
              </w:rPr>
              <w:t>C5.</w:t>
            </w:r>
            <w:r w:rsidR="008E6414">
              <w:rPr>
                <w:rFonts w:ascii="Times New Roman" w:hAnsi="Times New Roman" w:cs="Times New Roman"/>
                <w:sz w:val="24"/>
                <w:szCs w:val="24"/>
                <w:lang w:val="ro-RO"/>
              </w:rPr>
              <w:t xml:space="preserve"> </w:t>
            </w:r>
            <w:r w:rsidR="001E3BE3" w:rsidRPr="001E3BE3">
              <w:rPr>
                <w:rFonts w:ascii="Times New Roman" w:hAnsi="Times New Roman" w:cs="Times New Roman"/>
                <w:sz w:val="24"/>
                <w:szCs w:val="24"/>
                <w:lang w:val="ro-RO"/>
              </w:rPr>
              <w:t>Terminologia din domeniul psihologiei cognitive (memorie, atenție, percepție).</w:t>
            </w:r>
          </w:p>
          <w:p w14:paraId="1EE558A7" w14:textId="4CC1186C" w:rsidR="001E3BE3" w:rsidRPr="001E3BE3" w:rsidRDefault="001E3BE3" w:rsidP="001E3BE3">
            <w:pPr>
              <w:rPr>
                <w:rFonts w:ascii="Times New Roman" w:hAnsi="Times New Roman" w:cs="Times New Roman"/>
                <w:sz w:val="24"/>
                <w:szCs w:val="24"/>
                <w:lang w:val="ro-RO"/>
              </w:rPr>
            </w:pPr>
          </w:p>
          <w:p w14:paraId="5AD053A9" w14:textId="5A8269E9" w:rsidR="00133446" w:rsidRPr="00A42F14" w:rsidRDefault="00133446" w:rsidP="00184EF5">
            <w:pPr>
              <w:rPr>
                <w:rFonts w:ascii="Times New Roman" w:hAnsi="Times New Roman" w:cs="Times New Roman"/>
                <w:sz w:val="24"/>
                <w:szCs w:val="24"/>
              </w:rPr>
            </w:pPr>
          </w:p>
        </w:tc>
        <w:tc>
          <w:tcPr>
            <w:tcW w:w="2410" w:type="dxa"/>
          </w:tcPr>
          <w:p w14:paraId="0CBE8A19"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4C4861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5266FA9" w14:textId="02593C96"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580BFEC2" w14:textId="3C5D5230" w:rsidR="001E3BE3" w:rsidRPr="00DF4EE5" w:rsidRDefault="001E3BE3" w:rsidP="001E3BE3">
            <w:pPr>
              <w:rPr>
                <w:rFonts w:ascii="Times New Roman" w:hAnsi="Times New Roman" w:cs="Times New Roman"/>
                <w:sz w:val="24"/>
                <w:szCs w:val="24"/>
              </w:rPr>
            </w:pPr>
            <w:r w:rsidRPr="00DF4EE5">
              <w:rPr>
                <w:rFonts w:ascii="Times New Roman" w:hAnsi="Times New Roman" w:cs="Times New Roman"/>
                <w:sz w:val="24"/>
                <w:szCs w:val="24"/>
              </w:rPr>
              <w:t>Eysenck, M.W. &amp; Keane, M.T. (2015). Cognitive Psychology. Psychology Press.</w:t>
            </w:r>
          </w:p>
          <w:p w14:paraId="55560251" w14:textId="77777777" w:rsidR="00E818BF" w:rsidRPr="00DF4EE5" w:rsidRDefault="001E3BE3" w:rsidP="001E3BE3">
            <w:pPr>
              <w:widowControl w:val="0"/>
              <w:jc w:val="both"/>
              <w:rPr>
                <w:rFonts w:ascii="Times New Roman" w:hAnsi="Times New Roman" w:cs="Times New Roman"/>
                <w:sz w:val="24"/>
                <w:szCs w:val="24"/>
              </w:rPr>
            </w:pPr>
            <w:r w:rsidRPr="00DF4EE5">
              <w:rPr>
                <w:rFonts w:ascii="Times New Roman" w:hAnsi="Times New Roman" w:cs="Times New Roman"/>
                <w:sz w:val="24"/>
                <w:szCs w:val="24"/>
              </w:rPr>
              <w:t>Baddeley, A. (2007). Working Memory, Thought and Action. Oxford University Press.</w:t>
            </w:r>
          </w:p>
          <w:p w14:paraId="5A8C5FF7" w14:textId="06F73918" w:rsidR="00133446" w:rsidRPr="00DF4EE5" w:rsidRDefault="00133446" w:rsidP="001E3BE3">
            <w:pPr>
              <w:widowControl w:val="0"/>
              <w:jc w:val="both"/>
              <w:rPr>
                <w:rFonts w:ascii="Times New Roman" w:hAnsi="Times New Roman" w:cs="Times New Roman"/>
                <w:i/>
                <w:iCs/>
                <w:sz w:val="24"/>
                <w:szCs w:val="24"/>
                <w:lang w:val="ro-RO"/>
              </w:rPr>
            </w:pPr>
            <w:r w:rsidRPr="00DF4EE5">
              <w:rPr>
                <w:rFonts w:ascii="Times New Roman" w:hAnsi="Times New Roman" w:cs="Times New Roman"/>
                <w:sz w:val="24"/>
                <w:szCs w:val="24"/>
                <w:lang w:val="ro-RO"/>
              </w:rPr>
              <w:t>2 ore</w:t>
            </w:r>
          </w:p>
        </w:tc>
      </w:tr>
      <w:tr w:rsidR="00133446" w:rsidRPr="00E779AA" w14:paraId="5FAB6BF9" w14:textId="77777777" w:rsidTr="009F387E">
        <w:trPr>
          <w:trHeight w:val="992"/>
        </w:trPr>
        <w:tc>
          <w:tcPr>
            <w:tcW w:w="3681" w:type="dxa"/>
          </w:tcPr>
          <w:p w14:paraId="697DEC23" w14:textId="77777777" w:rsidR="001E3BE3" w:rsidRPr="001E3BE3" w:rsidRDefault="00133446" w:rsidP="001E3BE3">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C6.</w:t>
            </w:r>
            <w:r w:rsidR="008E6414">
              <w:rPr>
                <w:rFonts w:ascii="Times New Roman" w:hAnsi="Times New Roman" w:cs="Times New Roman"/>
                <w:sz w:val="24"/>
                <w:szCs w:val="24"/>
                <w:lang w:val="ro-RO"/>
              </w:rPr>
              <w:t xml:space="preserve"> </w:t>
            </w:r>
            <w:r w:rsidR="001E3BE3" w:rsidRPr="001E3BE3">
              <w:rPr>
                <w:rFonts w:ascii="Times New Roman" w:hAnsi="Times New Roman" w:cs="Times New Roman"/>
                <w:sz w:val="24"/>
                <w:szCs w:val="24"/>
                <w:lang w:val="ro-RO"/>
              </w:rPr>
              <w:t>Traducerea conceptelor din psihologia socială.</w:t>
            </w:r>
          </w:p>
          <w:p w14:paraId="46AFA84F" w14:textId="1ED8FC6B" w:rsidR="00133446" w:rsidRPr="00E779AA" w:rsidRDefault="00133446" w:rsidP="00F40343">
            <w:pPr>
              <w:rPr>
                <w:rFonts w:ascii="Times New Roman" w:hAnsi="Times New Roman" w:cs="Times New Roman"/>
                <w:sz w:val="24"/>
                <w:szCs w:val="24"/>
                <w:lang w:val="ro-RO"/>
              </w:rPr>
            </w:pPr>
          </w:p>
        </w:tc>
        <w:tc>
          <w:tcPr>
            <w:tcW w:w="2410" w:type="dxa"/>
          </w:tcPr>
          <w:p w14:paraId="417F1635"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4383B80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D8BAA3" w14:textId="2F370CE1"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1A055051" w14:textId="77777777" w:rsidR="001E3BE3" w:rsidRPr="001E3BE3" w:rsidRDefault="001E3BE3" w:rsidP="001E3BE3">
            <w:pPr>
              <w:rPr>
                <w:rFonts w:ascii="Times New Roman" w:hAnsi="Times New Roman" w:cs="Times New Roman"/>
                <w:sz w:val="24"/>
                <w:szCs w:val="24"/>
                <w:lang w:val="ro-RO"/>
              </w:rPr>
            </w:pPr>
            <w:r w:rsidRPr="001E3BE3">
              <w:rPr>
                <w:rFonts w:ascii="Times New Roman" w:hAnsi="Times New Roman" w:cs="Times New Roman"/>
                <w:sz w:val="24"/>
                <w:szCs w:val="24"/>
                <w:lang w:val="ro-RO"/>
              </w:rPr>
              <w:t xml:space="preserve">Aronson, E. (2018). </w:t>
            </w:r>
            <w:r w:rsidRPr="001E3BE3">
              <w:rPr>
                <w:rFonts w:ascii="Times New Roman" w:hAnsi="Times New Roman" w:cs="Times New Roman"/>
                <w:i/>
                <w:iCs/>
                <w:sz w:val="24"/>
                <w:szCs w:val="24"/>
                <w:lang w:val="ro-RO"/>
              </w:rPr>
              <w:t>The Social Animal</w:t>
            </w:r>
            <w:r w:rsidRPr="001E3BE3">
              <w:rPr>
                <w:rFonts w:ascii="Times New Roman" w:hAnsi="Times New Roman" w:cs="Times New Roman"/>
                <w:sz w:val="24"/>
                <w:szCs w:val="24"/>
                <w:lang w:val="ro-RO"/>
              </w:rPr>
              <w:t>. Worth Publishers.</w:t>
            </w:r>
          </w:p>
          <w:p w14:paraId="58E6ED0B" w14:textId="77777777" w:rsidR="001E3BE3" w:rsidRPr="001E3BE3" w:rsidRDefault="001E3BE3" w:rsidP="001E3BE3">
            <w:pPr>
              <w:rPr>
                <w:rFonts w:ascii="Times New Roman" w:hAnsi="Times New Roman" w:cs="Times New Roman"/>
                <w:sz w:val="24"/>
                <w:szCs w:val="24"/>
                <w:lang w:val="ro-RO"/>
              </w:rPr>
            </w:pPr>
            <w:r w:rsidRPr="001E3BE3">
              <w:rPr>
                <w:rFonts w:ascii="Times New Roman" w:hAnsi="Times New Roman" w:cs="Times New Roman"/>
                <w:sz w:val="24"/>
                <w:szCs w:val="24"/>
                <w:lang w:val="ro-RO"/>
              </w:rPr>
              <w:t xml:space="preserve">Cialdini, R. (2021). </w:t>
            </w:r>
            <w:r w:rsidRPr="001E3BE3">
              <w:rPr>
                <w:rFonts w:ascii="Times New Roman" w:hAnsi="Times New Roman" w:cs="Times New Roman"/>
                <w:i/>
                <w:iCs/>
                <w:sz w:val="24"/>
                <w:szCs w:val="24"/>
                <w:lang w:val="ro-RO"/>
              </w:rPr>
              <w:t>Influence: The Psychology of Persuasion</w:t>
            </w:r>
            <w:r w:rsidRPr="001E3BE3">
              <w:rPr>
                <w:rFonts w:ascii="Times New Roman" w:hAnsi="Times New Roman" w:cs="Times New Roman"/>
                <w:sz w:val="24"/>
                <w:szCs w:val="24"/>
                <w:lang w:val="ro-RO"/>
              </w:rPr>
              <w:t>. Harper Business.</w:t>
            </w:r>
          </w:p>
          <w:p w14:paraId="63E4E829" w14:textId="5FCB71CB" w:rsidR="00133446" w:rsidRPr="00DF4EE5" w:rsidRDefault="00133446" w:rsidP="00DD60B2">
            <w:pPr>
              <w:widowControl w:val="0"/>
              <w:jc w:val="both"/>
              <w:rPr>
                <w:rFonts w:ascii="Times New Roman" w:hAnsi="Times New Roman" w:cs="Times New Roman"/>
                <w:i/>
                <w:iCs/>
                <w:sz w:val="24"/>
                <w:szCs w:val="24"/>
                <w:lang w:val="ro-RO"/>
              </w:rPr>
            </w:pPr>
            <w:r w:rsidRPr="00DF4EE5">
              <w:rPr>
                <w:rFonts w:ascii="Times New Roman" w:hAnsi="Times New Roman" w:cs="Times New Roman"/>
                <w:sz w:val="24"/>
                <w:szCs w:val="24"/>
                <w:lang w:val="ro-RO"/>
              </w:rPr>
              <w:t>2 ore</w:t>
            </w:r>
          </w:p>
        </w:tc>
      </w:tr>
      <w:tr w:rsidR="00133446" w:rsidRPr="00E779AA" w14:paraId="1E412743" w14:textId="77777777" w:rsidTr="009F387E">
        <w:trPr>
          <w:trHeight w:val="818"/>
        </w:trPr>
        <w:tc>
          <w:tcPr>
            <w:tcW w:w="3681" w:type="dxa"/>
          </w:tcPr>
          <w:p w14:paraId="02C35757" w14:textId="77777777" w:rsidR="001E3BE3" w:rsidRPr="001E3BE3" w:rsidRDefault="00133446" w:rsidP="001E3BE3">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001E3BE3" w:rsidRPr="001E3BE3">
              <w:rPr>
                <w:rFonts w:ascii="Times New Roman" w:hAnsi="Times New Roman" w:cs="Times New Roman"/>
                <w:sz w:val="24"/>
                <w:szCs w:val="24"/>
                <w:lang w:val="ro-RO"/>
              </w:rPr>
              <w:t>Traducerea în psihologia clinică și psihoterapie.</w:t>
            </w:r>
          </w:p>
          <w:p w14:paraId="6F7F7624" w14:textId="1AFA5BFB" w:rsidR="00166475" w:rsidRPr="00E779AA" w:rsidRDefault="00166475" w:rsidP="00184EF5">
            <w:pPr>
              <w:rPr>
                <w:rFonts w:ascii="Times New Roman" w:hAnsi="Times New Roman" w:cs="Times New Roman"/>
                <w:sz w:val="24"/>
                <w:szCs w:val="24"/>
                <w:lang w:val="ro-RO"/>
              </w:rPr>
            </w:pPr>
          </w:p>
        </w:tc>
        <w:tc>
          <w:tcPr>
            <w:tcW w:w="2410" w:type="dxa"/>
          </w:tcPr>
          <w:p w14:paraId="718E4CC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B247D8D"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7E4320D" w14:textId="41F195D0"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26F1466D" w14:textId="77777777" w:rsidR="001E3BE3" w:rsidRPr="00DF4EE5" w:rsidRDefault="001E3BE3" w:rsidP="001E3BE3">
            <w:pPr>
              <w:pStyle w:val="NormalWeb"/>
              <w:spacing w:before="0" w:beforeAutospacing="0" w:after="0" w:afterAutospacing="0"/>
              <w:jc w:val="both"/>
              <w:rPr>
                <w:lang w:val="ro-RO"/>
              </w:rPr>
            </w:pPr>
            <w:r w:rsidRPr="001E3BE3">
              <w:rPr>
                <w:lang w:val="ro-RO"/>
              </w:rPr>
              <w:t xml:space="preserve">American Psychiatric Association (2013). </w:t>
            </w:r>
            <w:r w:rsidRPr="001E3BE3">
              <w:rPr>
                <w:i/>
                <w:iCs/>
                <w:lang w:val="ro-RO"/>
              </w:rPr>
              <w:t>DSM-5: Diagnostic and Statistical Manual of Mental Disorders</w:t>
            </w:r>
            <w:r w:rsidRPr="001E3BE3">
              <w:rPr>
                <w:lang w:val="ro-RO"/>
              </w:rPr>
              <w:t>.</w:t>
            </w:r>
          </w:p>
          <w:p w14:paraId="19B79780" w14:textId="7B3E7A93" w:rsidR="001E3BE3" w:rsidRPr="001E3BE3" w:rsidRDefault="001E3BE3" w:rsidP="001E3BE3">
            <w:pPr>
              <w:pStyle w:val="NormalWeb"/>
              <w:spacing w:before="0" w:beforeAutospacing="0" w:after="0" w:afterAutospacing="0"/>
              <w:jc w:val="both"/>
              <w:rPr>
                <w:lang w:val="ro-RO"/>
              </w:rPr>
            </w:pPr>
            <w:r w:rsidRPr="001E3BE3">
              <w:rPr>
                <w:lang w:val="ro-RO"/>
              </w:rPr>
              <w:t xml:space="preserve">Beck, J.S. (2020). </w:t>
            </w:r>
            <w:r w:rsidRPr="001E3BE3">
              <w:rPr>
                <w:i/>
                <w:iCs/>
                <w:lang w:val="ro-RO"/>
              </w:rPr>
              <w:t>Cognitive Behaviour Therapy: Basics and Beyond</w:t>
            </w:r>
            <w:r w:rsidRPr="001E3BE3">
              <w:rPr>
                <w:lang w:val="ro-RO"/>
              </w:rPr>
              <w:t>. Guilford Press.</w:t>
            </w:r>
          </w:p>
          <w:p w14:paraId="1531456D" w14:textId="19DD4F66" w:rsidR="00133446" w:rsidRPr="00DF4EE5" w:rsidRDefault="00133446" w:rsidP="001E3BE3">
            <w:pPr>
              <w:pStyle w:val="NormalWeb"/>
              <w:spacing w:before="0" w:beforeAutospacing="0" w:after="0" w:afterAutospacing="0"/>
              <w:jc w:val="both"/>
              <w:rPr>
                <w:lang w:val="ro-RO"/>
              </w:rPr>
            </w:pPr>
            <w:r w:rsidRPr="00DF4EE5">
              <w:rPr>
                <w:lang w:val="ro-RO"/>
              </w:rPr>
              <w:t>2 ore</w:t>
            </w:r>
          </w:p>
        </w:tc>
      </w:tr>
      <w:tr w:rsidR="001E3BE3" w:rsidRPr="00E779AA" w14:paraId="233680C7" w14:textId="77777777" w:rsidTr="009F387E">
        <w:trPr>
          <w:trHeight w:val="818"/>
        </w:trPr>
        <w:tc>
          <w:tcPr>
            <w:tcW w:w="3681" w:type="dxa"/>
          </w:tcPr>
          <w:p w14:paraId="4EE96C6B" w14:textId="4952AA58" w:rsidR="001E3BE3" w:rsidRPr="00E779AA" w:rsidRDefault="001E3BE3" w:rsidP="001E3BE3">
            <w:pPr>
              <w:rPr>
                <w:rFonts w:ascii="Times New Roman" w:hAnsi="Times New Roman" w:cs="Times New Roman"/>
                <w:sz w:val="24"/>
                <w:szCs w:val="24"/>
                <w:lang w:val="ro-RO"/>
              </w:rPr>
            </w:pPr>
            <w:r>
              <w:rPr>
                <w:rFonts w:ascii="Times New Roman" w:hAnsi="Times New Roman" w:cs="Times New Roman"/>
                <w:sz w:val="24"/>
                <w:szCs w:val="24"/>
                <w:lang w:val="ro-RO"/>
              </w:rPr>
              <w:t xml:space="preserve">C8. </w:t>
            </w:r>
            <w:r w:rsidRPr="001E3BE3">
              <w:rPr>
                <w:rFonts w:ascii="Times New Roman" w:hAnsi="Times New Roman" w:cs="Times New Roman"/>
                <w:sz w:val="24"/>
                <w:szCs w:val="24"/>
                <w:lang w:val="ro-RO"/>
              </w:rPr>
              <w:t>Terminologia din domeniul psihologiei educaționale.</w:t>
            </w:r>
          </w:p>
        </w:tc>
        <w:tc>
          <w:tcPr>
            <w:tcW w:w="2410" w:type="dxa"/>
          </w:tcPr>
          <w:p w14:paraId="3647C1FC"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9E9C28D"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6BF12381" w14:textId="17D98B8B"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73F0BDD5" w14:textId="77777777" w:rsidR="001E3BE3" w:rsidRPr="00DF4EE5" w:rsidRDefault="001E3BE3" w:rsidP="001E3BE3">
            <w:pPr>
              <w:rPr>
                <w:rFonts w:ascii="Times New Roman" w:hAnsi="Times New Roman" w:cs="Times New Roman"/>
                <w:sz w:val="24"/>
                <w:szCs w:val="24"/>
                <w:lang w:val="ro-RO"/>
              </w:rPr>
            </w:pPr>
            <w:r w:rsidRPr="00DF4EE5">
              <w:rPr>
                <w:rFonts w:ascii="Times New Roman" w:hAnsi="Times New Roman" w:cs="Times New Roman"/>
                <w:sz w:val="24"/>
                <w:szCs w:val="24"/>
                <w:lang w:val="ro-RO"/>
              </w:rPr>
              <w:t xml:space="preserve">Woolfolk, A. (2019). </w:t>
            </w:r>
            <w:r w:rsidRPr="00DF4EE5">
              <w:rPr>
                <w:rFonts w:ascii="Times New Roman" w:hAnsi="Times New Roman" w:cs="Times New Roman"/>
                <w:i/>
                <w:iCs/>
                <w:sz w:val="24"/>
                <w:szCs w:val="24"/>
                <w:lang w:val="ro-RO"/>
              </w:rPr>
              <w:t>Educational Psychology</w:t>
            </w:r>
            <w:r w:rsidRPr="00DF4EE5">
              <w:rPr>
                <w:rFonts w:ascii="Times New Roman" w:hAnsi="Times New Roman" w:cs="Times New Roman"/>
                <w:sz w:val="24"/>
                <w:szCs w:val="24"/>
                <w:lang w:val="ro-RO"/>
              </w:rPr>
              <w:t>. Pearson.</w:t>
            </w:r>
          </w:p>
          <w:p w14:paraId="1CEBF584" w14:textId="5C4D6AA4" w:rsidR="001E3BE3" w:rsidRPr="00DF4EE5" w:rsidRDefault="001E3BE3" w:rsidP="001E3BE3">
            <w:pPr>
              <w:pStyle w:val="NormalWeb"/>
              <w:spacing w:before="0" w:beforeAutospacing="0" w:after="0" w:afterAutospacing="0"/>
              <w:jc w:val="both"/>
              <w:rPr>
                <w:lang w:val="ro-RO"/>
              </w:rPr>
            </w:pPr>
            <w:r w:rsidRPr="00DF4EE5">
              <w:rPr>
                <w:lang w:val="ro-RO"/>
              </w:rPr>
              <w:t>2 ore</w:t>
            </w:r>
          </w:p>
        </w:tc>
      </w:tr>
      <w:tr w:rsidR="001E3BE3" w:rsidRPr="00E779AA" w14:paraId="6AFC5956" w14:textId="77777777" w:rsidTr="009F387E">
        <w:trPr>
          <w:trHeight w:val="818"/>
        </w:trPr>
        <w:tc>
          <w:tcPr>
            <w:tcW w:w="3681" w:type="dxa"/>
          </w:tcPr>
          <w:p w14:paraId="0359BE62" w14:textId="77777777" w:rsidR="001E3BE3" w:rsidRPr="001E3BE3" w:rsidRDefault="001E3BE3" w:rsidP="001E3BE3">
            <w:pPr>
              <w:rPr>
                <w:rFonts w:ascii="Times New Roman" w:hAnsi="Times New Roman" w:cs="Times New Roman"/>
                <w:sz w:val="24"/>
                <w:szCs w:val="24"/>
                <w:lang w:val="ro-RO"/>
              </w:rPr>
            </w:pPr>
            <w:r>
              <w:rPr>
                <w:rFonts w:ascii="Times New Roman" w:hAnsi="Times New Roman" w:cs="Times New Roman"/>
                <w:sz w:val="24"/>
                <w:szCs w:val="24"/>
                <w:lang w:val="ro-RO"/>
              </w:rPr>
              <w:t xml:space="preserve">C9. </w:t>
            </w:r>
            <w:r w:rsidRPr="001E3BE3">
              <w:rPr>
                <w:rFonts w:ascii="Times New Roman" w:hAnsi="Times New Roman" w:cs="Times New Roman"/>
                <w:sz w:val="24"/>
                <w:szCs w:val="24"/>
                <w:lang w:val="ro-RO"/>
              </w:rPr>
              <w:t>Diferențe culturale și termeni intraductibili.</w:t>
            </w:r>
          </w:p>
          <w:p w14:paraId="6113D1C6" w14:textId="24E969FA" w:rsidR="001E3BE3" w:rsidRPr="00E779AA" w:rsidRDefault="001E3BE3" w:rsidP="001E3BE3">
            <w:pPr>
              <w:rPr>
                <w:rFonts w:ascii="Times New Roman" w:hAnsi="Times New Roman" w:cs="Times New Roman"/>
                <w:sz w:val="24"/>
                <w:szCs w:val="24"/>
                <w:lang w:val="ro-RO"/>
              </w:rPr>
            </w:pPr>
          </w:p>
        </w:tc>
        <w:tc>
          <w:tcPr>
            <w:tcW w:w="2410" w:type="dxa"/>
          </w:tcPr>
          <w:p w14:paraId="7C753D81"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38C56BA2"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063814E" w14:textId="08BF03BE"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666013DE" w14:textId="77777777" w:rsidR="001E3BE3" w:rsidRPr="00DF4EE5" w:rsidRDefault="001E3BE3" w:rsidP="001E3BE3">
            <w:pPr>
              <w:pStyle w:val="NormalWeb"/>
              <w:spacing w:before="0" w:beforeAutospacing="0" w:after="0" w:afterAutospacing="0"/>
              <w:jc w:val="both"/>
              <w:rPr>
                <w:lang w:val="ro-RO"/>
              </w:rPr>
            </w:pPr>
            <w:r w:rsidRPr="001E3BE3">
              <w:rPr>
                <w:lang w:val="ro-RO"/>
              </w:rPr>
              <w:t xml:space="preserve">Glăveanu, V. (2020). </w:t>
            </w:r>
            <w:r w:rsidRPr="001E3BE3">
              <w:rPr>
                <w:i/>
                <w:iCs/>
                <w:lang w:val="ro-RO"/>
              </w:rPr>
              <w:t>A Cultural Psychology of Creativity</w:t>
            </w:r>
            <w:r w:rsidRPr="001E3BE3">
              <w:rPr>
                <w:lang w:val="ro-RO"/>
              </w:rPr>
              <w:t>. Oxford University Press.</w:t>
            </w:r>
          </w:p>
          <w:p w14:paraId="14646827" w14:textId="2C94A90B" w:rsidR="00E818BF" w:rsidRPr="00DF4EE5" w:rsidRDefault="00E818BF" w:rsidP="001E3BE3">
            <w:pPr>
              <w:pStyle w:val="NormalWeb"/>
              <w:spacing w:before="0" w:beforeAutospacing="0" w:after="0" w:afterAutospacing="0"/>
              <w:jc w:val="both"/>
              <w:rPr>
                <w:lang w:val="ro-RO"/>
              </w:rPr>
            </w:pPr>
            <w:r w:rsidRPr="00DF4EE5">
              <w:rPr>
                <w:lang w:val="ro-RO"/>
              </w:rPr>
              <w:t>2 ore</w:t>
            </w:r>
          </w:p>
        </w:tc>
      </w:tr>
      <w:tr w:rsidR="001E3BE3" w:rsidRPr="00E779AA" w14:paraId="108772AC" w14:textId="77777777" w:rsidTr="001E3BE3">
        <w:trPr>
          <w:trHeight w:val="503"/>
        </w:trPr>
        <w:tc>
          <w:tcPr>
            <w:tcW w:w="3681" w:type="dxa"/>
          </w:tcPr>
          <w:p w14:paraId="34DECB65" w14:textId="3F0E7A0C" w:rsidR="001E3BE3" w:rsidRPr="00E779AA" w:rsidRDefault="001E3BE3" w:rsidP="001E3BE3">
            <w:pPr>
              <w:rPr>
                <w:rFonts w:ascii="Times New Roman" w:hAnsi="Times New Roman" w:cs="Times New Roman"/>
                <w:sz w:val="24"/>
                <w:szCs w:val="24"/>
                <w:lang w:val="ro-RO"/>
              </w:rPr>
            </w:pPr>
            <w:r>
              <w:rPr>
                <w:rFonts w:ascii="Times New Roman" w:hAnsi="Times New Roman" w:cs="Times New Roman"/>
                <w:sz w:val="24"/>
                <w:szCs w:val="24"/>
                <w:lang w:val="ro-RO"/>
              </w:rPr>
              <w:t xml:space="preserve">C10. </w:t>
            </w:r>
            <w:r w:rsidRPr="001E3BE3">
              <w:rPr>
                <w:rFonts w:ascii="Times New Roman" w:hAnsi="Times New Roman" w:cs="Times New Roman"/>
                <w:sz w:val="24"/>
                <w:szCs w:val="24"/>
                <w:lang w:val="ro-RO"/>
              </w:rPr>
              <w:t>Traducerea textelor de popularizare științifică.</w:t>
            </w:r>
          </w:p>
        </w:tc>
        <w:tc>
          <w:tcPr>
            <w:tcW w:w="2410" w:type="dxa"/>
          </w:tcPr>
          <w:p w14:paraId="337A51F2"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6A66D01"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622DB768" w14:textId="69B0B320"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0C23E7B7" w14:textId="77777777" w:rsidR="001E3BE3" w:rsidRPr="001E3BE3" w:rsidRDefault="001E3BE3" w:rsidP="001E3BE3">
            <w:pPr>
              <w:pStyle w:val="NormalWeb"/>
              <w:spacing w:before="0" w:beforeAutospacing="0" w:after="0" w:afterAutospacing="0"/>
              <w:jc w:val="both"/>
              <w:rPr>
                <w:lang w:val="ro-RO"/>
              </w:rPr>
            </w:pPr>
            <w:r w:rsidRPr="001E3BE3">
              <w:rPr>
                <w:lang w:val="ro-RO"/>
              </w:rPr>
              <w:t xml:space="preserve">Pinker, S. (2014). </w:t>
            </w:r>
            <w:r w:rsidRPr="001E3BE3">
              <w:rPr>
                <w:i/>
                <w:iCs/>
                <w:lang w:val="ro-RO"/>
              </w:rPr>
              <w:t>The Sense of Style: The Thinking Person’s Guide to Writing in the 21st Century</w:t>
            </w:r>
            <w:r w:rsidRPr="001E3BE3">
              <w:rPr>
                <w:lang w:val="ro-RO"/>
              </w:rPr>
              <w:t>. Penguin.</w:t>
            </w:r>
          </w:p>
          <w:p w14:paraId="0EE20932" w14:textId="3384EF91" w:rsidR="001E3BE3" w:rsidRPr="00DF4EE5" w:rsidRDefault="001E3BE3" w:rsidP="001E3BE3">
            <w:pPr>
              <w:pStyle w:val="NormalWeb"/>
              <w:spacing w:before="0" w:beforeAutospacing="0" w:after="0" w:afterAutospacing="0"/>
              <w:jc w:val="both"/>
              <w:rPr>
                <w:lang w:val="ro-RO"/>
              </w:rPr>
            </w:pPr>
            <w:r w:rsidRPr="001E3BE3">
              <w:rPr>
                <w:lang w:val="ro-RO"/>
              </w:rPr>
              <w:t xml:space="preserve">Baron, R.A. &amp; Branscombe, N.R. (2012). </w:t>
            </w:r>
            <w:r w:rsidRPr="001E3BE3">
              <w:rPr>
                <w:i/>
                <w:iCs/>
                <w:lang w:val="ro-RO"/>
              </w:rPr>
              <w:t>Social Psychology</w:t>
            </w:r>
            <w:r w:rsidRPr="001E3BE3">
              <w:rPr>
                <w:lang w:val="ro-RO"/>
              </w:rPr>
              <w:t>. Pearson</w:t>
            </w:r>
          </w:p>
        </w:tc>
      </w:tr>
      <w:tr w:rsidR="001E3BE3" w:rsidRPr="00E779AA" w14:paraId="0E6AB7F0" w14:textId="77777777" w:rsidTr="009F387E">
        <w:trPr>
          <w:trHeight w:val="818"/>
        </w:trPr>
        <w:tc>
          <w:tcPr>
            <w:tcW w:w="3681" w:type="dxa"/>
          </w:tcPr>
          <w:p w14:paraId="46DB9008" w14:textId="57DCA3DF" w:rsidR="001E3BE3" w:rsidRPr="00E779AA" w:rsidRDefault="001E3BE3" w:rsidP="001E3BE3">
            <w:pPr>
              <w:rPr>
                <w:rFonts w:ascii="Times New Roman" w:hAnsi="Times New Roman" w:cs="Times New Roman"/>
                <w:sz w:val="24"/>
                <w:szCs w:val="24"/>
                <w:lang w:val="ro-RO"/>
              </w:rPr>
            </w:pPr>
            <w:r>
              <w:rPr>
                <w:rFonts w:ascii="Times New Roman" w:hAnsi="Times New Roman" w:cs="Times New Roman"/>
                <w:sz w:val="24"/>
                <w:szCs w:val="24"/>
                <w:lang w:val="ro-RO"/>
              </w:rPr>
              <w:t xml:space="preserve">C11. </w:t>
            </w:r>
            <w:r w:rsidRPr="001E3BE3">
              <w:rPr>
                <w:rFonts w:ascii="Times New Roman" w:hAnsi="Times New Roman" w:cs="Times New Roman"/>
                <w:sz w:val="24"/>
                <w:szCs w:val="24"/>
                <w:lang w:val="ro-RO"/>
              </w:rPr>
              <w:t>Erori frecvente în traducerea termenilor din domeniul psihologiei.</w:t>
            </w:r>
          </w:p>
        </w:tc>
        <w:tc>
          <w:tcPr>
            <w:tcW w:w="2410" w:type="dxa"/>
          </w:tcPr>
          <w:p w14:paraId="0F9238BF"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797A9A9"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703160CA" w14:textId="1054B408"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77DF9824" w14:textId="77777777" w:rsidR="001E3BE3" w:rsidRPr="00DF4EE5" w:rsidRDefault="001E3BE3" w:rsidP="001E3BE3">
            <w:pPr>
              <w:pStyle w:val="NormalWeb"/>
              <w:spacing w:before="0" w:beforeAutospacing="0" w:after="0" w:afterAutospacing="0"/>
              <w:jc w:val="both"/>
              <w:rPr>
                <w:lang w:val="ro-RO"/>
              </w:rPr>
            </w:pPr>
            <w:r w:rsidRPr="001E3BE3">
              <w:rPr>
                <w:lang w:val="ro-RO"/>
              </w:rPr>
              <w:t xml:space="preserve">Venuti, L. (2017). </w:t>
            </w:r>
            <w:r w:rsidRPr="001E3BE3">
              <w:rPr>
                <w:i/>
                <w:iCs/>
                <w:lang w:val="ro-RO"/>
              </w:rPr>
              <w:t>The Translator’s Invisibility</w:t>
            </w:r>
            <w:r w:rsidRPr="001E3BE3">
              <w:rPr>
                <w:lang w:val="ro-RO"/>
              </w:rPr>
              <w:t>. Routledge.</w:t>
            </w:r>
          </w:p>
          <w:p w14:paraId="315B1614" w14:textId="341D36D8" w:rsidR="001E3BE3" w:rsidRPr="00DF4EE5" w:rsidRDefault="001E3BE3" w:rsidP="001E3BE3">
            <w:pPr>
              <w:pStyle w:val="NormalWeb"/>
              <w:spacing w:before="0" w:beforeAutospacing="0" w:after="0" w:afterAutospacing="0"/>
              <w:jc w:val="both"/>
              <w:rPr>
                <w:lang w:val="ro-RO"/>
              </w:rPr>
            </w:pPr>
          </w:p>
        </w:tc>
      </w:tr>
      <w:tr w:rsidR="001E3BE3" w:rsidRPr="00E779AA" w14:paraId="681C279C" w14:textId="77777777" w:rsidTr="009F387E">
        <w:trPr>
          <w:trHeight w:val="818"/>
        </w:trPr>
        <w:tc>
          <w:tcPr>
            <w:tcW w:w="3681" w:type="dxa"/>
          </w:tcPr>
          <w:p w14:paraId="159BCF3E" w14:textId="46879986" w:rsidR="001E3BE3" w:rsidRPr="00E779AA" w:rsidRDefault="001E3BE3" w:rsidP="001E3BE3">
            <w:pPr>
              <w:rPr>
                <w:rFonts w:ascii="Times New Roman" w:hAnsi="Times New Roman" w:cs="Times New Roman"/>
                <w:sz w:val="24"/>
                <w:szCs w:val="24"/>
                <w:lang w:val="ro-RO"/>
              </w:rPr>
            </w:pPr>
            <w:r>
              <w:rPr>
                <w:rFonts w:ascii="Times New Roman" w:hAnsi="Times New Roman" w:cs="Times New Roman"/>
                <w:sz w:val="24"/>
                <w:szCs w:val="24"/>
                <w:lang w:val="ro-RO"/>
              </w:rPr>
              <w:t xml:space="preserve">C12. </w:t>
            </w:r>
            <w:r w:rsidRPr="001E3BE3">
              <w:rPr>
                <w:rFonts w:ascii="Times New Roman" w:hAnsi="Times New Roman" w:cs="Times New Roman"/>
                <w:sz w:val="24"/>
                <w:szCs w:val="24"/>
                <w:lang w:val="ro-RO"/>
              </w:rPr>
              <w:t>Echivalența terminologică I – tipuri de echivalență (funcțională, semantică, dinamică).</w:t>
            </w:r>
          </w:p>
        </w:tc>
        <w:tc>
          <w:tcPr>
            <w:tcW w:w="2410" w:type="dxa"/>
          </w:tcPr>
          <w:p w14:paraId="250236AD"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60F84238"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156A33ED" w14:textId="2F11411A"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25D52478" w14:textId="0F9219E0" w:rsidR="001E3BE3" w:rsidRPr="001E3BE3" w:rsidRDefault="001E3BE3" w:rsidP="001E3BE3">
            <w:pPr>
              <w:pStyle w:val="NormalWeb"/>
              <w:spacing w:before="0" w:beforeAutospacing="0" w:after="0" w:afterAutospacing="0"/>
              <w:jc w:val="both"/>
              <w:rPr>
                <w:lang w:val="ro-RO"/>
              </w:rPr>
            </w:pPr>
            <w:r w:rsidRPr="001E3BE3">
              <w:rPr>
                <w:lang w:val="ro-RO"/>
              </w:rPr>
              <w:t xml:space="preserve">Pym, A. (2014). </w:t>
            </w:r>
            <w:r w:rsidRPr="001E3BE3">
              <w:rPr>
                <w:i/>
                <w:iCs/>
                <w:lang w:val="ro-RO"/>
              </w:rPr>
              <w:t>Exploring Translation Theories</w:t>
            </w:r>
            <w:r w:rsidRPr="001E3BE3">
              <w:rPr>
                <w:lang w:val="ro-RO"/>
              </w:rPr>
              <w:t>. Routledge.</w:t>
            </w:r>
          </w:p>
          <w:p w14:paraId="2656B9A1" w14:textId="77777777" w:rsidR="001E3BE3" w:rsidRPr="00DF4EE5" w:rsidRDefault="001E3BE3" w:rsidP="001E3BE3">
            <w:pPr>
              <w:pStyle w:val="NormalWeb"/>
              <w:spacing w:before="0" w:beforeAutospacing="0" w:after="0" w:afterAutospacing="0"/>
              <w:jc w:val="both"/>
              <w:rPr>
                <w:lang w:val="ro-RO"/>
              </w:rPr>
            </w:pPr>
          </w:p>
        </w:tc>
      </w:tr>
      <w:tr w:rsidR="001E3BE3" w:rsidRPr="00E779AA" w14:paraId="084B30B8" w14:textId="77777777" w:rsidTr="009F387E">
        <w:trPr>
          <w:trHeight w:val="818"/>
        </w:trPr>
        <w:tc>
          <w:tcPr>
            <w:tcW w:w="3681" w:type="dxa"/>
          </w:tcPr>
          <w:p w14:paraId="402B1758" w14:textId="7B3689BD" w:rsidR="001E3BE3" w:rsidRPr="001E3BE3" w:rsidRDefault="001E3BE3" w:rsidP="001E3BE3">
            <w:pPr>
              <w:rPr>
                <w:rFonts w:ascii="Times New Roman" w:hAnsi="Times New Roman" w:cs="Times New Roman"/>
                <w:sz w:val="24"/>
                <w:szCs w:val="24"/>
                <w:lang w:val="ro-RO"/>
              </w:rPr>
            </w:pPr>
            <w:r>
              <w:rPr>
                <w:rFonts w:ascii="Times New Roman" w:hAnsi="Times New Roman" w:cs="Times New Roman"/>
                <w:sz w:val="24"/>
                <w:szCs w:val="24"/>
              </w:rPr>
              <w:t xml:space="preserve">C13. </w:t>
            </w:r>
            <w:r w:rsidRPr="001E3BE3">
              <w:rPr>
                <w:rFonts w:ascii="Times New Roman" w:hAnsi="Times New Roman" w:cs="Times New Roman"/>
                <w:sz w:val="24"/>
                <w:szCs w:val="24"/>
                <w:lang w:val="ro-RO"/>
              </w:rPr>
              <w:t>Echivalența terminologică II – probleme și soluții în traducerea termenilor psihologici.</w:t>
            </w:r>
          </w:p>
        </w:tc>
        <w:tc>
          <w:tcPr>
            <w:tcW w:w="2410" w:type="dxa"/>
          </w:tcPr>
          <w:p w14:paraId="19A095C5"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409E54A6"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02B6A47" w14:textId="152232FB"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16827EC6" w14:textId="77777777" w:rsidR="001E3BE3" w:rsidRPr="00DF4EE5" w:rsidRDefault="001E3BE3" w:rsidP="001E3BE3">
            <w:pPr>
              <w:pStyle w:val="NormalWeb"/>
              <w:spacing w:before="0" w:beforeAutospacing="0" w:after="0" w:afterAutospacing="0"/>
              <w:jc w:val="both"/>
              <w:rPr>
                <w:lang w:val="ro-RO"/>
              </w:rPr>
            </w:pPr>
            <w:r w:rsidRPr="001E3BE3">
              <w:rPr>
                <w:lang w:val="ro-RO"/>
              </w:rPr>
              <w:t xml:space="preserve">Baker, M. (2011). </w:t>
            </w:r>
            <w:r w:rsidRPr="001E3BE3">
              <w:rPr>
                <w:i/>
                <w:iCs/>
                <w:lang w:val="ro-RO"/>
              </w:rPr>
              <w:t>In Other Words</w:t>
            </w:r>
            <w:r w:rsidRPr="001E3BE3">
              <w:rPr>
                <w:lang w:val="ro-RO"/>
              </w:rPr>
              <w:t>. Routledge.</w:t>
            </w:r>
          </w:p>
          <w:p w14:paraId="2C99186F" w14:textId="5B1978A7" w:rsidR="001E3BE3" w:rsidRPr="00DF4EE5" w:rsidRDefault="001E3BE3" w:rsidP="001E3BE3">
            <w:pPr>
              <w:pStyle w:val="NormalWeb"/>
              <w:spacing w:before="0" w:beforeAutospacing="0" w:after="0" w:afterAutospacing="0"/>
              <w:jc w:val="both"/>
              <w:rPr>
                <w:lang w:val="ro-RO"/>
              </w:rPr>
            </w:pPr>
          </w:p>
        </w:tc>
      </w:tr>
      <w:tr w:rsidR="001E3BE3" w:rsidRPr="00E779AA" w14:paraId="0F6363DB" w14:textId="77777777" w:rsidTr="009F387E">
        <w:trPr>
          <w:trHeight w:val="818"/>
        </w:trPr>
        <w:tc>
          <w:tcPr>
            <w:tcW w:w="3681" w:type="dxa"/>
          </w:tcPr>
          <w:p w14:paraId="01101804" w14:textId="501D1641" w:rsidR="001E3BE3" w:rsidRPr="00E779AA" w:rsidRDefault="001E3BE3" w:rsidP="001E3BE3">
            <w:pPr>
              <w:rPr>
                <w:rFonts w:ascii="Times New Roman" w:hAnsi="Times New Roman" w:cs="Times New Roman"/>
                <w:sz w:val="24"/>
                <w:szCs w:val="24"/>
                <w:lang w:val="ro-RO"/>
              </w:rPr>
            </w:pPr>
            <w:r>
              <w:rPr>
                <w:rFonts w:ascii="Times New Roman" w:hAnsi="Times New Roman" w:cs="Times New Roman"/>
                <w:sz w:val="24"/>
                <w:szCs w:val="24"/>
                <w:lang w:val="ro-RO"/>
              </w:rPr>
              <w:t xml:space="preserve">C14. </w:t>
            </w:r>
            <w:r w:rsidRPr="001E3BE3">
              <w:rPr>
                <w:rFonts w:ascii="Times New Roman" w:hAnsi="Times New Roman" w:cs="Times New Roman"/>
                <w:sz w:val="24"/>
                <w:szCs w:val="24"/>
                <w:lang w:val="ro-RO"/>
              </w:rPr>
              <w:t>Recapitulare și integrare. Simulare examen.</w:t>
            </w:r>
          </w:p>
        </w:tc>
        <w:tc>
          <w:tcPr>
            <w:tcW w:w="2410" w:type="dxa"/>
          </w:tcPr>
          <w:p w14:paraId="1D380738"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979AC1D" w14:textId="77777777"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61761231" w14:textId="1BCC93ED" w:rsidR="001E3BE3" w:rsidRPr="00F40343" w:rsidRDefault="001E3BE3" w:rsidP="001E3BE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50A31188" w14:textId="77777777" w:rsidR="001E3BE3" w:rsidRPr="00DF4EE5" w:rsidRDefault="001E3BE3" w:rsidP="001E3BE3">
            <w:pPr>
              <w:rPr>
                <w:rFonts w:ascii="Times New Roman" w:hAnsi="Times New Roman" w:cs="Times New Roman"/>
                <w:sz w:val="24"/>
                <w:szCs w:val="24"/>
                <w:lang w:val="ro-RO"/>
              </w:rPr>
            </w:pPr>
            <w:r w:rsidRPr="00DF4EE5">
              <w:rPr>
                <w:rFonts w:ascii="Times New Roman" w:hAnsi="Times New Roman" w:cs="Times New Roman"/>
                <w:sz w:val="24"/>
                <w:szCs w:val="24"/>
                <w:lang w:val="ro-RO"/>
              </w:rPr>
              <w:t xml:space="preserve">Bassnett, S. (2014). </w:t>
            </w:r>
            <w:r w:rsidRPr="00DF4EE5">
              <w:rPr>
                <w:rFonts w:ascii="Times New Roman" w:hAnsi="Times New Roman" w:cs="Times New Roman"/>
                <w:i/>
                <w:iCs/>
                <w:sz w:val="24"/>
                <w:szCs w:val="24"/>
                <w:lang w:val="ro-RO"/>
              </w:rPr>
              <w:t>Translation Studies</w:t>
            </w:r>
            <w:r w:rsidRPr="00DF4EE5">
              <w:rPr>
                <w:rFonts w:ascii="Times New Roman" w:hAnsi="Times New Roman" w:cs="Times New Roman"/>
                <w:sz w:val="24"/>
                <w:szCs w:val="24"/>
                <w:lang w:val="ro-RO"/>
              </w:rPr>
              <w:t>. Routledge.</w:t>
            </w:r>
          </w:p>
          <w:p w14:paraId="09A4B93F" w14:textId="4024ECC9" w:rsidR="00E818BF" w:rsidRPr="00DF4EE5" w:rsidRDefault="00E818BF" w:rsidP="001E3BE3">
            <w:pPr>
              <w:rPr>
                <w:rFonts w:ascii="Times New Roman" w:hAnsi="Times New Roman" w:cs="Times New Roman"/>
                <w:lang w:val="ro-RO"/>
              </w:rPr>
            </w:pPr>
            <w:r w:rsidRPr="00E818BF">
              <w:rPr>
                <w:rFonts w:ascii="Times New Roman" w:hAnsi="Times New Roman" w:cs="Times New Roman"/>
                <w:sz w:val="24"/>
                <w:szCs w:val="24"/>
                <w:lang w:val="ro-RO"/>
              </w:rPr>
              <w:t xml:space="preserve">American Psychological Association (2020). </w:t>
            </w:r>
            <w:r w:rsidRPr="00E818BF">
              <w:rPr>
                <w:rFonts w:ascii="Times New Roman" w:hAnsi="Times New Roman" w:cs="Times New Roman"/>
                <w:i/>
                <w:iCs/>
                <w:sz w:val="24"/>
                <w:szCs w:val="24"/>
                <w:lang w:val="ro-RO"/>
              </w:rPr>
              <w:t>Publication Manual of the APA</w:t>
            </w:r>
            <w:r w:rsidRPr="00E818BF">
              <w:rPr>
                <w:rFonts w:ascii="Times New Roman" w:hAnsi="Times New Roman" w:cs="Times New Roman"/>
                <w:sz w:val="24"/>
                <w:szCs w:val="24"/>
                <w:lang w:val="ro-RO"/>
              </w:rPr>
              <w:t xml:space="preserve"> (7th ed.).</w:t>
            </w:r>
          </w:p>
        </w:tc>
      </w:tr>
    </w:tbl>
    <w:p w14:paraId="75DE3EF2" w14:textId="77777777" w:rsidR="00700926" w:rsidRDefault="00700926" w:rsidP="00133446">
      <w:pPr>
        <w:jc w:val="center"/>
        <w:rPr>
          <w:rFonts w:ascii="Times New Roman" w:hAnsi="Times New Roman" w:cs="Times New Roman"/>
          <w:b/>
          <w:sz w:val="24"/>
          <w:szCs w:val="24"/>
          <w:lang w:val="ro-RO"/>
        </w:rPr>
      </w:pPr>
    </w:p>
    <w:p w14:paraId="531DDF31" w14:textId="77777777" w:rsidR="00700926" w:rsidRPr="00E779AA" w:rsidRDefault="0070092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2410"/>
        <w:gridCol w:w="4110"/>
      </w:tblGrid>
      <w:tr w:rsidR="00133446" w:rsidRPr="00E779AA" w14:paraId="276C7A59" w14:textId="77777777" w:rsidTr="009F387E">
        <w:trPr>
          <w:trHeight w:val="278"/>
        </w:trPr>
        <w:tc>
          <w:tcPr>
            <w:tcW w:w="3681" w:type="dxa"/>
          </w:tcPr>
          <w:p w14:paraId="6263245A" w14:textId="77777777" w:rsidR="00133446" w:rsidRPr="00FD620F" w:rsidRDefault="00133446" w:rsidP="00184EF5">
            <w:pPr>
              <w:rPr>
                <w:rFonts w:ascii="Times New Roman" w:hAnsi="Times New Roman" w:cs="Times New Roman"/>
                <w:b/>
                <w:sz w:val="24"/>
                <w:szCs w:val="24"/>
                <w:lang w:val="ro-RO"/>
              </w:rPr>
            </w:pPr>
            <w:r w:rsidRPr="00FD620F">
              <w:rPr>
                <w:rFonts w:ascii="Times New Roman" w:hAnsi="Times New Roman" w:cs="Times New Roman"/>
                <w:b/>
                <w:sz w:val="24"/>
                <w:szCs w:val="24"/>
                <w:lang w:val="ro-RO"/>
              </w:rPr>
              <w:t>8.2. Seminar/laborator</w:t>
            </w:r>
          </w:p>
        </w:tc>
        <w:tc>
          <w:tcPr>
            <w:tcW w:w="2410"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110"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DF4EE5" w:rsidRPr="00E779AA" w14:paraId="46A95690" w14:textId="77777777" w:rsidTr="00700926">
        <w:trPr>
          <w:trHeight w:val="61"/>
        </w:trPr>
        <w:tc>
          <w:tcPr>
            <w:tcW w:w="3681" w:type="dxa"/>
          </w:tcPr>
          <w:p w14:paraId="7B44DBBD" w14:textId="77777777" w:rsidR="00DF4EE5" w:rsidRPr="00DF4EE5" w:rsidRDefault="00DF4EE5" w:rsidP="00DF4EE5">
            <w:pPr>
              <w:rPr>
                <w:rFonts w:ascii="Times New Roman" w:hAnsi="Times New Roman" w:cs="Times New Roman"/>
                <w:bCs/>
                <w:sz w:val="24"/>
                <w:szCs w:val="24"/>
                <w:lang w:val="ro-RO"/>
              </w:rPr>
            </w:pPr>
            <w:r>
              <w:rPr>
                <w:rFonts w:ascii="Times New Roman" w:hAnsi="Times New Roman" w:cs="Times New Roman"/>
                <w:bCs/>
                <w:sz w:val="24"/>
                <w:szCs w:val="24"/>
                <w:lang w:val="ro-RO"/>
              </w:rPr>
              <w:t xml:space="preserve">1. </w:t>
            </w:r>
            <w:r w:rsidRPr="00DF4EE5">
              <w:rPr>
                <w:rFonts w:ascii="Times New Roman" w:hAnsi="Times New Roman" w:cs="Times New Roman"/>
                <w:bCs/>
                <w:sz w:val="24"/>
                <w:szCs w:val="24"/>
                <w:lang w:val="ro-RO"/>
              </w:rPr>
              <w:t>Exerciții de identificare a termenilor care sunt „prieteni falși” și corectarea traducerilor greșite.</w:t>
            </w:r>
          </w:p>
          <w:p w14:paraId="25913D4F" w14:textId="1BAED67A" w:rsidR="00DF4EE5" w:rsidRDefault="00DF4EE5" w:rsidP="00DF4EE5">
            <w:pPr>
              <w:rPr>
                <w:rFonts w:ascii="Times New Roman" w:hAnsi="Times New Roman" w:cs="Times New Roman"/>
                <w:sz w:val="24"/>
                <w:szCs w:val="24"/>
                <w:lang w:val="ro-RO"/>
              </w:rPr>
            </w:pPr>
          </w:p>
          <w:p w14:paraId="65C6D13C" w14:textId="0563C2E8" w:rsidR="00DF4EE5" w:rsidRPr="00166475" w:rsidRDefault="00DF4EE5" w:rsidP="00DF4EE5">
            <w:pPr>
              <w:rPr>
                <w:rFonts w:ascii="Times New Roman" w:hAnsi="Times New Roman" w:cs="Times New Roman"/>
                <w:bCs/>
                <w:sz w:val="24"/>
                <w:szCs w:val="24"/>
                <w:lang w:val="ro-RO"/>
              </w:rPr>
            </w:pPr>
          </w:p>
        </w:tc>
        <w:tc>
          <w:tcPr>
            <w:tcW w:w="2410" w:type="dxa"/>
          </w:tcPr>
          <w:p w14:paraId="0E2F434A"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4635228F"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755CEE7" w14:textId="7F7B9605" w:rsidR="00DF4EE5" w:rsidRPr="00E779AA"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5CBA5CCF" w14:textId="77777777" w:rsidR="00DF4EE5" w:rsidRPr="006D6BF7" w:rsidRDefault="00DF4EE5" w:rsidP="00DF4EE5">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Bassnett, S. (2014). </w:t>
            </w:r>
            <w:r w:rsidRPr="006D6BF7">
              <w:rPr>
                <w:rFonts w:ascii="Times New Roman" w:hAnsi="Times New Roman" w:cs="Times New Roman"/>
                <w:i/>
                <w:iCs/>
                <w:sz w:val="24"/>
                <w:szCs w:val="24"/>
                <w:lang w:val="ro-RO"/>
              </w:rPr>
              <w:t>Translation Studies</w:t>
            </w:r>
            <w:r w:rsidRPr="006D6BF7">
              <w:rPr>
                <w:rFonts w:ascii="Times New Roman" w:hAnsi="Times New Roman" w:cs="Times New Roman"/>
                <w:sz w:val="24"/>
                <w:szCs w:val="24"/>
                <w:lang w:val="ro-RO"/>
              </w:rPr>
              <w:t>. Routledge.</w:t>
            </w:r>
          </w:p>
          <w:p w14:paraId="74875CA5" w14:textId="77777777" w:rsidR="00DF4EE5" w:rsidRPr="006D6BF7" w:rsidRDefault="00DF4EE5" w:rsidP="00DF4EE5">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Danciu, E. (2009). </w:t>
            </w:r>
            <w:r w:rsidRPr="006D6BF7">
              <w:rPr>
                <w:rFonts w:ascii="Times New Roman" w:hAnsi="Times New Roman" w:cs="Times New Roman"/>
                <w:i/>
                <w:iCs/>
                <w:sz w:val="24"/>
                <w:szCs w:val="24"/>
                <w:lang w:val="ro-RO"/>
              </w:rPr>
              <w:t>Falsi prieteni în limba engleză</w:t>
            </w:r>
            <w:r w:rsidRPr="006D6BF7">
              <w:rPr>
                <w:rFonts w:ascii="Times New Roman" w:hAnsi="Times New Roman" w:cs="Times New Roman"/>
                <w:sz w:val="24"/>
                <w:szCs w:val="24"/>
                <w:lang w:val="ro-RO"/>
              </w:rPr>
              <w:t>. București: Editura Universitară.</w:t>
            </w:r>
          </w:p>
          <w:p w14:paraId="62A3F2E0" w14:textId="07FA11EB" w:rsidR="00DF4EE5" w:rsidRPr="00571302" w:rsidRDefault="00DF4EE5" w:rsidP="00DF4EE5">
            <w:pPr>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18BA4C89" w14:textId="77777777" w:rsidTr="009F387E">
        <w:trPr>
          <w:trHeight w:val="1496"/>
        </w:trPr>
        <w:tc>
          <w:tcPr>
            <w:tcW w:w="3681" w:type="dxa"/>
          </w:tcPr>
          <w:p w14:paraId="49A4BF40" w14:textId="260B90D5" w:rsidR="00DF4EE5" w:rsidRPr="00087D92" w:rsidRDefault="00DF4EE5" w:rsidP="00DF4EE5">
            <w:pPr>
              <w:rPr>
                <w:rFonts w:ascii="Times New Roman" w:hAnsi="Times New Roman" w:cs="Times New Roman"/>
                <w:bCs/>
                <w:sz w:val="24"/>
                <w:szCs w:val="24"/>
                <w:lang w:val="ro-RO"/>
              </w:rPr>
            </w:pPr>
            <w:r w:rsidRPr="00087D92">
              <w:rPr>
                <w:rFonts w:ascii="Times New Roman" w:hAnsi="Times New Roman" w:cs="Times New Roman"/>
                <w:bCs/>
                <w:sz w:val="24"/>
                <w:szCs w:val="24"/>
              </w:rPr>
              <w:t xml:space="preserve">2. </w:t>
            </w:r>
            <w:r w:rsidRPr="00DF4EE5">
              <w:rPr>
                <w:rFonts w:ascii="Times New Roman" w:hAnsi="Times New Roman" w:cs="Times New Roman"/>
                <w:bCs/>
                <w:sz w:val="24"/>
                <w:szCs w:val="24"/>
                <w:lang w:val="ro-RO"/>
              </w:rPr>
              <w:t>Traducere ghidată a unui text introductiv din psihologie socială.</w:t>
            </w:r>
          </w:p>
          <w:p w14:paraId="696AAE52" w14:textId="1C9EFAB0" w:rsidR="00DF4EE5" w:rsidRPr="00087D92" w:rsidRDefault="00DF4EE5" w:rsidP="00DF4EE5">
            <w:pPr>
              <w:rPr>
                <w:rFonts w:ascii="Times New Roman" w:hAnsi="Times New Roman" w:cs="Times New Roman"/>
                <w:bCs/>
                <w:sz w:val="24"/>
                <w:szCs w:val="24"/>
                <w:lang w:val="ro-RO"/>
              </w:rPr>
            </w:pPr>
          </w:p>
        </w:tc>
        <w:tc>
          <w:tcPr>
            <w:tcW w:w="2410" w:type="dxa"/>
          </w:tcPr>
          <w:p w14:paraId="7A625D55"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AA37F7D"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0DC18154" w14:textId="5D5EB0C1" w:rsidR="00DF4EE5" w:rsidRPr="00E779AA"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1DAF807B" w14:textId="77777777" w:rsidR="00DF4EE5" w:rsidRPr="006D6BF7" w:rsidRDefault="00DF4EE5" w:rsidP="00DF4EE5">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Baker, M. (2011). </w:t>
            </w:r>
            <w:r w:rsidRPr="006D6BF7">
              <w:rPr>
                <w:rFonts w:ascii="Times New Roman" w:hAnsi="Times New Roman" w:cs="Times New Roman"/>
                <w:i/>
                <w:iCs/>
                <w:sz w:val="24"/>
                <w:szCs w:val="24"/>
                <w:lang w:val="ro-RO"/>
              </w:rPr>
              <w:t>In Other Words: A Coursebook on Translation</w:t>
            </w:r>
            <w:r w:rsidRPr="006D6BF7">
              <w:rPr>
                <w:rFonts w:ascii="Times New Roman" w:hAnsi="Times New Roman" w:cs="Times New Roman"/>
                <w:sz w:val="24"/>
                <w:szCs w:val="24"/>
                <w:lang w:val="ro-RO"/>
              </w:rPr>
              <w:t>. Routledge.</w:t>
            </w:r>
          </w:p>
          <w:p w14:paraId="70E0B7E3" w14:textId="77777777" w:rsidR="00DF4EE5" w:rsidRPr="006D6BF7" w:rsidRDefault="00DF4EE5" w:rsidP="00DF4EE5">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Aronson, E. (2018). </w:t>
            </w:r>
            <w:r w:rsidRPr="006D6BF7">
              <w:rPr>
                <w:rFonts w:ascii="Times New Roman" w:hAnsi="Times New Roman" w:cs="Times New Roman"/>
                <w:i/>
                <w:iCs/>
                <w:sz w:val="24"/>
                <w:szCs w:val="24"/>
                <w:lang w:val="ro-RO"/>
              </w:rPr>
              <w:t>The Social Animal</w:t>
            </w:r>
            <w:r w:rsidRPr="006D6BF7">
              <w:rPr>
                <w:rFonts w:ascii="Times New Roman" w:hAnsi="Times New Roman" w:cs="Times New Roman"/>
                <w:sz w:val="24"/>
                <w:szCs w:val="24"/>
                <w:lang w:val="ro-RO"/>
              </w:rPr>
              <w:t>. Worth Publishers.</w:t>
            </w:r>
          </w:p>
          <w:p w14:paraId="68A18D65" w14:textId="77FB6B0F" w:rsidR="00DF4EE5" w:rsidRPr="00E779AA" w:rsidRDefault="00DF4EE5" w:rsidP="00DF4EE5">
            <w:pPr>
              <w:jc w:val="both"/>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6787E8F4" w14:textId="77777777" w:rsidTr="009F387E">
        <w:trPr>
          <w:trHeight w:val="1120"/>
        </w:trPr>
        <w:tc>
          <w:tcPr>
            <w:tcW w:w="3681" w:type="dxa"/>
          </w:tcPr>
          <w:p w14:paraId="6ECE4283" w14:textId="77777777" w:rsidR="00DF4EE5" w:rsidRP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rPr>
              <w:lastRenderedPageBreak/>
              <w:t xml:space="preserve">3. </w:t>
            </w:r>
            <w:r w:rsidRPr="00DF4EE5">
              <w:rPr>
                <w:rFonts w:ascii="Times New Roman" w:hAnsi="Times New Roman" w:cs="Times New Roman"/>
                <w:sz w:val="24"/>
                <w:szCs w:val="24"/>
                <w:lang w:val="ro-RO"/>
              </w:rPr>
              <w:t>Traducere și comparare de abstracte din articole de cercetare.</w:t>
            </w:r>
          </w:p>
          <w:p w14:paraId="523E5FCA" w14:textId="79DA99EA" w:rsidR="00DF4EE5" w:rsidRDefault="00DF4EE5" w:rsidP="00DF4EE5">
            <w:pPr>
              <w:rPr>
                <w:rFonts w:ascii="Times New Roman" w:hAnsi="Times New Roman" w:cs="Times New Roman"/>
                <w:sz w:val="24"/>
                <w:szCs w:val="24"/>
                <w:lang w:val="ro-RO"/>
              </w:rPr>
            </w:pPr>
          </w:p>
          <w:p w14:paraId="3E16EC60" w14:textId="7BB8077A" w:rsidR="00DF4EE5" w:rsidRPr="00FD620F" w:rsidRDefault="00DF4EE5" w:rsidP="00DF4EE5">
            <w:pPr>
              <w:rPr>
                <w:rFonts w:ascii="Times New Roman" w:hAnsi="Times New Roman" w:cs="Times New Roman"/>
                <w:sz w:val="24"/>
                <w:szCs w:val="24"/>
                <w:lang w:val="ro-RO"/>
              </w:rPr>
            </w:pPr>
          </w:p>
        </w:tc>
        <w:tc>
          <w:tcPr>
            <w:tcW w:w="2410" w:type="dxa"/>
          </w:tcPr>
          <w:p w14:paraId="364A73DB"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614B67C2"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3F3EB582" w14:textId="24D85718" w:rsidR="00DF4EE5" w:rsidRPr="00E779AA"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0347185D" w14:textId="77777777" w:rsidR="00DF4EE5" w:rsidRPr="006D6BF7" w:rsidRDefault="00DF4EE5" w:rsidP="00DF4EE5">
            <w:pPr>
              <w:widowControl w:val="0"/>
              <w:jc w:val="both"/>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American Psychological Association (2020). </w:t>
            </w:r>
            <w:r w:rsidRPr="006D6BF7">
              <w:rPr>
                <w:rFonts w:ascii="Times New Roman" w:hAnsi="Times New Roman" w:cs="Times New Roman"/>
                <w:i/>
                <w:iCs/>
                <w:sz w:val="24"/>
                <w:szCs w:val="24"/>
                <w:lang w:val="ro-RO"/>
              </w:rPr>
              <w:t>Publication Manual of the APA</w:t>
            </w:r>
            <w:r w:rsidRPr="006D6BF7">
              <w:rPr>
                <w:rFonts w:ascii="Times New Roman" w:hAnsi="Times New Roman" w:cs="Times New Roman"/>
                <w:sz w:val="24"/>
                <w:szCs w:val="24"/>
                <w:lang w:val="ro-RO"/>
              </w:rPr>
              <w:t xml:space="preserve"> (7th ed.).</w:t>
            </w:r>
          </w:p>
          <w:p w14:paraId="2B0B31F2" w14:textId="597E4947" w:rsidR="00DF4EE5" w:rsidRPr="00571302" w:rsidRDefault="00DF4EE5" w:rsidP="00DF4EE5">
            <w:pPr>
              <w:jc w:val="both"/>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098FC816" w14:textId="77777777" w:rsidTr="00DF4EE5">
        <w:trPr>
          <w:trHeight w:val="788"/>
        </w:trPr>
        <w:tc>
          <w:tcPr>
            <w:tcW w:w="3681" w:type="dxa"/>
          </w:tcPr>
          <w:p w14:paraId="6400C2E3" w14:textId="2999AE62"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rPr>
              <w:t xml:space="preserve">4. </w:t>
            </w:r>
            <w:r w:rsidRPr="00DF4EE5">
              <w:rPr>
                <w:rFonts w:ascii="Times New Roman" w:hAnsi="Times New Roman" w:cs="Times New Roman"/>
                <w:sz w:val="24"/>
                <w:szCs w:val="24"/>
                <w:lang w:val="ro-RO"/>
              </w:rPr>
              <w:t>Exerciții de traducere și rescriere a rezumatelor.</w:t>
            </w:r>
          </w:p>
        </w:tc>
        <w:tc>
          <w:tcPr>
            <w:tcW w:w="2410" w:type="dxa"/>
          </w:tcPr>
          <w:p w14:paraId="6E0AC2B3"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DDC401E"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5271481" w14:textId="759498BC" w:rsidR="00DF4EE5" w:rsidRPr="00E779AA"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5CCE0A0D" w14:textId="77777777" w:rsidR="00DF4EE5" w:rsidRPr="006D6BF7" w:rsidRDefault="00DF4EE5" w:rsidP="00DF4EE5">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Hyland, K. (2009). </w:t>
            </w:r>
            <w:r w:rsidRPr="006D6BF7">
              <w:rPr>
                <w:rFonts w:ascii="Times New Roman" w:hAnsi="Times New Roman" w:cs="Times New Roman"/>
                <w:i/>
                <w:iCs/>
                <w:sz w:val="24"/>
                <w:szCs w:val="24"/>
                <w:lang w:val="ro-RO"/>
              </w:rPr>
              <w:t>Academic Discourse</w:t>
            </w:r>
            <w:r w:rsidRPr="006D6BF7">
              <w:rPr>
                <w:rFonts w:ascii="Times New Roman" w:hAnsi="Times New Roman" w:cs="Times New Roman"/>
                <w:sz w:val="24"/>
                <w:szCs w:val="24"/>
                <w:lang w:val="ro-RO"/>
              </w:rPr>
              <w:t>. Continuum.</w:t>
            </w:r>
          </w:p>
          <w:p w14:paraId="6F28C162" w14:textId="7C9B6BDA" w:rsidR="00DF4EE5" w:rsidRPr="00E779AA" w:rsidRDefault="00DF4EE5" w:rsidP="00DF4EE5">
            <w:pPr>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7C588CC1" w14:textId="77777777" w:rsidTr="009F387E">
        <w:trPr>
          <w:trHeight w:val="982"/>
        </w:trPr>
        <w:tc>
          <w:tcPr>
            <w:tcW w:w="3681" w:type="dxa"/>
          </w:tcPr>
          <w:p w14:paraId="62389533" w14:textId="77777777" w:rsidR="00DF4EE5" w:rsidRP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rPr>
              <w:t xml:space="preserve">5. </w:t>
            </w:r>
            <w:r w:rsidRPr="00DF4EE5">
              <w:rPr>
                <w:rFonts w:ascii="Times New Roman" w:hAnsi="Times New Roman" w:cs="Times New Roman"/>
                <w:sz w:val="24"/>
                <w:szCs w:val="24"/>
                <w:lang w:val="ro-RO"/>
              </w:rPr>
              <w:t>Traducerea unui studiu de caz pe memorie și atenție.</w:t>
            </w:r>
          </w:p>
          <w:p w14:paraId="7429C649" w14:textId="2FC0B300" w:rsidR="00DF4EE5" w:rsidRDefault="00DF4EE5" w:rsidP="00DF4EE5">
            <w:pPr>
              <w:rPr>
                <w:rFonts w:ascii="Times New Roman" w:hAnsi="Times New Roman" w:cs="Times New Roman"/>
                <w:sz w:val="24"/>
                <w:szCs w:val="24"/>
                <w:lang w:val="ro-RO"/>
              </w:rPr>
            </w:pPr>
          </w:p>
          <w:p w14:paraId="6BFBB4A7" w14:textId="5AA3D867" w:rsidR="00DF4EE5" w:rsidRPr="00FD620F" w:rsidRDefault="00DF4EE5" w:rsidP="00DF4EE5">
            <w:pPr>
              <w:rPr>
                <w:rFonts w:ascii="Times New Roman" w:hAnsi="Times New Roman" w:cs="Times New Roman"/>
                <w:sz w:val="24"/>
                <w:szCs w:val="24"/>
                <w:lang w:val="ro-RO"/>
              </w:rPr>
            </w:pPr>
          </w:p>
        </w:tc>
        <w:tc>
          <w:tcPr>
            <w:tcW w:w="2410" w:type="dxa"/>
          </w:tcPr>
          <w:p w14:paraId="61DB6499"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8AF1EA5"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73B7C6CD" w14:textId="665F67BB" w:rsid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7952245E" w14:textId="31376A59" w:rsidR="00DF4EE5" w:rsidRPr="00E779AA" w:rsidRDefault="00DF4EE5" w:rsidP="00DF4EE5">
            <w:pPr>
              <w:rPr>
                <w:rFonts w:ascii="Times New Roman" w:hAnsi="Times New Roman" w:cs="Times New Roman"/>
                <w:sz w:val="24"/>
                <w:szCs w:val="24"/>
                <w:lang w:val="ro-RO"/>
              </w:rPr>
            </w:pPr>
          </w:p>
        </w:tc>
        <w:tc>
          <w:tcPr>
            <w:tcW w:w="4110" w:type="dxa"/>
            <w:vAlign w:val="center"/>
          </w:tcPr>
          <w:p w14:paraId="1511A38B" w14:textId="77777777" w:rsidR="00DF4EE5" w:rsidRPr="00DF4EE5" w:rsidRDefault="00DF4EE5" w:rsidP="00DF4EE5">
            <w:pPr>
              <w:rPr>
                <w:rFonts w:ascii="Times New Roman" w:hAnsi="Times New Roman" w:cs="Times New Roman"/>
                <w:sz w:val="24"/>
                <w:szCs w:val="24"/>
              </w:rPr>
            </w:pPr>
            <w:r w:rsidRPr="00DF4EE5">
              <w:rPr>
                <w:rFonts w:ascii="Times New Roman" w:hAnsi="Times New Roman" w:cs="Times New Roman"/>
                <w:sz w:val="24"/>
                <w:szCs w:val="24"/>
              </w:rPr>
              <w:t>Eysenck, M.W. &amp; Keane, M.T. (2015). Cognitive Psychology. Psychology Press.</w:t>
            </w:r>
          </w:p>
          <w:p w14:paraId="60BBD945" w14:textId="77777777" w:rsidR="00DF4EE5" w:rsidRPr="00DF4EE5" w:rsidRDefault="00DF4EE5" w:rsidP="00DF4EE5">
            <w:pPr>
              <w:widowControl w:val="0"/>
              <w:jc w:val="both"/>
              <w:rPr>
                <w:rFonts w:ascii="Times New Roman" w:hAnsi="Times New Roman" w:cs="Times New Roman"/>
                <w:sz w:val="24"/>
                <w:szCs w:val="24"/>
              </w:rPr>
            </w:pPr>
            <w:r w:rsidRPr="00DF4EE5">
              <w:rPr>
                <w:rFonts w:ascii="Times New Roman" w:hAnsi="Times New Roman" w:cs="Times New Roman"/>
                <w:sz w:val="24"/>
                <w:szCs w:val="24"/>
              </w:rPr>
              <w:t>Baddeley, A. (2007). Working Memory, Thought and Action. Oxford University Press.</w:t>
            </w:r>
          </w:p>
          <w:p w14:paraId="3CC8BF1D" w14:textId="218B1ABD" w:rsidR="00DF4EE5" w:rsidRPr="00E779AA" w:rsidRDefault="00DF4EE5" w:rsidP="00DF4EE5">
            <w:pPr>
              <w:jc w:val="both"/>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0A497A67" w14:textId="77777777" w:rsidTr="008E6414">
        <w:trPr>
          <w:trHeight w:val="1008"/>
        </w:trPr>
        <w:tc>
          <w:tcPr>
            <w:tcW w:w="3681" w:type="dxa"/>
          </w:tcPr>
          <w:p w14:paraId="37E155C3" w14:textId="667D6A69" w:rsidR="00DF4EE5" w:rsidRDefault="00DF4EE5" w:rsidP="00DF4EE5">
            <w:pPr>
              <w:rPr>
                <w:rFonts w:ascii="Times New Roman" w:hAnsi="Times New Roman" w:cs="Times New Roman"/>
                <w:sz w:val="24"/>
                <w:szCs w:val="24"/>
              </w:rPr>
            </w:pPr>
            <w:r w:rsidRPr="00FD620F">
              <w:rPr>
                <w:rFonts w:ascii="Times New Roman" w:hAnsi="Times New Roman" w:cs="Times New Roman"/>
                <w:sz w:val="24"/>
                <w:szCs w:val="24"/>
              </w:rPr>
              <w:t xml:space="preserve">6. </w:t>
            </w:r>
            <w:r w:rsidRPr="00DF4EE5">
              <w:rPr>
                <w:rFonts w:ascii="Times New Roman" w:hAnsi="Times New Roman" w:cs="Times New Roman"/>
                <w:sz w:val="24"/>
                <w:szCs w:val="24"/>
                <w:lang w:val="ro-RO"/>
              </w:rPr>
              <w:t>Analiză și traducere a unui text despre conformism și persuasiune</w:t>
            </w:r>
            <w:r w:rsidRPr="0031401D">
              <w:rPr>
                <w:rFonts w:ascii="Times New Roman" w:hAnsi="Times New Roman" w:cs="Times New Roman"/>
                <w:lang w:val="ro-RO"/>
              </w:rPr>
              <w:t>.</w:t>
            </w:r>
          </w:p>
          <w:p w14:paraId="26A823E6" w14:textId="00842E1A" w:rsidR="00DF4EE5" w:rsidRPr="00FD620F" w:rsidRDefault="00DF4EE5" w:rsidP="00DF4EE5">
            <w:pPr>
              <w:rPr>
                <w:rFonts w:ascii="Times New Roman" w:hAnsi="Times New Roman" w:cs="Times New Roman"/>
                <w:sz w:val="24"/>
                <w:szCs w:val="24"/>
                <w:lang w:val="ro-RO"/>
              </w:rPr>
            </w:pPr>
          </w:p>
        </w:tc>
        <w:tc>
          <w:tcPr>
            <w:tcW w:w="2410" w:type="dxa"/>
          </w:tcPr>
          <w:p w14:paraId="04498AC9"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45DECC8"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8C86C67" w14:textId="72516B20" w:rsidR="00DF4EE5" w:rsidRPr="00E779AA"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708D82FF" w14:textId="77777777" w:rsidR="00DF4EE5" w:rsidRPr="001E3BE3" w:rsidRDefault="00DF4EE5" w:rsidP="00DF4EE5">
            <w:pPr>
              <w:rPr>
                <w:rFonts w:ascii="Times New Roman" w:hAnsi="Times New Roman" w:cs="Times New Roman"/>
                <w:sz w:val="24"/>
                <w:szCs w:val="24"/>
                <w:lang w:val="ro-RO"/>
              </w:rPr>
            </w:pPr>
            <w:r w:rsidRPr="001E3BE3">
              <w:rPr>
                <w:rFonts w:ascii="Times New Roman" w:hAnsi="Times New Roman" w:cs="Times New Roman"/>
                <w:sz w:val="24"/>
                <w:szCs w:val="24"/>
                <w:lang w:val="ro-RO"/>
              </w:rPr>
              <w:t xml:space="preserve">Aronson, E. (2018). </w:t>
            </w:r>
            <w:r w:rsidRPr="001E3BE3">
              <w:rPr>
                <w:rFonts w:ascii="Times New Roman" w:hAnsi="Times New Roman" w:cs="Times New Roman"/>
                <w:i/>
                <w:iCs/>
                <w:sz w:val="24"/>
                <w:szCs w:val="24"/>
                <w:lang w:val="ro-RO"/>
              </w:rPr>
              <w:t>The Social Animal</w:t>
            </w:r>
            <w:r w:rsidRPr="001E3BE3">
              <w:rPr>
                <w:rFonts w:ascii="Times New Roman" w:hAnsi="Times New Roman" w:cs="Times New Roman"/>
                <w:sz w:val="24"/>
                <w:szCs w:val="24"/>
                <w:lang w:val="ro-RO"/>
              </w:rPr>
              <w:t>. Worth Publishers.</w:t>
            </w:r>
          </w:p>
          <w:p w14:paraId="7FE775A2" w14:textId="77777777" w:rsidR="00DF4EE5" w:rsidRPr="001E3BE3" w:rsidRDefault="00DF4EE5" w:rsidP="00DF4EE5">
            <w:pPr>
              <w:rPr>
                <w:rFonts w:ascii="Times New Roman" w:hAnsi="Times New Roman" w:cs="Times New Roman"/>
                <w:sz w:val="24"/>
                <w:szCs w:val="24"/>
                <w:lang w:val="ro-RO"/>
              </w:rPr>
            </w:pPr>
            <w:r w:rsidRPr="001E3BE3">
              <w:rPr>
                <w:rFonts w:ascii="Times New Roman" w:hAnsi="Times New Roman" w:cs="Times New Roman"/>
                <w:sz w:val="24"/>
                <w:szCs w:val="24"/>
                <w:lang w:val="ro-RO"/>
              </w:rPr>
              <w:t xml:space="preserve">Cialdini, R. (2021). </w:t>
            </w:r>
            <w:r w:rsidRPr="001E3BE3">
              <w:rPr>
                <w:rFonts w:ascii="Times New Roman" w:hAnsi="Times New Roman" w:cs="Times New Roman"/>
                <w:i/>
                <w:iCs/>
                <w:sz w:val="24"/>
                <w:szCs w:val="24"/>
                <w:lang w:val="ro-RO"/>
              </w:rPr>
              <w:t>Influence: The Psychology of Persuasion</w:t>
            </w:r>
            <w:r w:rsidRPr="001E3BE3">
              <w:rPr>
                <w:rFonts w:ascii="Times New Roman" w:hAnsi="Times New Roman" w:cs="Times New Roman"/>
                <w:sz w:val="24"/>
                <w:szCs w:val="24"/>
                <w:lang w:val="ro-RO"/>
              </w:rPr>
              <w:t>. Harper Business.</w:t>
            </w:r>
          </w:p>
          <w:p w14:paraId="2452746F" w14:textId="6D98B193" w:rsidR="00DF4EE5" w:rsidRPr="00E779AA" w:rsidRDefault="00DF4EE5" w:rsidP="00DF4EE5">
            <w:pPr>
              <w:jc w:val="both"/>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5C1D7E80" w14:textId="77777777" w:rsidTr="00DF4EE5">
        <w:trPr>
          <w:trHeight w:val="503"/>
        </w:trPr>
        <w:tc>
          <w:tcPr>
            <w:tcW w:w="3681" w:type="dxa"/>
          </w:tcPr>
          <w:p w14:paraId="3FE97E1C" w14:textId="269C0B23"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rPr>
              <w:t xml:space="preserve">7. </w:t>
            </w:r>
            <w:r w:rsidRPr="00DF4EE5">
              <w:rPr>
                <w:rFonts w:ascii="Times New Roman" w:hAnsi="Times New Roman" w:cs="Times New Roman"/>
                <w:sz w:val="24"/>
                <w:szCs w:val="24"/>
                <w:lang w:val="ro-RO"/>
              </w:rPr>
              <w:t>Traducerea unui fragment dintr-un manual de diagnostic.</w:t>
            </w:r>
          </w:p>
        </w:tc>
        <w:tc>
          <w:tcPr>
            <w:tcW w:w="2410" w:type="dxa"/>
          </w:tcPr>
          <w:p w14:paraId="4EC0DAE6"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579A8B2F"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5EDA7DE9" w14:textId="77777777" w:rsid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0B1E463B" w14:textId="5062A2E2" w:rsidR="00DF4EE5" w:rsidRPr="00FD620F" w:rsidRDefault="00DF4EE5" w:rsidP="00DF4EE5">
            <w:pPr>
              <w:rPr>
                <w:rFonts w:ascii="Times New Roman" w:hAnsi="Times New Roman" w:cs="Times New Roman"/>
                <w:bCs/>
                <w:sz w:val="24"/>
                <w:szCs w:val="24"/>
                <w:lang w:val="ro-RO"/>
              </w:rPr>
            </w:pPr>
          </w:p>
        </w:tc>
        <w:tc>
          <w:tcPr>
            <w:tcW w:w="4110" w:type="dxa"/>
            <w:vAlign w:val="center"/>
          </w:tcPr>
          <w:p w14:paraId="24B5DB34" w14:textId="66F15FC3" w:rsidR="00DF4EE5" w:rsidRDefault="00DF4EE5" w:rsidP="00DF4EE5">
            <w:pPr>
              <w:pStyle w:val="NormalWeb"/>
              <w:spacing w:before="0" w:beforeAutospacing="0" w:after="0" w:afterAutospacing="0"/>
              <w:jc w:val="both"/>
              <w:rPr>
                <w:lang w:val="ro-RO"/>
              </w:rPr>
            </w:pPr>
            <w:r w:rsidRPr="001E3BE3">
              <w:rPr>
                <w:lang w:val="ro-RO"/>
              </w:rPr>
              <w:t xml:space="preserve">American Psychiatric Association (2013). </w:t>
            </w:r>
            <w:r w:rsidRPr="001E3BE3">
              <w:rPr>
                <w:i/>
                <w:iCs/>
                <w:lang w:val="ro-RO"/>
              </w:rPr>
              <w:t>DSM-5: Diagnostic and Statistical Manual of Mental Disorders</w:t>
            </w:r>
            <w:r w:rsidRPr="001E3BE3">
              <w:rPr>
                <w:lang w:val="ro-RO"/>
              </w:rPr>
              <w:t>.</w:t>
            </w:r>
          </w:p>
          <w:p w14:paraId="469AD2F6" w14:textId="2EFEFB2D" w:rsidR="00DF4EE5" w:rsidRPr="00DF4EE5" w:rsidRDefault="00DF4EE5" w:rsidP="00DF4EE5">
            <w:pPr>
              <w:pStyle w:val="NormalWeb"/>
              <w:spacing w:before="0" w:beforeAutospacing="0" w:after="0" w:afterAutospacing="0"/>
              <w:jc w:val="both"/>
              <w:rPr>
                <w:rFonts w:eastAsia="Calibri"/>
                <w:lang w:val="ro-RO"/>
              </w:rPr>
            </w:pPr>
            <w:r w:rsidRPr="001E3BE3">
              <w:rPr>
                <w:lang w:val="ro-RO"/>
              </w:rPr>
              <w:t xml:space="preserve">Beck, J.S. (2020). </w:t>
            </w:r>
            <w:r w:rsidRPr="001E3BE3">
              <w:rPr>
                <w:i/>
                <w:iCs/>
                <w:lang w:val="ro-RO"/>
              </w:rPr>
              <w:t>Cognitive Behaviour Therapy: Basics and Beyond</w:t>
            </w:r>
            <w:r w:rsidRPr="001E3BE3">
              <w:rPr>
                <w:lang w:val="ro-RO"/>
              </w:rPr>
              <w:t>. Guilford Press.</w:t>
            </w:r>
          </w:p>
          <w:p w14:paraId="725C5B0A" w14:textId="7A94F884" w:rsidR="00DF4EE5" w:rsidRPr="00DF4EE5" w:rsidRDefault="00DF4EE5" w:rsidP="00DF4EE5">
            <w:pPr>
              <w:pStyle w:val="NormalWeb"/>
              <w:spacing w:before="0" w:beforeAutospacing="0" w:after="0" w:afterAutospacing="0"/>
              <w:jc w:val="both"/>
              <w:rPr>
                <w:rFonts w:eastAsia="Calibri"/>
                <w:lang w:val="ro-RO"/>
              </w:rPr>
            </w:pPr>
            <w:r w:rsidRPr="00DF4EE5">
              <w:rPr>
                <w:rFonts w:eastAsia="Calibri"/>
                <w:lang w:val="ro-RO"/>
              </w:rPr>
              <w:t>2 ore</w:t>
            </w:r>
          </w:p>
        </w:tc>
      </w:tr>
      <w:tr w:rsidR="00DF4EE5" w:rsidRPr="00E779AA" w14:paraId="4092FC43" w14:textId="77777777" w:rsidTr="009F387E">
        <w:trPr>
          <w:trHeight w:val="323"/>
        </w:trPr>
        <w:tc>
          <w:tcPr>
            <w:tcW w:w="3681" w:type="dxa"/>
          </w:tcPr>
          <w:p w14:paraId="17D82AAF" w14:textId="5E9CEDEF" w:rsidR="00DF4EE5" w:rsidRPr="00DF4EE5" w:rsidRDefault="00DF4EE5" w:rsidP="00DF4EE5">
            <w:pPr>
              <w:rPr>
                <w:rFonts w:ascii="Times New Roman" w:hAnsi="Times New Roman" w:cs="Times New Roman"/>
                <w:sz w:val="24"/>
                <w:szCs w:val="24"/>
              </w:rPr>
            </w:pPr>
            <w:r>
              <w:rPr>
                <w:rFonts w:ascii="Times New Roman" w:hAnsi="Times New Roman" w:cs="Times New Roman"/>
                <w:sz w:val="24"/>
                <w:szCs w:val="24"/>
                <w:lang w:val="ro-RO"/>
              </w:rPr>
              <w:t xml:space="preserve">8. </w:t>
            </w:r>
            <w:r w:rsidRPr="00DF4EE5">
              <w:rPr>
                <w:rFonts w:ascii="Times New Roman" w:hAnsi="Times New Roman" w:cs="Times New Roman"/>
                <w:sz w:val="24"/>
                <w:szCs w:val="24"/>
                <w:lang w:val="ro-RO"/>
              </w:rPr>
              <w:t>Exerciții de traducere a unui articol despre motivație și învăța</w:t>
            </w:r>
            <w:r>
              <w:rPr>
                <w:rFonts w:ascii="Times New Roman" w:hAnsi="Times New Roman" w:cs="Times New Roman"/>
                <w:sz w:val="24"/>
                <w:szCs w:val="24"/>
                <w:lang w:val="ro-RO"/>
              </w:rPr>
              <w:t>r</w:t>
            </w:r>
            <w:r w:rsidRPr="00DF4EE5">
              <w:rPr>
                <w:rFonts w:ascii="Times New Roman" w:hAnsi="Times New Roman" w:cs="Times New Roman"/>
                <w:sz w:val="24"/>
                <w:szCs w:val="24"/>
                <w:lang w:val="ro-RO"/>
              </w:rPr>
              <w:t>e.</w:t>
            </w:r>
          </w:p>
        </w:tc>
        <w:tc>
          <w:tcPr>
            <w:tcW w:w="2410" w:type="dxa"/>
          </w:tcPr>
          <w:p w14:paraId="221849AA"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8CEB588"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5AEA400F" w14:textId="06D0C9A0" w:rsidR="00DF4EE5" w:rsidRP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405231AE" w14:textId="77777777" w:rsidR="00DF4EE5" w:rsidRPr="00DF4EE5" w:rsidRDefault="00DF4EE5" w:rsidP="00DF4EE5">
            <w:pPr>
              <w:rPr>
                <w:rFonts w:ascii="Times New Roman" w:hAnsi="Times New Roman" w:cs="Times New Roman"/>
                <w:sz w:val="24"/>
                <w:szCs w:val="24"/>
                <w:lang w:val="ro-RO"/>
              </w:rPr>
            </w:pPr>
            <w:r w:rsidRPr="00DF4EE5">
              <w:rPr>
                <w:rFonts w:ascii="Times New Roman" w:hAnsi="Times New Roman" w:cs="Times New Roman"/>
                <w:sz w:val="24"/>
                <w:szCs w:val="24"/>
                <w:lang w:val="ro-RO"/>
              </w:rPr>
              <w:t xml:space="preserve">Woolfolk, A. (2019). </w:t>
            </w:r>
            <w:r w:rsidRPr="00DF4EE5">
              <w:rPr>
                <w:rFonts w:ascii="Times New Roman" w:hAnsi="Times New Roman" w:cs="Times New Roman"/>
                <w:i/>
                <w:iCs/>
                <w:sz w:val="24"/>
                <w:szCs w:val="24"/>
                <w:lang w:val="ro-RO"/>
              </w:rPr>
              <w:t>Educational Psychology</w:t>
            </w:r>
            <w:r w:rsidRPr="00DF4EE5">
              <w:rPr>
                <w:rFonts w:ascii="Times New Roman" w:hAnsi="Times New Roman" w:cs="Times New Roman"/>
                <w:sz w:val="24"/>
                <w:szCs w:val="24"/>
                <w:lang w:val="ro-RO"/>
              </w:rPr>
              <w:t>. Pearson.</w:t>
            </w:r>
          </w:p>
          <w:p w14:paraId="67A85A09" w14:textId="4560DA5E" w:rsidR="00DF4EE5" w:rsidRPr="00E779AA" w:rsidRDefault="00DF4EE5" w:rsidP="00DF4EE5">
            <w:pPr>
              <w:jc w:val="both"/>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1E9C55F2" w14:textId="77777777" w:rsidTr="009F387E">
        <w:trPr>
          <w:trHeight w:val="323"/>
        </w:trPr>
        <w:tc>
          <w:tcPr>
            <w:tcW w:w="3681" w:type="dxa"/>
          </w:tcPr>
          <w:p w14:paraId="44139394" w14:textId="499A2ECB" w:rsidR="00DF4EE5" w:rsidRPr="00DF4EE5" w:rsidRDefault="00DF4EE5" w:rsidP="00DF4EE5">
            <w:pPr>
              <w:pStyle w:val="ListParagraph"/>
              <w:numPr>
                <w:ilvl w:val="0"/>
                <w:numId w:val="2"/>
              </w:numPr>
              <w:rPr>
                <w:rFonts w:ascii="Times New Roman" w:hAnsi="Times New Roman" w:cs="Times New Roman"/>
                <w:sz w:val="24"/>
                <w:szCs w:val="24"/>
              </w:rPr>
            </w:pPr>
            <w:r w:rsidRPr="00DF4EE5">
              <w:rPr>
                <w:rFonts w:ascii="Times New Roman" w:hAnsi="Times New Roman" w:cs="Times New Roman"/>
                <w:sz w:val="24"/>
                <w:szCs w:val="24"/>
              </w:rPr>
              <w:t>Discuții și exerciții pe texte cu încărcătură culturală.</w:t>
            </w:r>
          </w:p>
        </w:tc>
        <w:tc>
          <w:tcPr>
            <w:tcW w:w="2410" w:type="dxa"/>
          </w:tcPr>
          <w:p w14:paraId="16075FB2"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3EEF9EB"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71F6866F" w14:textId="77777777" w:rsid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3E116204" w14:textId="77777777" w:rsidR="00DF4EE5" w:rsidRPr="00FD620F" w:rsidRDefault="00DF4EE5" w:rsidP="00DF4EE5">
            <w:pPr>
              <w:rPr>
                <w:rFonts w:ascii="Times New Roman" w:hAnsi="Times New Roman" w:cs="Times New Roman"/>
                <w:bCs/>
                <w:sz w:val="24"/>
                <w:szCs w:val="24"/>
                <w:lang w:val="ro-RO"/>
              </w:rPr>
            </w:pPr>
          </w:p>
        </w:tc>
        <w:tc>
          <w:tcPr>
            <w:tcW w:w="4110" w:type="dxa"/>
            <w:vAlign w:val="center"/>
          </w:tcPr>
          <w:p w14:paraId="7D97B092" w14:textId="77777777" w:rsidR="00DF4EE5" w:rsidRPr="00DF4EE5" w:rsidRDefault="00DF4EE5" w:rsidP="00DF4EE5">
            <w:pPr>
              <w:pStyle w:val="NormalWeb"/>
              <w:spacing w:before="0" w:beforeAutospacing="0" w:after="0" w:afterAutospacing="0"/>
              <w:jc w:val="both"/>
              <w:rPr>
                <w:lang w:val="ro-RO"/>
              </w:rPr>
            </w:pPr>
            <w:r w:rsidRPr="001E3BE3">
              <w:rPr>
                <w:lang w:val="ro-RO"/>
              </w:rPr>
              <w:t xml:space="preserve">Glăveanu, V. (2020). </w:t>
            </w:r>
            <w:r w:rsidRPr="001E3BE3">
              <w:rPr>
                <w:i/>
                <w:iCs/>
                <w:lang w:val="ro-RO"/>
              </w:rPr>
              <w:t>A Cultural Psychology of Creativity</w:t>
            </w:r>
            <w:r w:rsidRPr="001E3BE3">
              <w:rPr>
                <w:lang w:val="ro-RO"/>
              </w:rPr>
              <w:t>. Oxford University Press.</w:t>
            </w:r>
          </w:p>
          <w:p w14:paraId="3BEA17B5" w14:textId="3F5DD729" w:rsidR="00DF4EE5" w:rsidRPr="00DF4EE5" w:rsidRDefault="00DF4EE5" w:rsidP="00DF4EE5">
            <w:pPr>
              <w:jc w:val="both"/>
              <w:rPr>
                <w:rFonts w:ascii="Times New Roman" w:hAnsi="Times New Roman" w:cs="Times New Roman"/>
                <w:sz w:val="24"/>
                <w:szCs w:val="24"/>
                <w:lang w:val="ro-RO"/>
              </w:rPr>
            </w:pPr>
            <w:r w:rsidRPr="00DF4EE5">
              <w:rPr>
                <w:rFonts w:ascii="Times New Roman" w:hAnsi="Times New Roman" w:cs="Times New Roman"/>
                <w:sz w:val="24"/>
                <w:szCs w:val="24"/>
                <w:lang w:val="ro-RO"/>
              </w:rPr>
              <w:t>2 ore</w:t>
            </w:r>
          </w:p>
        </w:tc>
      </w:tr>
      <w:tr w:rsidR="00DF4EE5" w:rsidRPr="00E779AA" w14:paraId="0C9905DD" w14:textId="77777777" w:rsidTr="009F387E">
        <w:trPr>
          <w:trHeight w:val="323"/>
        </w:trPr>
        <w:tc>
          <w:tcPr>
            <w:tcW w:w="3681" w:type="dxa"/>
          </w:tcPr>
          <w:p w14:paraId="1A508B4F" w14:textId="12E9DBF8" w:rsidR="00DF4EE5" w:rsidRPr="00DF4EE5" w:rsidRDefault="00DF4EE5" w:rsidP="00DF4EE5">
            <w:pPr>
              <w:pStyle w:val="ListParagraph"/>
              <w:numPr>
                <w:ilvl w:val="0"/>
                <w:numId w:val="2"/>
              </w:numPr>
              <w:rPr>
                <w:rFonts w:ascii="Times New Roman" w:hAnsi="Times New Roman" w:cs="Times New Roman"/>
                <w:sz w:val="24"/>
                <w:szCs w:val="24"/>
              </w:rPr>
            </w:pPr>
            <w:r w:rsidRPr="00DF4EE5">
              <w:rPr>
                <w:rFonts w:ascii="Times New Roman" w:hAnsi="Times New Roman" w:cs="Times New Roman"/>
                <w:sz w:val="24"/>
                <w:szCs w:val="24"/>
              </w:rPr>
              <w:t>Traducerea unui articol de revistă/blog despre psihologie.</w:t>
            </w:r>
          </w:p>
        </w:tc>
        <w:tc>
          <w:tcPr>
            <w:tcW w:w="2410" w:type="dxa"/>
          </w:tcPr>
          <w:p w14:paraId="4C970905"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5941DB22"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E808AC8" w14:textId="77777777" w:rsid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1EFD03EF" w14:textId="77777777" w:rsidR="00DF4EE5" w:rsidRPr="00FD620F" w:rsidRDefault="00DF4EE5" w:rsidP="00DF4EE5">
            <w:pPr>
              <w:rPr>
                <w:rFonts w:ascii="Times New Roman" w:hAnsi="Times New Roman" w:cs="Times New Roman"/>
                <w:bCs/>
                <w:sz w:val="24"/>
                <w:szCs w:val="24"/>
                <w:lang w:val="ro-RO"/>
              </w:rPr>
            </w:pPr>
          </w:p>
        </w:tc>
        <w:tc>
          <w:tcPr>
            <w:tcW w:w="4110" w:type="dxa"/>
            <w:vAlign w:val="center"/>
          </w:tcPr>
          <w:p w14:paraId="0E141EFB" w14:textId="77777777" w:rsidR="00DF4EE5" w:rsidRPr="001E3BE3" w:rsidRDefault="00DF4EE5" w:rsidP="00DF4EE5">
            <w:pPr>
              <w:pStyle w:val="NormalWeb"/>
              <w:spacing w:before="0" w:beforeAutospacing="0" w:after="0" w:afterAutospacing="0"/>
              <w:jc w:val="both"/>
              <w:rPr>
                <w:lang w:val="ro-RO"/>
              </w:rPr>
            </w:pPr>
            <w:r w:rsidRPr="001E3BE3">
              <w:rPr>
                <w:lang w:val="ro-RO"/>
              </w:rPr>
              <w:t xml:space="preserve">Pinker, S. (2014). </w:t>
            </w:r>
            <w:r w:rsidRPr="001E3BE3">
              <w:rPr>
                <w:i/>
                <w:iCs/>
                <w:lang w:val="ro-RO"/>
              </w:rPr>
              <w:t>The Sense of Style: The Thinking Person’s Guide to Writing in the 21st Century</w:t>
            </w:r>
            <w:r w:rsidRPr="001E3BE3">
              <w:rPr>
                <w:lang w:val="ro-RO"/>
              </w:rPr>
              <w:t>. Penguin.</w:t>
            </w:r>
          </w:p>
          <w:p w14:paraId="12700439" w14:textId="77777777" w:rsidR="00DF4EE5" w:rsidRDefault="00DF4EE5" w:rsidP="00DF4EE5">
            <w:pPr>
              <w:jc w:val="both"/>
              <w:rPr>
                <w:rFonts w:ascii="Times New Roman" w:eastAsia="Times New Roman" w:hAnsi="Times New Roman" w:cs="Times New Roman"/>
                <w:sz w:val="24"/>
                <w:szCs w:val="24"/>
                <w:lang w:val="ro-RO"/>
              </w:rPr>
            </w:pPr>
            <w:r w:rsidRPr="001E3BE3">
              <w:rPr>
                <w:rFonts w:ascii="Times New Roman" w:eastAsia="Times New Roman" w:hAnsi="Times New Roman" w:cs="Times New Roman"/>
                <w:sz w:val="24"/>
                <w:szCs w:val="24"/>
                <w:lang w:val="ro-RO"/>
              </w:rPr>
              <w:t xml:space="preserve">Baron, R.A. &amp; Branscombe, N.R. (2012). </w:t>
            </w:r>
            <w:r w:rsidRPr="001E3BE3">
              <w:rPr>
                <w:rFonts w:ascii="Times New Roman" w:eastAsia="Times New Roman" w:hAnsi="Times New Roman" w:cs="Times New Roman"/>
                <w:i/>
                <w:iCs/>
                <w:sz w:val="24"/>
                <w:szCs w:val="24"/>
                <w:lang w:val="ro-RO"/>
              </w:rPr>
              <w:t>Social Psychology</w:t>
            </w:r>
            <w:r w:rsidRPr="001E3BE3">
              <w:rPr>
                <w:rFonts w:ascii="Times New Roman" w:eastAsia="Times New Roman" w:hAnsi="Times New Roman" w:cs="Times New Roman"/>
                <w:sz w:val="24"/>
                <w:szCs w:val="24"/>
                <w:lang w:val="ro-RO"/>
              </w:rPr>
              <w:t>. Pearson</w:t>
            </w:r>
          </w:p>
          <w:p w14:paraId="6B8C9E12" w14:textId="4DCF5C0D" w:rsidR="00DF4EE5" w:rsidRPr="00E779AA" w:rsidRDefault="00DF4EE5" w:rsidP="00DF4EE5">
            <w:pPr>
              <w:jc w:val="both"/>
              <w:rPr>
                <w:rFonts w:ascii="Times New Roman" w:hAnsi="Times New Roman" w:cs="Times New Roman"/>
                <w:sz w:val="24"/>
                <w:szCs w:val="24"/>
                <w:lang w:val="ro-RO"/>
              </w:rPr>
            </w:pPr>
            <w:r>
              <w:rPr>
                <w:rFonts w:ascii="Times New Roman" w:eastAsia="Times New Roman" w:hAnsi="Times New Roman" w:cs="Times New Roman"/>
                <w:sz w:val="24"/>
                <w:szCs w:val="24"/>
                <w:lang w:val="ro-RO"/>
              </w:rPr>
              <w:t>2 ore</w:t>
            </w:r>
          </w:p>
        </w:tc>
      </w:tr>
      <w:tr w:rsidR="00DF4EE5" w:rsidRPr="00E779AA" w14:paraId="05C85E87" w14:textId="77777777" w:rsidTr="009F387E">
        <w:trPr>
          <w:trHeight w:val="323"/>
        </w:trPr>
        <w:tc>
          <w:tcPr>
            <w:tcW w:w="3681" w:type="dxa"/>
          </w:tcPr>
          <w:p w14:paraId="45FE4308" w14:textId="7473BBB9" w:rsidR="00DF4EE5" w:rsidRPr="00DF4EE5" w:rsidRDefault="00DF4EE5" w:rsidP="00DF4EE5">
            <w:pPr>
              <w:pStyle w:val="ListParagraph"/>
              <w:numPr>
                <w:ilvl w:val="0"/>
                <w:numId w:val="2"/>
              </w:numPr>
              <w:rPr>
                <w:rFonts w:ascii="Times New Roman" w:hAnsi="Times New Roman" w:cs="Times New Roman"/>
                <w:sz w:val="24"/>
                <w:szCs w:val="24"/>
              </w:rPr>
            </w:pPr>
            <w:r w:rsidRPr="00DF4EE5">
              <w:rPr>
                <w:rFonts w:ascii="Times New Roman" w:hAnsi="Times New Roman" w:cs="Times New Roman"/>
                <w:sz w:val="24"/>
                <w:szCs w:val="24"/>
                <w:lang w:val="ro-RO"/>
              </w:rPr>
              <w:t>Corectarea traducerilor greșite (peer review).</w:t>
            </w:r>
          </w:p>
        </w:tc>
        <w:tc>
          <w:tcPr>
            <w:tcW w:w="2410" w:type="dxa"/>
          </w:tcPr>
          <w:p w14:paraId="53DF1B5A"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1292383"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65E5FD9" w14:textId="2DB206F8" w:rsidR="00DF4EE5" w:rsidRP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412181D4" w14:textId="77777777" w:rsidR="00DF4EE5" w:rsidRPr="00DF4EE5" w:rsidRDefault="00DF4EE5" w:rsidP="00DF4EE5">
            <w:pPr>
              <w:pStyle w:val="NormalWeb"/>
              <w:spacing w:before="0" w:beforeAutospacing="0" w:after="0" w:afterAutospacing="0"/>
              <w:jc w:val="both"/>
              <w:rPr>
                <w:lang w:val="ro-RO"/>
              </w:rPr>
            </w:pPr>
            <w:r w:rsidRPr="001E3BE3">
              <w:rPr>
                <w:lang w:val="ro-RO"/>
              </w:rPr>
              <w:t xml:space="preserve">Venuti, L. (2017). </w:t>
            </w:r>
            <w:r w:rsidRPr="001E3BE3">
              <w:rPr>
                <w:i/>
                <w:iCs/>
                <w:lang w:val="ro-RO"/>
              </w:rPr>
              <w:t>The Translator’s Invisibility</w:t>
            </w:r>
            <w:r w:rsidRPr="001E3BE3">
              <w:rPr>
                <w:lang w:val="ro-RO"/>
              </w:rPr>
              <w:t>. Routledge.</w:t>
            </w:r>
          </w:p>
          <w:p w14:paraId="2D8FEEC9" w14:textId="21C21FF4" w:rsidR="00DF4EE5" w:rsidRPr="00E779AA" w:rsidRDefault="00DF4EE5" w:rsidP="00DF4EE5">
            <w:pPr>
              <w:jc w:val="both"/>
              <w:rPr>
                <w:rFonts w:ascii="Times New Roman" w:hAnsi="Times New Roman" w:cs="Times New Roman"/>
                <w:sz w:val="24"/>
                <w:szCs w:val="24"/>
                <w:lang w:val="ro-RO"/>
              </w:rPr>
            </w:pPr>
            <w:r>
              <w:rPr>
                <w:rFonts w:ascii="Times New Roman" w:hAnsi="Times New Roman" w:cs="Times New Roman"/>
                <w:sz w:val="24"/>
                <w:szCs w:val="24"/>
                <w:lang w:val="ro-RO"/>
              </w:rPr>
              <w:t>2 ore</w:t>
            </w:r>
          </w:p>
        </w:tc>
      </w:tr>
      <w:tr w:rsidR="00DF4EE5" w:rsidRPr="00E779AA" w14:paraId="762B0FC9" w14:textId="77777777" w:rsidTr="009F387E">
        <w:trPr>
          <w:trHeight w:val="323"/>
        </w:trPr>
        <w:tc>
          <w:tcPr>
            <w:tcW w:w="3681" w:type="dxa"/>
          </w:tcPr>
          <w:p w14:paraId="421CCDD0" w14:textId="43BE7002" w:rsidR="00DF4EE5" w:rsidRPr="00DF4EE5" w:rsidRDefault="00DF4EE5" w:rsidP="00DF4EE5">
            <w:pPr>
              <w:pStyle w:val="ListParagraph"/>
              <w:numPr>
                <w:ilvl w:val="0"/>
                <w:numId w:val="2"/>
              </w:numPr>
              <w:rPr>
                <w:rFonts w:ascii="Times New Roman" w:hAnsi="Times New Roman" w:cs="Times New Roman"/>
                <w:sz w:val="24"/>
                <w:szCs w:val="24"/>
              </w:rPr>
            </w:pPr>
            <w:r w:rsidRPr="00DF4EE5">
              <w:rPr>
                <w:rFonts w:ascii="Times New Roman" w:hAnsi="Times New Roman" w:cs="Times New Roman"/>
                <w:sz w:val="24"/>
                <w:szCs w:val="24"/>
              </w:rPr>
              <w:t>Exerciții practice de identificare a echivalenței corecte în texte din domeniul psihologiei.</w:t>
            </w:r>
          </w:p>
        </w:tc>
        <w:tc>
          <w:tcPr>
            <w:tcW w:w="2410" w:type="dxa"/>
          </w:tcPr>
          <w:p w14:paraId="742C89CC"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6BAF5B95"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661076D5" w14:textId="2FACC3A6" w:rsidR="00DF4EE5" w:rsidRP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3D7E8A77" w14:textId="77777777" w:rsidR="00DF4EE5" w:rsidRPr="001E3BE3" w:rsidRDefault="00DF4EE5" w:rsidP="00DF4EE5">
            <w:pPr>
              <w:pStyle w:val="NormalWeb"/>
              <w:spacing w:before="0" w:beforeAutospacing="0" w:after="0" w:afterAutospacing="0"/>
              <w:jc w:val="both"/>
              <w:rPr>
                <w:lang w:val="ro-RO"/>
              </w:rPr>
            </w:pPr>
            <w:r w:rsidRPr="001E3BE3">
              <w:rPr>
                <w:lang w:val="ro-RO"/>
              </w:rPr>
              <w:t xml:space="preserve">Pym, A. (2014). </w:t>
            </w:r>
            <w:r w:rsidRPr="001E3BE3">
              <w:rPr>
                <w:i/>
                <w:iCs/>
                <w:lang w:val="ro-RO"/>
              </w:rPr>
              <w:t>Exploring Translation Theories</w:t>
            </w:r>
            <w:r w:rsidRPr="001E3BE3">
              <w:rPr>
                <w:lang w:val="ro-RO"/>
              </w:rPr>
              <w:t>. Routledge.</w:t>
            </w:r>
          </w:p>
          <w:p w14:paraId="20ABB427" w14:textId="11DA7460" w:rsidR="00DF4EE5" w:rsidRPr="00E779AA" w:rsidRDefault="00DF4EE5" w:rsidP="00DF4EE5">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ore </w:t>
            </w:r>
          </w:p>
        </w:tc>
      </w:tr>
      <w:tr w:rsidR="00DF4EE5" w:rsidRPr="00E779AA" w14:paraId="2335A33B" w14:textId="77777777" w:rsidTr="009F387E">
        <w:trPr>
          <w:trHeight w:val="323"/>
        </w:trPr>
        <w:tc>
          <w:tcPr>
            <w:tcW w:w="3681" w:type="dxa"/>
          </w:tcPr>
          <w:p w14:paraId="28BF8A78" w14:textId="1096E9F9" w:rsidR="00DF4EE5" w:rsidRPr="00DF4EE5" w:rsidRDefault="00DF4EE5" w:rsidP="00DF4EE5">
            <w:pPr>
              <w:pStyle w:val="ListParagraph"/>
              <w:numPr>
                <w:ilvl w:val="0"/>
                <w:numId w:val="2"/>
              </w:numPr>
              <w:rPr>
                <w:rFonts w:ascii="Times New Roman" w:hAnsi="Times New Roman" w:cs="Times New Roman"/>
                <w:sz w:val="24"/>
                <w:szCs w:val="24"/>
              </w:rPr>
            </w:pPr>
            <w:r w:rsidRPr="00DF4EE5">
              <w:rPr>
                <w:rFonts w:ascii="Times New Roman" w:hAnsi="Times New Roman" w:cs="Times New Roman"/>
                <w:sz w:val="24"/>
                <w:szCs w:val="24"/>
              </w:rPr>
              <w:t>Studiu comparativ: traduceri multiple ale aceluiași text psihologic.</w:t>
            </w:r>
          </w:p>
        </w:tc>
        <w:tc>
          <w:tcPr>
            <w:tcW w:w="2410" w:type="dxa"/>
          </w:tcPr>
          <w:p w14:paraId="5FC12B97"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0B224F0"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572FD5B7" w14:textId="3AF5F32B" w:rsidR="00DF4EE5" w:rsidRPr="00DF4EE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3A92D903" w14:textId="77777777" w:rsidR="00DF4EE5" w:rsidRPr="00DF4EE5" w:rsidRDefault="00DF4EE5" w:rsidP="00DF4EE5">
            <w:pPr>
              <w:pStyle w:val="NormalWeb"/>
              <w:spacing w:before="0" w:beforeAutospacing="0" w:after="0" w:afterAutospacing="0"/>
              <w:jc w:val="both"/>
              <w:rPr>
                <w:lang w:val="ro-RO"/>
              </w:rPr>
            </w:pPr>
            <w:r w:rsidRPr="001E3BE3">
              <w:rPr>
                <w:lang w:val="ro-RO"/>
              </w:rPr>
              <w:t xml:space="preserve">Baker, M. (2011). </w:t>
            </w:r>
            <w:r w:rsidRPr="001E3BE3">
              <w:rPr>
                <w:i/>
                <w:iCs/>
                <w:lang w:val="ro-RO"/>
              </w:rPr>
              <w:t>In Other Words</w:t>
            </w:r>
            <w:r w:rsidRPr="001E3BE3">
              <w:rPr>
                <w:lang w:val="ro-RO"/>
              </w:rPr>
              <w:t>. Routledge.</w:t>
            </w:r>
          </w:p>
          <w:p w14:paraId="6126A931" w14:textId="087E9948" w:rsidR="00DF4EE5" w:rsidRPr="00E779AA" w:rsidRDefault="00DF4EE5" w:rsidP="00DF4EE5">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ore </w:t>
            </w:r>
          </w:p>
        </w:tc>
      </w:tr>
      <w:tr w:rsidR="00DF4EE5" w:rsidRPr="00E779AA" w14:paraId="65841858" w14:textId="77777777" w:rsidTr="009F387E">
        <w:trPr>
          <w:trHeight w:val="323"/>
        </w:trPr>
        <w:tc>
          <w:tcPr>
            <w:tcW w:w="3681" w:type="dxa"/>
          </w:tcPr>
          <w:p w14:paraId="5CFD1DF4" w14:textId="77777777" w:rsidR="00DF4EE5" w:rsidRPr="00DF4EE5" w:rsidRDefault="00DF4EE5" w:rsidP="00DF4EE5">
            <w:pPr>
              <w:pStyle w:val="ListParagraph"/>
              <w:numPr>
                <w:ilvl w:val="0"/>
                <w:numId w:val="2"/>
              </w:numPr>
              <w:rPr>
                <w:rFonts w:ascii="Times New Roman" w:hAnsi="Times New Roman" w:cs="Times New Roman"/>
                <w:sz w:val="24"/>
                <w:szCs w:val="24"/>
              </w:rPr>
            </w:pPr>
            <w:r w:rsidRPr="00DF4EE5">
              <w:rPr>
                <w:rFonts w:ascii="Times New Roman" w:hAnsi="Times New Roman" w:cs="Times New Roman"/>
                <w:sz w:val="24"/>
                <w:szCs w:val="24"/>
              </w:rPr>
              <w:t>Test practic de traducere și comentariu contextualizat.</w:t>
            </w:r>
          </w:p>
          <w:p w14:paraId="46C41EFC" w14:textId="58816890" w:rsidR="00DF4EE5" w:rsidRPr="00DF4EE5" w:rsidRDefault="00DF4EE5" w:rsidP="00DF4EE5">
            <w:pPr>
              <w:rPr>
                <w:rFonts w:ascii="Times New Roman" w:hAnsi="Times New Roman" w:cs="Times New Roman"/>
                <w:sz w:val="24"/>
                <w:szCs w:val="24"/>
              </w:rPr>
            </w:pPr>
          </w:p>
        </w:tc>
        <w:tc>
          <w:tcPr>
            <w:tcW w:w="2410" w:type="dxa"/>
          </w:tcPr>
          <w:p w14:paraId="13DD4EF8"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C2B3299" w14:textId="77777777" w:rsidR="00DF4EE5" w:rsidRPr="00FD620F"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6CE57A04" w14:textId="00948750" w:rsidR="00DF4EE5" w:rsidRPr="00062115" w:rsidRDefault="00DF4EE5" w:rsidP="00DF4EE5">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3A684D93" w14:textId="553B2A6B" w:rsidR="00DF4EE5" w:rsidRDefault="00DF4EE5" w:rsidP="00062115">
            <w:pPr>
              <w:rPr>
                <w:rFonts w:ascii="Times New Roman" w:hAnsi="Times New Roman" w:cs="Times New Roman"/>
                <w:sz w:val="24"/>
                <w:szCs w:val="24"/>
                <w:lang w:val="ro-RO"/>
              </w:rPr>
            </w:pPr>
            <w:r w:rsidRPr="00E818BF">
              <w:rPr>
                <w:rFonts w:ascii="Times New Roman" w:hAnsi="Times New Roman" w:cs="Times New Roman"/>
                <w:sz w:val="24"/>
                <w:szCs w:val="24"/>
                <w:lang w:val="ro-RO"/>
              </w:rPr>
              <w:t xml:space="preserve">American Psychological Association (2020). </w:t>
            </w:r>
            <w:r w:rsidRPr="00E818BF">
              <w:rPr>
                <w:rFonts w:ascii="Times New Roman" w:hAnsi="Times New Roman" w:cs="Times New Roman"/>
                <w:i/>
                <w:iCs/>
                <w:sz w:val="24"/>
                <w:szCs w:val="24"/>
                <w:lang w:val="ro-RO"/>
              </w:rPr>
              <w:t>Publication Manual of the APA</w:t>
            </w:r>
            <w:r w:rsidRPr="00E818BF">
              <w:rPr>
                <w:rFonts w:ascii="Times New Roman" w:hAnsi="Times New Roman" w:cs="Times New Roman"/>
                <w:sz w:val="24"/>
                <w:szCs w:val="24"/>
                <w:lang w:val="ro-RO"/>
              </w:rPr>
              <w:t xml:space="preserve"> (7th ed.).</w:t>
            </w:r>
          </w:p>
          <w:p w14:paraId="3A86EECE" w14:textId="6153228D" w:rsidR="00DF4EE5" w:rsidRPr="00E779AA" w:rsidRDefault="00DF4EE5" w:rsidP="00DF4EE5">
            <w:pPr>
              <w:jc w:val="both"/>
              <w:rPr>
                <w:rFonts w:ascii="Times New Roman" w:hAnsi="Times New Roman" w:cs="Times New Roman"/>
                <w:sz w:val="24"/>
                <w:szCs w:val="24"/>
                <w:lang w:val="ro-RO"/>
              </w:rPr>
            </w:pPr>
            <w:r>
              <w:rPr>
                <w:rFonts w:ascii="Times New Roman" w:hAnsi="Times New Roman" w:cs="Times New Roman"/>
                <w:sz w:val="24"/>
                <w:szCs w:val="24"/>
                <w:lang w:val="ro-RO"/>
              </w:rPr>
              <w:t>2 ore</w:t>
            </w:r>
          </w:p>
        </w:tc>
      </w:tr>
    </w:tbl>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lastRenderedPageBreak/>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DF4EE5" w:rsidRPr="00E779AA" w14:paraId="69D4A452" w14:textId="77777777" w:rsidTr="00E779AA">
        <w:tc>
          <w:tcPr>
            <w:tcW w:w="3053" w:type="dxa"/>
            <w:vMerge w:val="restart"/>
          </w:tcPr>
          <w:p w14:paraId="71750F53" w14:textId="406C421B" w:rsidR="00DF4EE5" w:rsidRPr="00E779AA" w:rsidRDefault="00DF4EE5"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5D0AEFF2" w:rsidR="00DF4EE5" w:rsidRPr="00E818BF" w:rsidRDefault="00DF4EE5" w:rsidP="00E818BF">
            <w:pPr>
              <w:pStyle w:val="NormalWeb"/>
              <w:spacing w:before="0" w:beforeAutospacing="0" w:after="0" w:afterAutospacing="0"/>
              <w:jc w:val="both"/>
              <w:rPr>
                <w:lang w:val="ro-RO"/>
              </w:rPr>
            </w:pPr>
            <w:r w:rsidRPr="001E3BE3">
              <w:rPr>
                <w:lang w:val="ro-RO"/>
              </w:rPr>
              <w:t xml:space="preserve">American Psychiatric Association (2013). </w:t>
            </w:r>
            <w:r w:rsidRPr="001E3BE3">
              <w:rPr>
                <w:i/>
                <w:iCs/>
                <w:lang w:val="ro-RO"/>
              </w:rPr>
              <w:t>DSM-5: Diagnostic and Statistical Manual of Mental Disorders</w:t>
            </w:r>
            <w:r w:rsidRPr="001E3BE3">
              <w:rPr>
                <w:lang w:val="ro-RO"/>
              </w:rPr>
              <w:t>.</w:t>
            </w:r>
          </w:p>
        </w:tc>
      </w:tr>
      <w:tr w:rsidR="00DF4EE5" w:rsidRPr="00E779AA" w14:paraId="45D37FFC" w14:textId="77777777" w:rsidTr="00E779AA">
        <w:tc>
          <w:tcPr>
            <w:tcW w:w="3053" w:type="dxa"/>
            <w:vMerge/>
          </w:tcPr>
          <w:p w14:paraId="34F6F5D3" w14:textId="77777777" w:rsidR="00DF4EE5" w:rsidRPr="00E779AA" w:rsidRDefault="00DF4EE5" w:rsidP="00F4778B">
            <w:pPr>
              <w:rPr>
                <w:rFonts w:ascii="Times New Roman" w:hAnsi="Times New Roman" w:cs="Times New Roman"/>
                <w:sz w:val="24"/>
                <w:szCs w:val="24"/>
              </w:rPr>
            </w:pPr>
          </w:p>
        </w:tc>
        <w:tc>
          <w:tcPr>
            <w:tcW w:w="6576" w:type="dxa"/>
          </w:tcPr>
          <w:p w14:paraId="01416BDC" w14:textId="2688C701" w:rsidR="00DF4EE5" w:rsidRPr="00E818BF" w:rsidRDefault="00DF4EE5" w:rsidP="00E3684F">
            <w:pPr>
              <w:rPr>
                <w:rFonts w:ascii="Times New Roman" w:hAnsi="Times New Roman" w:cs="Times New Roman"/>
                <w:sz w:val="24"/>
                <w:szCs w:val="24"/>
                <w:lang w:val="ro-RO"/>
              </w:rPr>
            </w:pPr>
            <w:r w:rsidRPr="00E818BF">
              <w:rPr>
                <w:rFonts w:ascii="Times New Roman" w:hAnsi="Times New Roman" w:cs="Times New Roman"/>
                <w:sz w:val="24"/>
                <w:szCs w:val="24"/>
                <w:lang w:val="ro-RO"/>
              </w:rPr>
              <w:t xml:space="preserve">American Psychological Association (2020). </w:t>
            </w:r>
            <w:r w:rsidRPr="00E818BF">
              <w:rPr>
                <w:rFonts w:ascii="Times New Roman" w:hAnsi="Times New Roman" w:cs="Times New Roman"/>
                <w:i/>
                <w:iCs/>
                <w:sz w:val="24"/>
                <w:szCs w:val="24"/>
                <w:lang w:val="ro-RO"/>
              </w:rPr>
              <w:t>Publication Manual of the APA</w:t>
            </w:r>
            <w:r w:rsidRPr="00E818BF">
              <w:rPr>
                <w:rFonts w:ascii="Times New Roman" w:hAnsi="Times New Roman" w:cs="Times New Roman"/>
                <w:sz w:val="24"/>
                <w:szCs w:val="24"/>
                <w:lang w:val="ro-RO"/>
              </w:rPr>
              <w:t xml:space="preserve"> (7th ed.).</w:t>
            </w:r>
          </w:p>
        </w:tc>
      </w:tr>
      <w:tr w:rsidR="00DF4EE5" w:rsidRPr="00E779AA" w14:paraId="2D463417" w14:textId="77777777" w:rsidTr="00E779AA">
        <w:tc>
          <w:tcPr>
            <w:tcW w:w="3053" w:type="dxa"/>
            <w:vMerge/>
          </w:tcPr>
          <w:p w14:paraId="2149D02E" w14:textId="77777777" w:rsidR="00DF4EE5" w:rsidRPr="00E779AA" w:rsidRDefault="00DF4EE5" w:rsidP="00E818BF">
            <w:pPr>
              <w:rPr>
                <w:rFonts w:ascii="Times New Roman" w:hAnsi="Times New Roman" w:cs="Times New Roman"/>
                <w:sz w:val="24"/>
                <w:szCs w:val="24"/>
              </w:rPr>
            </w:pPr>
          </w:p>
        </w:tc>
        <w:tc>
          <w:tcPr>
            <w:tcW w:w="6576" w:type="dxa"/>
          </w:tcPr>
          <w:p w14:paraId="27C43587" w14:textId="345D0FB0" w:rsidR="00DF4EE5" w:rsidRPr="00E818BF" w:rsidRDefault="00DF4EE5" w:rsidP="00E818BF">
            <w:pPr>
              <w:pStyle w:val="NormalWeb"/>
              <w:spacing w:before="0" w:beforeAutospacing="0" w:after="0" w:afterAutospacing="0"/>
              <w:jc w:val="both"/>
              <w:rPr>
                <w:lang w:val="ro-RO"/>
              </w:rPr>
            </w:pPr>
            <w:r w:rsidRPr="00E818BF">
              <w:rPr>
                <w:lang w:val="ro-RO"/>
              </w:rPr>
              <w:t xml:space="preserve">Aronson, E. (2018). </w:t>
            </w:r>
            <w:r w:rsidRPr="00E818BF">
              <w:rPr>
                <w:i/>
                <w:iCs/>
                <w:lang w:val="ro-RO"/>
              </w:rPr>
              <w:t>The Social Animal</w:t>
            </w:r>
            <w:r w:rsidRPr="00E818BF">
              <w:rPr>
                <w:lang w:val="ro-RO"/>
              </w:rPr>
              <w:t>. Worth Publishers.</w:t>
            </w:r>
          </w:p>
        </w:tc>
      </w:tr>
      <w:tr w:rsidR="00DF4EE5" w:rsidRPr="00E779AA" w14:paraId="7C3DCA9F" w14:textId="77777777" w:rsidTr="00E779AA">
        <w:tc>
          <w:tcPr>
            <w:tcW w:w="3053" w:type="dxa"/>
            <w:vMerge/>
          </w:tcPr>
          <w:p w14:paraId="5D8E78C7" w14:textId="77777777" w:rsidR="00DF4EE5" w:rsidRPr="00E779AA" w:rsidRDefault="00DF4EE5" w:rsidP="00E818BF">
            <w:pPr>
              <w:rPr>
                <w:rFonts w:ascii="Times New Roman" w:hAnsi="Times New Roman" w:cs="Times New Roman"/>
                <w:sz w:val="24"/>
                <w:szCs w:val="24"/>
              </w:rPr>
            </w:pPr>
          </w:p>
        </w:tc>
        <w:tc>
          <w:tcPr>
            <w:tcW w:w="6576" w:type="dxa"/>
          </w:tcPr>
          <w:p w14:paraId="3DBC4F5F" w14:textId="5D1895AF" w:rsidR="00DF4EE5" w:rsidRPr="00E818BF" w:rsidRDefault="00DF4EE5" w:rsidP="00E818BF">
            <w:pPr>
              <w:rPr>
                <w:rFonts w:ascii="Times New Roman" w:hAnsi="Times New Roman" w:cs="Times New Roman"/>
                <w:sz w:val="24"/>
                <w:szCs w:val="24"/>
                <w:lang w:val="ro-RO"/>
              </w:rPr>
            </w:pPr>
            <w:r w:rsidRPr="00E818BF">
              <w:rPr>
                <w:rFonts w:ascii="Times New Roman" w:hAnsi="Times New Roman" w:cs="Times New Roman"/>
                <w:sz w:val="24"/>
                <w:szCs w:val="24"/>
              </w:rPr>
              <w:t>Baddeley, A. (2007). Working Memory, Thought and Action. Oxford University Press.</w:t>
            </w:r>
          </w:p>
        </w:tc>
      </w:tr>
      <w:tr w:rsidR="00DF4EE5" w:rsidRPr="00E779AA" w14:paraId="3F00A1D5" w14:textId="77777777" w:rsidTr="00E779AA">
        <w:tc>
          <w:tcPr>
            <w:tcW w:w="3053" w:type="dxa"/>
            <w:vMerge/>
          </w:tcPr>
          <w:p w14:paraId="38B37CAC" w14:textId="77777777" w:rsidR="00DF4EE5" w:rsidRPr="00E779AA" w:rsidRDefault="00DF4EE5" w:rsidP="00E818BF">
            <w:pPr>
              <w:rPr>
                <w:rFonts w:ascii="Times New Roman" w:hAnsi="Times New Roman" w:cs="Times New Roman"/>
                <w:sz w:val="24"/>
                <w:szCs w:val="24"/>
              </w:rPr>
            </w:pPr>
          </w:p>
        </w:tc>
        <w:tc>
          <w:tcPr>
            <w:tcW w:w="6576" w:type="dxa"/>
          </w:tcPr>
          <w:p w14:paraId="58C2AA00" w14:textId="6B4AB92C" w:rsidR="00DF4EE5" w:rsidRPr="00E818BF" w:rsidRDefault="00DF4EE5" w:rsidP="00E818BF">
            <w:pPr>
              <w:pStyle w:val="NormalWeb"/>
              <w:spacing w:before="0" w:beforeAutospacing="0" w:after="0" w:afterAutospacing="0"/>
              <w:jc w:val="both"/>
              <w:rPr>
                <w:lang w:val="ro-RO"/>
              </w:rPr>
            </w:pPr>
            <w:r w:rsidRPr="001E3BE3">
              <w:rPr>
                <w:lang w:val="ro-RO"/>
              </w:rPr>
              <w:t xml:space="preserve">Baker, M. (2011). </w:t>
            </w:r>
            <w:r w:rsidRPr="001E3BE3">
              <w:rPr>
                <w:i/>
                <w:iCs/>
                <w:lang w:val="ro-RO"/>
              </w:rPr>
              <w:t>In Other Words</w:t>
            </w:r>
            <w:r w:rsidRPr="001E3BE3">
              <w:rPr>
                <w:lang w:val="ro-RO"/>
              </w:rPr>
              <w:t>. Routledge.</w:t>
            </w:r>
          </w:p>
        </w:tc>
      </w:tr>
      <w:tr w:rsidR="00DF4EE5" w:rsidRPr="00E779AA" w14:paraId="74CC6651" w14:textId="77777777" w:rsidTr="00E779AA">
        <w:tc>
          <w:tcPr>
            <w:tcW w:w="3053" w:type="dxa"/>
            <w:vMerge/>
          </w:tcPr>
          <w:p w14:paraId="6E3D57D8" w14:textId="77777777" w:rsidR="00DF4EE5" w:rsidRPr="00E779AA" w:rsidRDefault="00DF4EE5" w:rsidP="00E818BF">
            <w:pPr>
              <w:rPr>
                <w:rFonts w:ascii="Times New Roman" w:hAnsi="Times New Roman" w:cs="Times New Roman"/>
                <w:sz w:val="24"/>
                <w:szCs w:val="24"/>
              </w:rPr>
            </w:pPr>
          </w:p>
        </w:tc>
        <w:tc>
          <w:tcPr>
            <w:tcW w:w="6576" w:type="dxa"/>
          </w:tcPr>
          <w:p w14:paraId="425FEB23" w14:textId="13F46A8B" w:rsidR="00DF4EE5" w:rsidRDefault="00DF4EE5" w:rsidP="00E818BF">
            <w:pPr>
              <w:rPr>
                <w:rFonts w:ascii="Times New Roman" w:hAnsi="Times New Roman" w:cs="Times New Roman"/>
                <w:sz w:val="24"/>
                <w:szCs w:val="24"/>
                <w:lang w:val="ro-RO"/>
              </w:rPr>
            </w:pPr>
            <w:r w:rsidRPr="001E3BE3">
              <w:rPr>
                <w:rFonts w:ascii="Times New Roman" w:eastAsia="Times New Roman" w:hAnsi="Times New Roman" w:cs="Times New Roman"/>
                <w:sz w:val="24"/>
                <w:szCs w:val="24"/>
                <w:lang w:val="ro-RO"/>
              </w:rPr>
              <w:t xml:space="preserve">Baron, R.A. &amp; Branscombe, N.R. (2012). </w:t>
            </w:r>
            <w:r w:rsidRPr="001E3BE3">
              <w:rPr>
                <w:rFonts w:ascii="Times New Roman" w:eastAsia="Times New Roman" w:hAnsi="Times New Roman" w:cs="Times New Roman"/>
                <w:i/>
                <w:iCs/>
                <w:sz w:val="24"/>
                <w:szCs w:val="24"/>
                <w:lang w:val="ro-RO"/>
              </w:rPr>
              <w:t>Social Psychology</w:t>
            </w:r>
            <w:r w:rsidRPr="001E3BE3">
              <w:rPr>
                <w:rFonts w:ascii="Times New Roman" w:eastAsia="Times New Roman" w:hAnsi="Times New Roman" w:cs="Times New Roman"/>
                <w:sz w:val="24"/>
                <w:szCs w:val="24"/>
                <w:lang w:val="ro-RO"/>
              </w:rPr>
              <w:t>. Pearson</w:t>
            </w:r>
          </w:p>
        </w:tc>
      </w:tr>
      <w:tr w:rsidR="00DF4EE5" w:rsidRPr="00E779AA" w14:paraId="5ECF9116" w14:textId="77777777" w:rsidTr="00E779AA">
        <w:tc>
          <w:tcPr>
            <w:tcW w:w="3053" w:type="dxa"/>
            <w:vMerge/>
          </w:tcPr>
          <w:p w14:paraId="5B2BEEAF" w14:textId="77777777" w:rsidR="00DF4EE5" w:rsidRPr="00E779AA" w:rsidRDefault="00DF4EE5" w:rsidP="00E818BF">
            <w:pPr>
              <w:rPr>
                <w:rFonts w:ascii="Times New Roman" w:hAnsi="Times New Roman" w:cs="Times New Roman"/>
                <w:sz w:val="24"/>
                <w:szCs w:val="24"/>
              </w:rPr>
            </w:pPr>
          </w:p>
        </w:tc>
        <w:tc>
          <w:tcPr>
            <w:tcW w:w="6576" w:type="dxa"/>
          </w:tcPr>
          <w:p w14:paraId="3F70A0A4" w14:textId="65DAFAF5" w:rsidR="00DF4EE5" w:rsidRPr="00E818BF" w:rsidRDefault="00DF4EE5" w:rsidP="00E818BF">
            <w:pPr>
              <w:rPr>
                <w:rFonts w:ascii="Times New Roman" w:hAnsi="Times New Roman" w:cs="Times New Roman"/>
                <w:sz w:val="24"/>
                <w:szCs w:val="24"/>
                <w:lang w:val="ro-RO"/>
              </w:rPr>
            </w:pPr>
            <w:r w:rsidRPr="00E818BF">
              <w:rPr>
                <w:rFonts w:ascii="Times New Roman" w:hAnsi="Times New Roman" w:cs="Times New Roman"/>
                <w:sz w:val="24"/>
                <w:szCs w:val="24"/>
                <w:lang w:val="ro-RO"/>
              </w:rPr>
              <w:t xml:space="preserve">Bassnett, S. (2014). </w:t>
            </w:r>
            <w:r w:rsidRPr="00E818BF">
              <w:rPr>
                <w:rFonts w:ascii="Times New Roman" w:hAnsi="Times New Roman" w:cs="Times New Roman"/>
                <w:i/>
                <w:iCs/>
                <w:sz w:val="24"/>
                <w:szCs w:val="24"/>
                <w:lang w:val="ro-RO"/>
              </w:rPr>
              <w:t>Translation Studies</w:t>
            </w:r>
            <w:r w:rsidRPr="00E818BF">
              <w:rPr>
                <w:rFonts w:ascii="Times New Roman" w:hAnsi="Times New Roman" w:cs="Times New Roman"/>
                <w:sz w:val="24"/>
                <w:szCs w:val="24"/>
                <w:lang w:val="ro-RO"/>
              </w:rPr>
              <w:t>. Routledge.</w:t>
            </w:r>
          </w:p>
        </w:tc>
      </w:tr>
      <w:tr w:rsidR="00DF4EE5" w:rsidRPr="00E779AA" w14:paraId="4A4502F3" w14:textId="77777777" w:rsidTr="00E779AA">
        <w:tc>
          <w:tcPr>
            <w:tcW w:w="3053" w:type="dxa"/>
            <w:vMerge/>
          </w:tcPr>
          <w:p w14:paraId="0262212E" w14:textId="77777777" w:rsidR="00DF4EE5" w:rsidRPr="00E779AA" w:rsidRDefault="00DF4EE5" w:rsidP="00E818BF">
            <w:pPr>
              <w:rPr>
                <w:rFonts w:ascii="Times New Roman" w:hAnsi="Times New Roman" w:cs="Times New Roman"/>
                <w:sz w:val="24"/>
                <w:szCs w:val="24"/>
              </w:rPr>
            </w:pPr>
          </w:p>
        </w:tc>
        <w:tc>
          <w:tcPr>
            <w:tcW w:w="6576" w:type="dxa"/>
          </w:tcPr>
          <w:p w14:paraId="099F95DD" w14:textId="2A0EF0F7" w:rsidR="00DF4EE5" w:rsidRPr="00E818BF" w:rsidRDefault="00DF4EE5" w:rsidP="00E818BF">
            <w:pPr>
              <w:pStyle w:val="NormalWeb"/>
              <w:spacing w:before="0" w:beforeAutospacing="0" w:after="0" w:afterAutospacing="0"/>
              <w:jc w:val="both"/>
              <w:rPr>
                <w:lang w:val="ro-RO"/>
              </w:rPr>
            </w:pPr>
            <w:r w:rsidRPr="001E3BE3">
              <w:rPr>
                <w:lang w:val="ro-RO"/>
              </w:rPr>
              <w:t xml:space="preserve">Beck, J.S. (2020). </w:t>
            </w:r>
            <w:r w:rsidRPr="001E3BE3">
              <w:rPr>
                <w:i/>
                <w:iCs/>
                <w:lang w:val="ro-RO"/>
              </w:rPr>
              <w:t>Cognitive Behaviour Therapy: Basics and Beyond</w:t>
            </w:r>
            <w:r w:rsidRPr="001E3BE3">
              <w:rPr>
                <w:lang w:val="ro-RO"/>
              </w:rPr>
              <w:t>. Guilford Press.</w:t>
            </w:r>
          </w:p>
        </w:tc>
      </w:tr>
      <w:tr w:rsidR="00DF4EE5" w:rsidRPr="00E779AA" w14:paraId="43E9B676" w14:textId="77777777" w:rsidTr="00E779AA">
        <w:tc>
          <w:tcPr>
            <w:tcW w:w="3053" w:type="dxa"/>
            <w:vMerge/>
          </w:tcPr>
          <w:p w14:paraId="3EF68B0C" w14:textId="77777777" w:rsidR="00DF4EE5" w:rsidRPr="00E779AA" w:rsidRDefault="00DF4EE5" w:rsidP="00E818BF">
            <w:pPr>
              <w:rPr>
                <w:rFonts w:ascii="Times New Roman" w:hAnsi="Times New Roman" w:cs="Times New Roman"/>
                <w:sz w:val="24"/>
                <w:szCs w:val="24"/>
              </w:rPr>
            </w:pPr>
          </w:p>
        </w:tc>
        <w:tc>
          <w:tcPr>
            <w:tcW w:w="6576" w:type="dxa"/>
          </w:tcPr>
          <w:p w14:paraId="13411C5C" w14:textId="713DDB80" w:rsidR="00DF4EE5" w:rsidRPr="00E3684F" w:rsidRDefault="00DF4EE5" w:rsidP="00E818BF">
            <w:pPr>
              <w:rPr>
                <w:rFonts w:ascii="Times New Roman" w:hAnsi="Times New Roman" w:cs="Times New Roman"/>
                <w:sz w:val="24"/>
                <w:szCs w:val="24"/>
                <w:lang w:val="ro-RO"/>
              </w:rPr>
            </w:pPr>
            <w:r w:rsidRPr="001E3BE3">
              <w:rPr>
                <w:rFonts w:ascii="Times New Roman" w:hAnsi="Times New Roman" w:cs="Times New Roman"/>
                <w:sz w:val="24"/>
                <w:szCs w:val="24"/>
                <w:lang w:val="ro-RO"/>
              </w:rPr>
              <w:t xml:space="preserve">Cialdini, R. (2021). </w:t>
            </w:r>
            <w:r w:rsidRPr="001E3BE3">
              <w:rPr>
                <w:rFonts w:ascii="Times New Roman" w:hAnsi="Times New Roman" w:cs="Times New Roman"/>
                <w:i/>
                <w:iCs/>
                <w:sz w:val="24"/>
                <w:szCs w:val="24"/>
                <w:lang w:val="ro-RO"/>
              </w:rPr>
              <w:t>Influence: The Psychology of Persuasion</w:t>
            </w:r>
            <w:r w:rsidRPr="001E3BE3">
              <w:rPr>
                <w:rFonts w:ascii="Times New Roman" w:hAnsi="Times New Roman" w:cs="Times New Roman"/>
                <w:sz w:val="24"/>
                <w:szCs w:val="24"/>
                <w:lang w:val="ro-RO"/>
              </w:rPr>
              <w:t>. Harper Business.</w:t>
            </w:r>
          </w:p>
        </w:tc>
      </w:tr>
      <w:tr w:rsidR="00DF4EE5" w:rsidRPr="00E779AA" w14:paraId="71299504" w14:textId="77777777" w:rsidTr="00E779AA">
        <w:tc>
          <w:tcPr>
            <w:tcW w:w="3053" w:type="dxa"/>
            <w:vMerge/>
          </w:tcPr>
          <w:p w14:paraId="1BF517B5" w14:textId="77777777" w:rsidR="00DF4EE5" w:rsidRPr="00E779AA" w:rsidRDefault="00DF4EE5" w:rsidP="00E818BF">
            <w:pPr>
              <w:rPr>
                <w:rFonts w:ascii="Times New Roman" w:hAnsi="Times New Roman" w:cs="Times New Roman"/>
                <w:sz w:val="24"/>
                <w:szCs w:val="24"/>
              </w:rPr>
            </w:pPr>
          </w:p>
        </w:tc>
        <w:tc>
          <w:tcPr>
            <w:tcW w:w="6576" w:type="dxa"/>
          </w:tcPr>
          <w:p w14:paraId="249B3413" w14:textId="5835B422" w:rsidR="00DF4EE5" w:rsidRPr="00E818BF" w:rsidRDefault="00DF4EE5" w:rsidP="00E818BF">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Danciu, E. (2009). </w:t>
            </w:r>
            <w:r w:rsidRPr="006D6BF7">
              <w:rPr>
                <w:rFonts w:ascii="Times New Roman" w:hAnsi="Times New Roman" w:cs="Times New Roman"/>
                <w:i/>
                <w:iCs/>
                <w:sz w:val="24"/>
                <w:szCs w:val="24"/>
                <w:lang w:val="ro-RO"/>
              </w:rPr>
              <w:t>Falsi prieteni în limba engleză</w:t>
            </w:r>
            <w:r w:rsidRPr="006D6BF7">
              <w:rPr>
                <w:rFonts w:ascii="Times New Roman" w:hAnsi="Times New Roman" w:cs="Times New Roman"/>
                <w:sz w:val="24"/>
                <w:szCs w:val="24"/>
                <w:lang w:val="ro-RO"/>
              </w:rPr>
              <w:t>. București: Editura Universitară.</w:t>
            </w:r>
          </w:p>
        </w:tc>
      </w:tr>
      <w:tr w:rsidR="00DF4EE5" w:rsidRPr="00E779AA" w14:paraId="64834884" w14:textId="77777777" w:rsidTr="00E779AA">
        <w:tc>
          <w:tcPr>
            <w:tcW w:w="3053" w:type="dxa"/>
            <w:vMerge/>
          </w:tcPr>
          <w:p w14:paraId="6346ABAB" w14:textId="77777777" w:rsidR="00DF4EE5" w:rsidRPr="00E779AA" w:rsidRDefault="00DF4EE5" w:rsidP="00E818BF">
            <w:pPr>
              <w:rPr>
                <w:rFonts w:ascii="Times New Roman" w:hAnsi="Times New Roman" w:cs="Times New Roman"/>
                <w:sz w:val="24"/>
                <w:szCs w:val="24"/>
              </w:rPr>
            </w:pPr>
          </w:p>
        </w:tc>
        <w:tc>
          <w:tcPr>
            <w:tcW w:w="6576" w:type="dxa"/>
          </w:tcPr>
          <w:p w14:paraId="2934AAA5" w14:textId="396DB194" w:rsidR="00DF4EE5" w:rsidRPr="00E3684F" w:rsidRDefault="00DF4EE5" w:rsidP="00E818BF">
            <w:pPr>
              <w:rPr>
                <w:rFonts w:ascii="Times New Roman" w:hAnsi="Times New Roman" w:cs="Times New Roman"/>
                <w:sz w:val="24"/>
                <w:szCs w:val="24"/>
              </w:rPr>
            </w:pPr>
            <w:r w:rsidRPr="001E3BE3">
              <w:rPr>
                <w:rFonts w:ascii="Times New Roman" w:hAnsi="Times New Roman" w:cs="Times New Roman"/>
                <w:sz w:val="24"/>
                <w:szCs w:val="24"/>
              </w:rPr>
              <w:t>Eysenck, M.W. &amp; Keane, M.T. (2015). Cognitive Psychology. Psychology Press.</w:t>
            </w:r>
          </w:p>
        </w:tc>
      </w:tr>
      <w:tr w:rsidR="00DF4EE5" w:rsidRPr="00E779AA" w14:paraId="2AC4DA78" w14:textId="77777777" w:rsidTr="00E779AA">
        <w:tc>
          <w:tcPr>
            <w:tcW w:w="3053" w:type="dxa"/>
            <w:vMerge/>
          </w:tcPr>
          <w:p w14:paraId="0B7EB937" w14:textId="77777777" w:rsidR="00DF4EE5" w:rsidRPr="00E779AA" w:rsidRDefault="00DF4EE5" w:rsidP="00E818BF">
            <w:pPr>
              <w:rPr>
                <w:rFonts w:ascii="Times New Roman" w:hAnsi="Times New Roman" w:cs="Times New Roman"/>
                <w:sz w:val="24"/>
                <w:szCs w:val="24"/>
              </w:rPr>
            </w:pPr>
          </w:p>
        </w:tc>
        <w:tc>
          <w:tcPr>
            <w:tcW w:w="6576" w:type="dxa"/>
          </w:tcPr>
          <w:p w14:paraId="17942E67" w14:textId="5CFDF825" w:rsidR="00DF4EE5" w:rsidRPr="001E3BE3" w:rsidRDefault="00DF4EE5" w:rsidP="00E818BF">
            <w:pPr>
              <w:rPr>
                <w:rFonts w:ascii="Times New Roman" w:hAnsi="Times New Roman" w:cs="Times New Roman"/>
                <w:sz w:val="24"/>
                <w:szCs w:val="24"/>
              </w:rPr>
            </w:pPr>
            <w:r w:rsidRPr="001E3BE3">
              <w:rPr>
                <w:rFonts w:ascii="Times New Roman" w:eastAsia="Times New Roman" w:hAnsi="Times New Roman" w:cs="Times New Roman"/>
                <w:sz w:val="24"/>
                <w:szCs w:val="24"/>
                <w:lang w:val="ro-RO"/>
              </w:rPr>
              <w:t xml:space="preserve">Glăveanu, V. (2020). </w:t>
            </w:r>
            <w:r w:rsidRPr="001E3BE3">
              <w:rPr>
                <w:rFonts w:ascii="Times New Roman" w:eastAsia="Times New Roman" w:hAnsi="Times New Roman" w:cs="Times New Roman"/>
                <w:i/>
                <w:iCs/>
                <w:sz w:val="24"/>
                <w:szCs w:val="24"/>
                <w:lang w:val="ro-RO"/>
              </w:rPr>
              <w:t>A Cultural Psychology of Creativity</w:t>
            </w:r>
            <w:r w:rsidRPr="001E3BE3">
              <w:rPr>
                <w:rFonts w:ascii="Times New Roman" w:eastAsia="Times New Roman" w:hAnsi="Times New Roman" w:cs="Times New Roman"/>
                <w:sz w:val="24"/>
                <w:szCs w:val="24"/>
                <w:lang w:val="ro-RO"/>
              </w:rPr>
              <w:t>. Oxford University Press.</w:t>
            </w:r>
          </w:p>
        </w:tc>
      </w:tr>
      <w:tr w:rsidR="00DF4EE5" w:rsidRPr="00E779AA" w14:paraId="664EA78B" w14:textId="77777777" w:rsidTr="00E779AA">
        <w:tc>
          <w:tcPr>
            <w:tcW w:w="3053" w:type="dxa"/>
            <w:vMerge/>
          </w:tcPr>
          <w:p w14:paraId="1328AB13" w14:textId="77777777" w:rsidR="00DF4EE5" w:rsidRPr="00E779AA" w:rsidRDefault="00DF4EE5" w:rsidP="00E818BF">
            <w:pPr>
              <w:rPr>
                <w:rFonts w:ascii="Times New Roman" w:hAnsi="Times New Roman" w:cs="Times New Roman"/>
                <w:sz w:val="24"/>
                <w:szCs w:val="24"/>
              </w:rPr>
            </w:pPr>
          </w:p>
        </w:tc>
        <w:tc>
          <w:tcPr>
            <w:tcW w:w="6576" w:type="dxa"/>
          </w:tcPr>
          <w:p w14:paraId="1A37B605" w14:textId="4F92B649" w:rsidR="00DF4EE5" w:rsidRPr="00E818BF" w:rsidRDefault="00DF4EE5" w:rsidP="00E818BF">
            <w:pPr>
              <w:rPr>
                <w:rFonts w:ascii="Times New Roman" w:hAnsi="Times New Roman" w:cs="Times New Roman"/>
                <w:sz w:val="24"/>
                <w:szCs w:val="24"/>
                <w:lang w:val="ro-RO"/>
              </w:rPr>
            </w:pPr>
            <w:r w:rsidRPr="006D6BF7">
              <w:rPr>
                <w:rFonts w:ascii="Times New Roman" w:hAnsi="Times New Roman" w:cs="Times New Roman"/>
                <w:sz w:val="24"/>
                <w:szCs w:val="24"/>
                <w:lang w:val="ro-RO"/>
              </w:rPr>
              <w:t xml:space="preserve">Hyland, K. (2009). </w:t>
            </w:r>
            <w:r w:rsidRPr="006D6BF7">
              <w:rPr>
                <w:rFonts w:ascii="Times New Roman" w:hAnsi="Times New Roman" w:cs="Times New Roman"/>
                <w:i/>
                <w:iCs/>
                <w:sz w:val="24"/>
                <w:szCs w:val="24"/>
                <w:lang w:val="ro-RO"/>
              </w:rPr>
              <w:t>Academic Discourse</w:t>
            </w:r>
            <w:r w:rsidRPr="006D6BF7">
              <w:rPr>
                <w:rFonts w:ascii="Times New Roman" w:hAnsi="Times New Roman" w:cs="Times New Roman"/>
                <w:sz w:val="24"/>
                <w:szCs w:val="24"/>
                <w:lang w:val="ro-RO"/>
              </w:rPr>
              <w:t>. Continuum.</w:t>
            </w:r>
          </w:p>
        </w:tc>
      </w:tr>
      <w:tr w:rsidR="00DF4EE5" w:rsidRPr="00E779AA" w14:paraId="7DABEEDF" w14:textId="77777777" w:rsidTr="00E779AA">
        <w:tc>
          <w:tcPr>
            <w:tcW w:w="3053" w:type="dxa"/>
            <w:vMerge/>
          </w:tcPr>
          <w:p w14:paraId="49B40306" w14:textId="77777777" w:rsidR="00DF4EE5" w:rsidRPr="00E779AA" w:rsidRDefault="00DF4EE5" w:rsidP="00E818BF">
            <w:pPr>
              <w:rPr>
                <w:rFonts w:ascii="Times New Roman" w:hAnsi="Times New Roman" w:cs="Times New Roman"/>
                <w:sz w:val="24"/>
                <w:szCs w:val="24"/>
              </w:rPr>
            </w:pPr>
          </w:p>
        </w:tc>
        <w:tc>
          <w:tcPr>
            <w:tcW w:w="6576" w:type="dxa"/>
          </w:tcPr>
          <w:p w14:paraId="19E4E82E" w14:textId="0C960B36" w:rsidR="00DF4EE5" w:rsidRPr="006D6BF7" w:rsidRDefault="00DF4EE5" w:rsidP="00E818BF">
            <w:pPr>
              <w:rPr>
                <w:rFonts w:ascii="Times New Roman" w:hAnsi="Times New Roman" w:cs="Times New Roman"/>
                <w:sz w:val="24"/>
                <w:szCs w:val="24"/>
                <w:lang w:val="ro-RO"/>
              </w:rPr>
            </w:pPr>
            <w:r>
              <w:rPr>
                <w:rFonts w:ascii="Times New Roman" w:hAnsi="Times New Roman" w:cs="Times New Roman"/>
                <w:sz w:val="24"/>
                <w:szCs w:val="24"/>
              </w:rPr>
              <w:t>P</w:t>
            </w:r>
            <w:r w:rsidRPr="00DF4EE5">
              <w:rPr>
                <w:rFonts w:ascii="Times New Roman" w:hAnsi="Times New Roman" w:cs="Times New Roman"/>
                <w:sz w:val="24"/>
                <w:szCs w:val="24"/>
                <w:lang w:val="ro-RO"/>
              </w:rPr>
              <w:t xml:space="preserve">inker, S. (2014). </w:t>
            </w:r>
            <w:r w:rsidRPr="00DF4EE5">
              <w:rPr>
                <w:rFonts w:ascii="Times New Roman" w:hAnsi="Times New Roman" w:cs="Times New Roman"/>
                <w:i/>
                <w:iCs/>
                <w:sz w:val="24"/>
                <w:szCs w:val="24"/>
                <w:lang w:val="ro-RO"/>
              </w:rPr>
              <w:t>The Sense of Style: The Thinking Person’s Guide to Writing in the 21st Century</w:t>
            </w:r>
            <w:r w:rsidRPr="00DF4EE5">
              <w:rPr>
                <w:rFonts w:ascii="Times New Roman" w:hAnsi="Times New Roman" w:cs="Times New Roman"/>
                <w:sz w:val="24"/>
                <w:szCs w:val="24"/>
                <w:lang w:val="ro-RO"/>
              </w:rPr>
              <w:t>. Penguin.</w:t>
            </w:r>
          </w:p>
        </w:tc>
      </w:tr>
      <w:tr w:rsidR="00DF4EE5" w:rsidRPr="00E779AA" w14:paraId="0DAF9BE8" w14:textId="77777777" w:rsidTr="00E779AA">
        <w:tc>
          <w:tcPr>
            <w:tcW w:w="3053" w:type="dxa"/>
            <w:vMerge/>
          </w:tcPr>
          <w:p w14:paraId="010C43EF" w14:textId="77777777" w:rsidR="00DF4EE5" w:rsidRPr="00E779AA" w:rsidRDefault="00DF4EE5" w:rsidP="00E818BF">
            <w:pPr>
              <w:rPr>
                <w:rFonts w:ascii="Times New Roman" w:hAnsi="Times New Roman" w:cs="Times New Roman"/>
                <w:sz w:val="24"/>
                <w:szCs w:val="24"/>
              </w:rPr>
            </w:pPr>
          </w:p>
        </w:tc>
        <w:tc>
          <w:tcPr>
            <w:tcW w:w="6576" w:type="dxa"/>
          </w:tcPr>
          <w:p w14:paraId="4E96E3D7" w14:textId="109E2F70" w:rsidR="00DF4EE5" w:rsidRPr="00DF4EE5" w:rsidRDefault="00DF4EE5" w:rsidP="00DF4EE5">
            <w:pPr>
              <w:pStyle w:val="NormalWeb"/>
              <w:spacing w:before="0" w:beforeAutospacing="0" w:after="0" w:afterAutospacing="0"/>
              <w:jc w:val="both"/>
              <w:rPr>
                <w:lang w:val="ro-RO"/>
              </w:rPr>
            </w:pPr>
            <w:r w:rsidRPr="001E3BE3">
              <w:rPr>
                <w:lang w:val="ro-RO"/>
              </w:rPr>
              <w:t xml:space="preserve">Pym, A. (2014). </w:t>
            </w:r>
            <w:r w:rsidRPr="001E3BE3">
              <w:rPr>
                <w:i/>
                <w:iCs/>
                <w:lang w:val="ro-RO"/>
              </w:rPr>
              <w:t>Exploring Translation Theories</w:t>
            </w:r>
            <w:r w:rsidRPr="001E3BE3">
              <w:rPr>
                <w:lang w:val="ro-RO"/>
              </w:rPr>
              <w:t>. Routledge.</w:t>
            </w:r>
          </w:p>
        </w:tc>
      </w:tr>
      <w:tr w:rsidR="00E818BF" w:rsidRPr="00E779AA" w14:paraId="09E80D71" w14:textId="77777777" w:rsidTr="00DF4EE5">
        <w:trPr>
          <w:trHeight w:val="249"/>
        </w:trPr>
        <w:tc>
          <w:tcPr>
            <w:tcW w:w="3053" w:type="dxa"/>
            <w:vMerge w:val="restart"/>
          </w:tcPr>
          <w:p w14:paraId="4EDBE6AB" w14:textId="25C05A59" w:rsidR="00E818BF" w:rsidRPr="00E779AA" w:rsidRDefault="00E818BF" w:rsidP="00E818BF">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7F4E6892" w:rsidR="00E818BF" w:rsidRPr="00E3684F" w:rsidRDefault="00DF4EE5" w:rsidP="00DF4EE5">
            <w:pPr>
              <w:pStyle w:val="NormalWeb"/>
              <w:spacing w:before="0" w:beforeAutospacing="0" w:after="0" w:afterAutospacing="0"/>
              <w:jc w:val="both"/>
              <w:rPr>
                <w:lang w:val="ro-RO"/>
              </w:rPr>
            </w:pPr>
            <w:r w:rsidRPr="001E3BE3">
              <w:rPr>
                <w:lang w:val="ro-RO"/>
              </w:rPr>
              <w:t xml:space="preserve">Venuti, L. (2017). </w:t>
            </w:r>
            <w:r w:rsidRPr="001E3BE3">
              <w:rPr>
                <w:i/>
                <w:iCs/>
                <w:lang w:val="ro-RO"/>
              </w:rPr>
              <w:t>The Translator’s Invisibility</w:t>
            </w:r>
            <w:r w:rsidRPr="001E3BE3">
              <w:rPr>
                <w:lang w:val="ro-RO"/>
              </w:rPr>
              <w:t>. Routledge.</w:t>
            </w:r>
          </w:p>
        </w:tc>
      </w:tr>
      <w:tr w:rsidR="00E818BF" w:rsidRPr="00E779AA" w14:paraId="2E9C931B" w14:textId="77777777" w:rsidTr="00DF4EE5">
        <w:trPr>
          <w:trHeight w:val="299"/>
        </w:trPr>
        <w:tc>
          <w:tcPr>
            <w:tcW w:w="3053" w:type="dxa"/>
            <w:vMerge/>
          </w:tcPr>
          <w:p w14:paraId="2F643CC3" w14:textId="77777777" w:rsidR="00E818BF" w:rsidRPr="00E779AA" w:rsidRDefault="00E818BF" w:rsidP="00E818BF">
            <w:pPr>
              <w:rPr>
                <w:rFonts w:ascii="Times New Roman" w:hAnsi="Times New Roman" w:cs="Times New Roman"/>
                <w:sz w:val="24"/>
                <w:szCs w:val="24"/>
              </w:rPr>
            </w:pPr>
          </w:p>
        </w:tc>
        <w:tc>
          <w:tcPr>
            <w:tcW w:w="6576" w:type="dxa"/>
          </w:tcPr>
          <w:p w14:paraId="337BC761" w14:textId="7B1C4BD4" w:rsidR="00E818BF" w:rsidRPr="0017642C" w:rsidRDefault="00DF4EE5" w:rsidP="00E818BF">
            <w:pPr>
              <w:rPr>
                <w:rFonts w:ascii="Times New Roman" w:hAnsi="Times New Roman" w:cs="Times New Roman"/>
                <w:sz w:val="24"/>
                <w:szCs w:val="24"/>
                <w:lang w:val="ro-RO"/>
              </w:rPr>
            </w:pPr>
            <w:r w:rsidRPr="001E3BE3">
              <w:rPr>
                <w:rFonts w:ascii="Times New Roman" w:hAnsi="Times New Roman" w:cs="Times New Roman"/>
                <w:sz w:val="24"/>
                <w:szCs w:val="24"/>
                <w:lang w:val="ro-RO"/>
              </w:rPr>
              <w:t xml:space="preserve">Woolfolk, A. (2019). </w:t>
            </w:r>
            <w:r w:rsidRPr="001E3BE3">
              <w:rPr>
                <w:rFonts w:ascii="Times New Roman" w:hAnsi="Times New Roman" w:cs="Times New Roman"/>
                <w:i/>
                <w:iCs/>
                <w:sz w:val="24"/>
                <w:szCs w:val="24"/>
                <w:lang w:val="ro-RO"/>
              </w:rPr>
              <w:t>Educational Psychology</w:t>
            </w:r>
            <w:r w:rsidRPr="001E3BE3">
              <w:rPr>
                <w:rFonts w:ascii="Times New Roman" w:hAnsi="Times New Roman" w:cs="Times New Roman"/>
                <w:sz w:val="24"/>
                <w:szCs w:val="24"/>
                <w:lang w:val="ro-RO"/>
              </w:rPr>
              <w:t>. Pearson.</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B98C2A7"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 xml:space="preserve">Conţinutul cursurilor și seminariilor a fost conceput ţinând cont de specificul bibliografiei ştiinţifice actuale de specialitate din domeniul </w:t>
            </w:r>
            <w:r w:rsidR="00F31A8C">
              <w:rPr>
                <w:rFonts w:ascii="Times New Roman" w:hAnsi="Times New Roman" w:cs="Times New Roman"/>
                <w:sz w:val="24"/>
                <w:szCs w:val="24"/>
              </w:rPr>
              <w:t>limbii engleze</w:t>
            </w:r>
            <w:r w:rsidR="005D2555" w:rsidRPr="00E779AA">
              <w:rPr>
                <w:rFonts w:ascii="Times New Roman" w:hAnsi="Times New Roman" w:cs="Times New Roman"/>
                <w:sz w:val="24"/>
                <w:szCs w:val="24"/>
              </w:rPr>
              <w:t xml:space="preserve"> </w:t>
            </w:r>
            <w:r w:rsidRPr="00E779AA">
              <w:rPr>
                <w:rFonts w:ascii="Times New Roman" w:hAnsi="Times New Roman" w:cs="Times New Roman"/>
                <w:sz w:val="24"/>
                <w:szCs w:val="24"/>
              </w:rPr>
              <w:t xml:space="preserve">la nivel naţional şi internaţional, ca şi a solicitărilor specifice </w:t>
            </w:r>
            <w:r w:rsidR="00F31A8C">
              <w:rPr>
                <w:rFonts w:ascii="Times New Roman" w:hAnsi="Times New Roman" w:cs="Times New Roman"/>
                <w:sz w:val="24"/>
                <w:szCs w:val="24"/>
              </w:rPr>
              <w:t>domeniului psihologiei</w:t>
            </w:r>
            <w:r w:rsidRPr="00E779AA">
              <w:rPr>
                <w:rFonts w:ascii="Times New Roman" w:hAnsi="Times New Roman" w:cs="Times New Roman"/>
                <w:sz w:val="24"/>
                <w:szCs w:val="24"/>
              </w:rPr>
              <w:t>.</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50343CDA"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A42023C" w:rsidR="005B5C54" w:rsidRPr="00F31A8C" w:rsidRDefault="004D2733" w:rsidP="005B5C54">
            <w:pPr>
              <w:rPr>
                <w:rFonts w:ascii="Times New Roman" w:eastAsia="Helvetica Neue" w:hAnsi="Times New Roman" w:cs="Times New Roman"/>
                <w:sz w:val="24"/>
                <w:szCs w:val="24"/>
                <w:lang w:val="ro-RO"/>
              </w:rPr>
            </w:pPr>
            <w:r w:rsidRPr="00E779AA">
              <w:rPr>
                <w:rFonts w:ascii="Times New Roman" w:eastAsia="Helvetica Neue" w:hAnsi="Times New Roman" w:cs="Times New Roman"/>
                <w:sz w:val="24"/>
                <w:szCs w:val="24"/>
              </w:rPr>
              <w:t xml:space="preserve">Evaluare finală: </w:t>
            </w:r>
            <w:r w:rsidR="002B3E1B">
              <w:rPr>
                <w:rFonts w:ascii="Times New Roman" w:eastAsia="Helvetica Neue" w:hAnsi="Times New Roman" w:cs="Times New Roman"/>
                <w:sz w:val="24"/>
                <w:szCs w:val="24"/>
              </w:rPr>
              <w:t>Examen</w:t>
            </w:r>
            <w:r w:rsidR="00F31A8C">
              <w:rPr>
                <w:rFonts w:ascii="Times New Roman" w:eastAsia="Helvetica Neue" w:hAnsi="Times New Roman" w:cs="Times New Roman"/>
                <w:sz w:val="24"/>
                <w:szCs w:val="24"/>
              </w:rPr>
              <w:t xml:space="preserve"> scris cu subiecte care vor acoperi toat</w:t>
            </w:r>
            <w:r w:rsidR="00F31A8C">
              <w:rPr>
                <w:rFonts w:ascii="Times New Roman" w:eastAsia="Helvetica Neue" w:hAnsi="Times New Roman" w:cs="Times New Roman"/>
                <w:sz w:val="24"/>
                <w:szCs w:val="24"/>
                <w:lang w:val="ro-RO"/>
              </w:rPr>
              <w:t>ă materia studiată</w:t>
            </w:r>
          </w:p>
        </w:tc>
        <w:tc>
          <w:tcPr>
            <w:tcW w:w="1220" w:type="dxa"/>
            <w:vAlign w:val="center"/>
          </w:tcPr>
          <w:p w14:paraId="43E8E338" w14:textId="0843EB1C"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668E7302" w:rsidR="004D2733" w:rsidRPr="002B3E1B" w:rsidRDefault="002B3E1B" w:rsidP="004D2733">
            <w:pPr>
              <w:rPr>
                <w:rFonts w:ascii="Times New Roman" w:eastAsia="Helvetica Neue" w:hAnsi="Times New Roman" w:cs="Times New Roman"/>
                <w:sz w:val="24"/>
                <w:szCs w:val="24"/>
                <w:lang w:val="ro-RO"/>
              </w:rPr>
            </w:pPr>
            <w:r>
              <w:rPr>
                <w:rFonts w:ascii="Times New Roman" w:hAnsi="Times New Roman" w:cs="Times New Roman"/>
                <w:sz w:val="24"/>
                <w:szCs w:val="24"/>
              </w:rPr>
              <w:t xml:space="preserve">Examen </w:t>
            </w:r>
            <w:r w:rsidR="00F31A8C">
              <w:rPr>
                <w:rFonts w:ascii="Times New Roman" w:hAnsi="Times New Roman" w:cs="Times New Roman"/>
                <w:sz w:val="24"/>
                <w:szCs w:val="24"/>
              </w:rPr>
              <w:t>final</w:t>
            </w:r>
            <w:r w:rsidR="004D2733" w:rsidRPr="00E779AA">
              <w:rPr>
                <w:rFonts w:ascii="Times New Roman" w:hAnsi="Times New Roman" w:cs="Times New Roman"/>
                <w:sz w:val="24"/>
                <w:szCs w:val="24"/>
              </w:rPr>
              <w:t xml:space="preserve">: </w:t>
            </w:r>
            <w:r w:rsidR="00F31A8C">
              <w:rPr>
                <w:rFonts w:ascii="Times New Roman" w:hAnsi="Times New Roman" w:cs="Times New Roman"/>
                <w:sz w:val="24"/>
                <w:szCs w:val="24"/>
              </w:rPr>
              <w:t xml:space="preserve">exerciții </w:t>
            </w:r>
            <w:r>
              <w:rPr>
                <w:rFonts w:ascii="Times New Roman" w:hAnsi="Times New Roman" w:cs="Times New Roman"/>
                <w:sz w:val="24"/>
                <w:szCs w:val="24"/>
              </w:rPr>
              <w:t>de terminologie specific</w:t>
            </w:r>
            <w:r>
              <w:rPr>
                <w:rFonts w:ascii="Times New Roman" w:hAnsi="Times New Roman" w:cs="Times New Roman"/>
                <w:sz w:val="24"/>
                <w:szCs w:val="24"/>
                <w:lang w:val="ro-RO"/>
              </w:rPr>
              <w:t>ă</w:t>
            </w:r>
          </w:p>
        </w:tc>
        <w:tc>
          <w:tcPr>
            <w:tcW w:w="1662" w:type="dxa"/>
            <w:tcMar>
              <w:left w:w="57" w:type="dxa"/>
              <w:right w:w="57" w:type="dxa"/>
            </w:tcMar>
          </w:tcPr>
          <w:p w14:paraId="2F230BDA" w14:textId="618DBAA0" w:rsidR="004D2733" w:rsidRPr="00E779AA" w:rsidRDefault="0057130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w:t>
            </w:r>
            <w:r w:rsidR="00F31A8C">
              <w:rPr>
                <w:rFonts w:ascii="Times New Roman" w:hAnsi="Times New Roman" w:cs="Times New Roman"/>
                <w:sz w:val="24"/>
                <w:szCs w:val="24"/>
              </w:rPr>
              <w:t>0</w:t>
            </w:r>
            <w:r w:rsidR="004D2733"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79F99F5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724B61D5" w14:textId="77777777" w:rsidR="004D2733" w:rsidRDefault="004D2733" w:rsidP="004D2733">
            <w:pPr>
              <w:jc w:val="center"/>
              <w:rPr>
                <w:rFonts w:ascii="Times New Roman" w:eastAsia="Helvetica Neue" w:hAnsi="Times New Roman" w:cs="Times New Roman"/>
                <w:sz w:val="24"/>
                <w:szCs w:val="24"/>
              </w:rPr>
            </w:pPr>
          </w:p>
          <w:p w14:paraId="667F00C1" w14:textId="77777777" w:rsidR="00571302" w:rsidRDefault="00571302" w:rsidP="004D2733">
            <w:pPr>
              <w:jc w:val="center"/>
              <w:rPr>
                <w:rFonts w:ascii="Times New Roman" w:eastAsia="Helvetica Neue" w:hAnsi="Times New Roman" w:cs="Times New Roman"/>
                <w:sz w:val="24"/>
                <w:szCs w:val="24"/>
              </w:rPr>
            </w:pPr>
          </w:p>
          <w:p w14:paraId="6E3B1ACB" w14:textId="77777777" w:rsidR="00571302" w:rsidRDefault="00571302" w:rsidP="004D2733">
            <w:pPr>
              <w:jc w:val="center"/>
              <w:rPr>
                <w:rFonts w:ascii="Times New Roman" w:eastAsia="Helvetica Neue" w:hAnsi="Times New Roman" w:cs="Times New Roman"/>
                <w:sz w:val="24"/>
                <w:szCs w:val="24"/>
              </w:rPr>
            </w:pPr>
          </w:p>
          <w:p w14:paraId="00B4A1FB" w14:textId="77777777" w:rsidR="00571302" w:rsidRDefault="00571302" w:rsidP="004D2733">
            <w:pPr>
              <w:jc w:val="center"/>
              <w:rPr>
                <w:rFonts w:ascii="Times New Roman" w:eastAsia="Helvetica Neue" w:hAnsi="Times New Roman" w:cs="Times New Roman"/>
                <w:sz w:val="24"/>
                <w:szCs w:val="24"/>
              </w:rPr>
            </w:pPr>
          </w:p>
          <w:p w14:paraId="79397DE1" w14:textId="77777777" w:rsidR="00571302" w:rsidRDefault="00571302" w:rsidP="004D2733">
            <w:pPr>
              <w:jc w:val="center"/>
              <w:rPr>
                <w:rFonts w:ascii="Times New Roman" w:eastAsia="Helvetica Neue" w:hAnsi="Times New Roman" w:cs="Times New Roman"/>
                <w:sz w:val="24"/>
                <w:szCs w:val="24"/>
              </w:rPr>
            </w:pPr>
          </w:p>
          <w:p w14:paraId="254AA66D" w14:textId="77777777" w:rsidR="00571302" w:rsidRPr="00E779AA" w:rsidRDefault="00571302"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Default="00D0774B">
            <w:pPr>
              <w:jc w:val="both"/>
              <w:rPr>
                <w:rFonts w:ascii="Times New Roman" w:eastAsia="Helvetica Neue" w:hAnsi="Times New Roman" w:cs="Times New Roman"/>
                <w:color w:val="000000" w:themeColor="text1"/>
                <w:sz w:val="24"/>
                <w:szCs w:val="24"/>
              </w:rPr>
            </w:pPr>
            <w:r w:rsidRPr="00CB42AC">
              <w:rPr>
                <w:rFonts w:ascii="Times New Roman" w:eastAsia="Helvetica Neue" w:hAnsi="Times New Roman" w:cs="Times New Roman"/>
                <w:color w:val="000000" w:themeColor="text1"/>
                <w:sz w:val="24"/>
                <w:szCs w:val="24"/>
              </w:rPr>
              <w:t>11.5 Standard minim de performanță</w:t>
            </w:r>
            <w:r w:rsidRPr="00CB42AC">
              <w:rPr>
                <w:rFonts w:ascii="Times New Roman" w:eastAsia="Helvetica Neue" w:hAnsi="Times New Roman" w:cs="Times New Roman"/>
                <w:color w:val="000000" w:themeColor="text1"/>
                <w:sz w:val="24"/>
                <w:szCs w:val="24"/>
                <w:vertAlign w:val="superscript"/>
              </w:rPr>
              <w:footnoteReference w:id="22"/>
            </w:r>
            <w:r w:rsidRPr="00CB42AC">
              <w:rPr>
                <w:rFonts w:ascii="Times New Roman" w:eastAsia="Helvetica Neue" w:hAnsi="Times New Roman" w:cs="Times New Roman"/>
                <w:color w:val="000000" w:themeColor="text1"/>
                <w:sz w:val="24"/>
                <w:szCs w:val="24"/>
              </w:rPr>
              <w:t xml:space="preserve"> </w:t>
            </w:r>
          </w:p>
          <w:p w14:paraId="75691905" w14:textId="1C2E838D"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xml:space="preserve">- Utilizarea de tehnici şi strategii de </w:t>
            </w:r>
            <w:r w:rsidR="002B3E1B">
              <w:rPr>
                <w:rFonts w:ascii="Times New Roman" w:eastAsia="Helvetica Neue" w:hAnsi="Times New Roman" w:cs="Times New Roman"/>
                <w:color w:val="000000" w:themeColor="text1"/>
                <w:sz w:val="24"/>
                <w:szCs w:val="24"/>
              </w:rPr>
              <w:t>traducere aplicate în domeniul psihologiei</w:t>
            </w:r>
          </w:p>
          <w:p w14:paraId="5BF1CCDA" w14:textId="7095D232"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xml:space="preserve">- Utilizarea tehnici şi strategii de învăţare individuală pentru dezvoltarea competenţelor de </w:t>
            </w:r>
            <w:r w:rsidR="002B3E1B">
              <w:rPr>
                <w:rFonts w:ascii="Times New Roman" w:eastAsia="Helvetica Neue" w:hAnsi="Times New Roman" w:cs="Times New Roman"/>
                <w:color w:val="000000" w:themeColor="text1"/>
                <w:sz w:val="24"/>
                <w:szCs w:val="24"/>
              </w:rPr>
              <w:t>contextualizare lingvistică și culturală si de analiză critică a traducerilor</w:t>
            </w:r>
          </w:p>
          <w:p w14:paraId="24B968B8" w14:textId="70D2B6A2"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xml:space="preserve">- Utilizarea corectă a </w:t>
            </w:r>
            <w:r w:rsidR="002B3E1B">
              <w:rPr>
                <w:rFonts w:ascii="Times New Roman" w:eastAsia="Helvetica Neue" w:hAnsi="Times New Roman" w:cs="Times New Roman"/>
                <w:color w:val="000000" w:themeColor="text1"/>
                <w:sz w:val="24"/>
                <w:szCs w:val="24"/>
              </w:rPr>
              <w:t xml:space="preserve">terminologiei </w:t>
            </w:r>
            <w:r w:rsidR="002B3E1B" w:rsidRPr="002B3E1B">
              <w:rPr>
                <w:rFonts w:ascii="Times New Roman" w:eastAsia="Helvetica Neue" w:hAnsi="Times New Roman" w:cs="Times New Roman"/>
                <w:color w:val="000000" w:themeColor="text1"/>
                <w:sz w:val="24"/>
                <w:szCs w:val="24"/>
                <w:lang w:val="ro-RO"/>
              </w:rPr>
              <w:t>din domeniul psihologiei într-un context intercultural</w:t>
            </w:r>
            <w:r w:rsidRPr="00571302">
              <w:rPr>
                <w:rFonts w:ascii="Times New Roman" w:eastAsia="Helvetica Neue" w:hAnsi="Times New Roman" w:cs="Times New Roman"/>
                <w:color w:val="000000" w:themeColor="text1"/>
                <w:sz w:val="24"/>
                <w:szCs w:val="24"/>
              </w:rPr>
              <w:t>.</w:t>
            </w:r>
          </w:p>
          <w:p w14:paraId="77F32698"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Studentul trebuie să obțină minim o notă de 5, incluzând punctul din oficiu.</w:t>
            </w:r>
          </w:p>
          <w:p w14:paraId="048649C6" w14:textId="461C878F" w:rsidR="004D2733" w:rsidRPr="00CB42AC"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Nota va fi formată din punctajul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60AA4B2"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861E0F">
        <w:rPr>
          <w:rFonts w:ascii="Times New Roman" w:eastAsia="Helvetica Neue" w:hAnsi="Times New Roman" w:cs="Times New Roman"/>
          <w:sz w:val="24"/>
          <w:szCs w:val="24"/>
        </w:rPr>
        <w:t>25.09.2025</w:t>
      </w:r>
    </w:p>
    <w:p w14:paraId="2B8B5CC9" w14:textId="064610A5" w:rsidR="004D2733"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861E0F">
        <w:rPr>
          <w:rFonts w:ascii="Times New Roman" w:eastAsia="Helvetica Neue" w:hAnsi="Times New Roman" w:cs="Times New Roman"/>
          <w:sz w:val="24"/>
          <w:szCs w:val="24"/>
        </w:rPr>
        <w:t>29.09.2025</w:t>
      </w:r>
    </w:p>
    <w:p w14:paraId="4D32661B" w14:textId="77777777" w:rsidR="00861E0F" w:rsidRPr="00E779AA" w:rsidRDefault="00861E0F" w:rsidP="004D2733">
      <w:pPr>
        <w:spacing w:before="24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5055"/>
        <w:gridCol w:w="1836"/>
      </w:tblGrid>
      <w:tr w:rsidR="004D2733" w:rsidRPr="00E779AA" w14:paraId="5DB4ABBE" w14:textId="77777777" w:rsidTr="006908B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5055"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1836"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6908B7">
        <w:trPr>
          <w:cantSplit/>
          <w:trHeight w:val="650"/>
        </w:trPr>
        <w:tc>
          <w:tcPr>
            <w:tcW w:w="2737" w:type="dxa"/>
            <w:vAlign w:val="center"/>
          </w:tcPr>
          <w:p w14:paraId="772D754E" w14:textId="77777777" w:rsidR="004D2733" w:rsidRPr="00E779AA" w:rsidRDefault="004D2733" w:rsidP="00CB42A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5055" w:type="dxa"/>
            <w:vAlign w:val="center"/>
          </w:tcPr>
          <w:p w14:paraId="15A2B060" w14:textId="024D8BB6" w:rsidR="004D2733" w:rsidRPr="00E779AA" w:rsidRDefault="00CB42AC" w:rsidP="00861E0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 univ. dr. </w:t>
            </w:r>
            <w:r w:rsidR="002B3E1B">
              <w:rPr>
                <w:rFonts w:ascii="Times New Roman" w:eastAsia="Helvetica Neue" w:hAnsi="Times New Roman" w:cs="Times New Roman"/>
                <w:sz w:val="24"/>
                <w:szCs w:val="24"/>
              </w:rPr>
              <w:t>Tania Petcovici</w:t>
            </w:r>
          </w:p>
        </w:tc>
        <w:tc>
          <w:tcPr>
            <w:tcW w:w="1836" w:type="dxa"/>
            <w:vAlign w:val="center"/>
          </w:tcPr>
          <w:p w14:paraId="2FE92255" w14:textId="77777777" w:rsidR="004D2733" w:rsidRPr="00E779AA" w:rsidRDefault="004D2733" w:rsidP="00861E0F">
            <w:pP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rsidTr="006908B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5055" w:type="dxa"/>
            <w:vAlign w:val="center"/>
          </w:tcPr>
          <w:p w14:paraId="2BBE546E" w14:textId="51BC60A1"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6908B7">
              <w:rPr>
                <w:rFonts w:ascii="Times New Roman" w:eastAsia="Helvetica Neue" w:hAnsi="Times New Roman" w:cs="Times New Roman"/>
                <w:sz w:val="24"/>
                <w:szCs w:val="24"/>
              </w:rPr>
              <w:t>Prof. univ. dr. habil. Loredana-Ileana Vîșcu</w:t>
            </w:r>
            <w:bookmarkStart w:id="0" w:name="_GoBack"/>
            <w:bookmarkEnd w:id="0"/>
          </w:p>
        </w:tc>
        <w:tc>
          <w:tcPr>
            <w:tcW w:w="1836"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6908B7">
        <w:trPr>
          <w:cantSplit/>
          <w:trHeight w:val="685"/>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5055"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1836"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lastRenderedPageBreak/>
        <w:tab/>
      </w:r>
      <w:r w:rsidRPr="00E779AA">
        <w:rPr>
          <w:rFonts w:ascii="Times New Roman" w:hAnsi="Times New Roman" w:cs="Times New Roman"/>
          <w:sz w:val="24"/>
          <w:szCs w:val="24"/>
        </w:rPr>
        <w:tab/>
      </w:r>
    </w:p>
    <w:sectPr w:rsidR="00E016AD" w:rsidRPr="00E779AA">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7F592" w14:textId="77777777" w:rsidR="00B45D71" w:rsidRDefault="00B45D71">
      <w:r>
        <w:separator/>
      </w:r>
    </w:p>
  </w:endnote>
  <w:endnote w:type="continuationSeparator" w:id="0">
    <w:p w14:paraId="6EAB47B9" w14:textId="77777777" w:rsidR="00B45D71" w:rsidRDefault="00B45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83B5B00D-2D9B-4B7A-9CFA-452F373B437D}"/>
  </w:font>
  <w:font w:name="Calibri">
    <w:panose1 w:val="020F0502020204030204"/>
    <w:charset w:val="EE"/>
    <w:family w:val="swiss"/>
    <w:pitch w:val="variable"/>
    <w:sig w:usb0="E4002EFF" w:usb1="C000247B" w:usb2="00000009" w:usb3="00000000" w:csb0="000001FF" w:csb1="00000000"/>
    <w:embedRegular r:id="rId2" w:fontKey="{55D39F83-3D89-41E2-9D1E-C1D81E5778A5}"/>
    <w:embedBold r:id="rId3" w:fontKey="{7CB17F4B-562D-43FC-9610-D563D43052A2}"/>
    <w:embedItalic r:id="rId4" w:fontKey="{28E67AA6-9D0A-4056-B376-46183ACD3551}"/>
  </w:font>
  <w:font w:name="Georgia">
    <w:panose1 w:val="02040502050405020303"/>
    <w:charset w:val="EE"/>
    <w:family w:val="roman"/>
    <w:pitch w:val="variable"/>
    <w:sig w:usb0="00000287" w:usb1="00000000" w:usb2="00000000" w:usb3="00000000" w:csb0="0000009F" w:csb1="00000000"/>
    <w:embedRegular r:id="rId5" w:fontKey="{10415467-0223-48C3-8E10-0ECE2F02F8B0}"/>
    <w:embedItalic r:id="rId6" w:fontKey="{F4417F95-6479-4DDD-8974-426FBC80BAC1}"/>
  </w:font>
  <w:font w:name="Arial Nova">
    <w:charset w:val="00"/>
    <w:family w:val="swiss"/>
    <w:pitch w:val="variable"/>
    <w:sig w:usb0="0000028F" w:usb1="00000002" w:usb2="00000000" w:usb3="00000000" w:csb0="0000019F" w:csb1="00000000"/>
    <w:embedRegular r:id="rId7" w:fontKey="{DB26A98C-DC23-4B97-B867-BB888355242D}"/>
  </w:font>
  <w:font w:name="Tahoma">
    <w:panose1 w:val="020B0604030504040204"/>
    <w:charset w:val="EE"/>
    <w:family w:val="swiss"/>
    <w:pitch w:val="variable"/>
    <w:sig w:usb0="E1002EFF" w:usb1="C000605B" w:usb2="00000029" w:usb3="00000000" w:csb0="000101FF" w:csb1="00000000"/>
    <w:embedRegular r:id="rId8" w:fontKey="{B5AB30B7-727F-4080-AB8A-78593A80C2D7}"/>
  </w:font>
  <w:font w:name="Segoe UI">
    <w:panose1 w:val="020B0502040204020203"/>
    <w:charset w:val="EE"/>
    <w:family w:val="swiss"/>
    <w:pitch w:val="variable"/>
    <w:sig w:usb0="E4002EFF" w:usb1="C000E47F" w:usb2="00000009" w:usb3="00000000" w:csb0="000001FF" w:csb1="00000000"/>
    <w:embedRegular r:id="rId9" w:fontKey="{10F9045B-283A-4B38-94DD-4B57681F6FD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0" w:fontKey="{0EAEE425-8920-4EF9-9D10-0AA8A762ACE9}"/>
  </w:font>
  <w:font w:name="Cambria">
    <w:panose1 w:val="02040503050406030204"/>
    <w:charset w:val="EE"/>
    <w:family w:val="roman"/>
    <w:pitch w:val="variable"/>
    <w:sig w:usb0="E00006FF" w:usb1="420024FF" w:usb2="02000000" w:usb3="00000000" w:csb0="0000019F" w:csb1="00000000"/>
    <w:embedRegular r:id="rId11" w:fontKey="{B6D445F6-C537-4E07-9CA9-F3622860392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71978A" w14:textId="77777777" w:rsidR="00B45D71" w:rsidRDefault="00B45D71">
      <w:r>
        <w:separator/>
      </w:r>
    </w:p>
  </w:footnote>
  <w:footnote w:type="continuationSeparator" w:id="0">
    <w:p w14:paraId="4405834D" w14:textId="77777777" w:rsidR="00B45D71" w:rsidRDefault="00B45D71">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173B0F18" w:rsidR="00E016AD" w:rsidRPr="00571302" w:rsidRDefault="00571302">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646AFA61" wp14:editId="757FA0C8">
          <wp:extent cx="504825" cy="724063"/>
          <wp:effectExtent l="0" t="0" r="0" b="0"/>
          <wp:docPr id="1212003569" name="Picture 1" descr="A logo of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 descr="A logo of a universit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AA432B"/>
    <w:multiLevelType w:val="hybridMultilevel"/>
    <w:tmpl w:val="13621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E8E5798"/>
    <w:multiLevelType w:val="hybridMultilevel"/>
    <w:tmpl w:val="8A7C3D5A"/>
    <w:lvl w:ilvl="0" w:tplc="4364D406">
      <w:start w:val="7"/>
      <w:numFmt w:val="bullet"/>
      <w:lvlText w:val="-"/>
      <w:lvlJc w:val="left"/>
      <w:pPr>
        <w:ind w:left="343" w:hanging="360"/>
      </w:pPr>
      <w:rPr>
        <w:rFonts w:ascii="Times New Roman" w:eastAsia="Helvetica Neue" w:hAnsi="Times New Roman" w:cs="Times New Roman" w:hint="default"/>
      </w:rPr>
    </w:lvl>
    <w:lvl w:ilvl="1" w:tplc="04090003" w:tentative="1">
      <w:start w:val="1"/>
      <w:numFmt w:val="bullet"/>
      <w:lvlText w:val="o"/>
      <w:lvlJc w:val="left"/>
      <w:pPr>
        <w:ind w:left="1063" w:hanging="360"/>
      </w:pPr>
      <w:rPr>
        <w:rFonts w:ascii="Courier New" w:hAnsi="Courier New" w:hint="default"/>
      </w:rPr>
    </w:lvl>
    <w:lvl w:ilvl="2" w:tplc="04090005" w:tentative="1">
      <w:start w:val="1"/>
      <w:numFmt w:val="bullet"/>
      <w:lvlText w:val=""/>
      <w:lvlJc w:val="left"/>
      <w:pPr>
        <w:ind w:left="1783" w:hanging="360"/>
      </w:pPr>
      <w:rPr>
        <w:rFonts w:ascii="Wingdings" w:hAnsi="Wingdings" w:hint="default"/>
      </w:rPr>
    </w:lvl>
    <w:lvl w:ilvl="3" w:tplc="04090001" w:tentative="1">
      <w:start w:val="1"/>
      <w:numFmt w:val="bullet"/>
      <w:lvlText w:val=""/>
      <w:lvlJc w:val="left"/>
      <w:pPr>
        <w:ind w:left="2503" w:hanging="360"/>
      </w:pPr>
      <w:rPr>
        <w:rFonts w:ascii="Symbol" w:hAnsi="Symbol" w:hint="default"/>
      </w:rPr>
    </w:lvl>
    <w:lvl w:ilvl="4" w:tplc="04090003" w:tentative="1">
      <w:start w:val="1"/>
      <w:numFmt w:val="bullet"/>
      <w:lvlText w:val="o"/>
      <w:lvlJc w:val="left"/>
      <w:pPr>
        <w:ind w:left="3223" w:hanging="360"/>
      </w:pPr>
      <w:rPr>
        <w:rFonts w:ascii="Courier New" w:hAnsi="Courier New" w:hint="default"/>
      </w:rPr>
    </w:lvl>
    <w:lvl w:ilvl="5" w:tplc="04090005" w:tentative="1">
      <w:start w:val="1"/>
      <w:numFmt w:val="bullet"/>
      <w:lvlText w:val=""/>
      <w:lvlJc w:val="left"/>
      <w:pPr>
        <w:ind w:left="3943" w:hanging="360"/>
      </w:pPr>
      <w:rPr>
        <w:rFonts w:ascii="Wingdings" w:hAnsi="Wingdings" w:hint="default"/>
      </w:rPr>
    </w:lvl>
    <w:lvl w:ilvl="6" w:tplc="04090001" w:tentative="1">
      <w:start w:val="1"/>
      <w:numFmt w:val="bullet"/>
      <w:lvlText w:val=""/>
      <w:lvlJc w:val="left"/>
      <w:pPr>
        <w:ind w:left="4663" w:hanging="360"/>
      </w:pPr>
      <w:rPr>
        <w:rFonts w:ascii="Symbol" w:hAnsi="Symbol" w:hint="default"/>
      </w:rPr>
    </w:lvl>
    <w:lvl w:ilvl="7" w:tplc="04090003" w:tentative="1">
      <w:start w:val="1"/>
      <w:numFmt w:val="bullet"/>
      <w:lvlText w:val="o"/>
      <w:lvlJc w:val="left"/>
      <w:pPr>
        <w:ind w:left="5383" w:hanging="360"/>
      </w:pPr>
      <w:rPr>
        <w:rFonts w:ascii="Courier New" w:hAnsi="Courier New" w:hint="default"/>
      </w:rPr>
    </w:lvl>
    <w:lvl w:ilvl="8" w:tplc="04090005" w:tentative="1">
      <w:start w:val="1"/>
      <w:numFmt w:val="bullet"/>
      <w:lvlText w:val=""/>
      <w:lvlJc w:val="left"/>
      <w:pPr>
        <w:ind w:left="6103" w:hanging="360"/>
      </w:pPr>
      <w:rPr>
        <w:rFonts w:ascii="Wingdings" w:hAnsi="Wingdings" w:hint="default"/>
      </w:rPr>
    </w:lvl>
  </w:abstractNum>
  <w:abstractNum w:abstractNumId="3"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23B3C79"/>
    <w:multiLevelType w:val="hybridMultilevel"/>
    <w:tmpl w:val="6A6E8664"/>
    <w:lvl w:ilvl="0" w:tplc="4D80A9FA">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4D4E31A8">
      <w:numFmt w:val="bullet"/>
      <w:lvlText w:val="•"/>
      <w:lvlJc w:val="left"/>
      <w:pPr>
        <w:ind w:left="382" w:hanging="720"/>
      </w:pPr>
      <w:rPr>
        <w:rFonts w:hint="default"/>
        <w:lang w:val="ro-RO" w:eastAsia="en-US" w:bidi="ar-SA"/>
      </w:rPr>
    </w:lvl>
    <w:lvl w:ilvl="2" w:tplc="67965E00">
      <w:numFmt w:val="bullet"/>
      <w:lvlText w:val="•"/>
      <w:lvlJc w:val="left"/>
      <w:pPr>
        <w:ind w:left="685" w:hanging="720"/>
      </w:pPr>
      <w:rPr>
        <w:rFonts w:hint="default"/>
        <w:lang w:val="ro-RO" w:eastAsia="en-US" w:bidi="ar-SA"/>
      </w:rPr>
    </w:lvl>
    <w:lvl w:ilvl="3" w:tplc="A92229F6">
      <w:numFmt w:val="bullet"/>
      <w:lvlText w:val="•"/>
      <w:lvlJc w:val="left"/>
      <w:pPr>
        <w:ind w:left="988" w:hanging="720"/>
      </w:pPr>
      <w:rPr>
        <w:rFonts w:hint="default"/>
        <w:lang w:val="ro-RO" w:eastAsia="en-US" w:bidi="ar-SA"/>
      </w:rPr>
    </w:lvl>
    <w:lvl w:ilvl="4" w:tplc="15DC0502">
      <w:numFmt w:val="bullet"/>
      <w:lvlText w:val="•"/>
      <w:lvlJc w:val="left"/>
      <w:pPr>
        <w:ind w:left="1291" w:hanging="720"/>
      </w:pPr>
      <w:rPr>
        <w:rFonts w:hint="default"/>
        <w:lang w:val="ro-RO" w:eastAsia="en-US" w:bidi="ar-SA"/>
      </w:rPr>
    </w:lvl>
    <w:lvl w:ilvl="5" w:tplc="89D65186">
      <w:numFmt w:val="bullet"/>
      <w:lvlText w:val="•"/>
      <w:lvlJc w:val="left"/>
      <w:pPr>
        <w:ind w:left="1594" w:hanging="720"/>
      </w:pPr>
      <w:rPr>
        <w:rFonts w:hint="default"/>
        <w:lang w:val="ro-RO" w:eastAsia="en-US" w:bidi="ar-SA"/>
      </w:rPr>
    </w:lvl>
    <w:lvl w:ilvl="6" w:tplc="DF125C56">
      <w:numFmt w:val="bullet"/>
      <w:lvlText w:val="•"/>
      <w:lvlJc w:val="left"/>
      <w:pPr>
        <w:ind w:left="1896" w:hanging="720"/>
      </w:pPr>
      <w:rPr>
        <w:rFonts w:hint="default"/>
        <w:lang w:val="ro-RO" w:eastAsia="en-US" w:bidi="ar-SA"/>
      </w:rPr>
    </w:lvl>
    <w:lvl w:ilvl="7" w:tplc="B8E85662">
      <w:numFmt w:val="bullet"/>
      <w:lvlText w:val="•"/>
      <w:lvlJc w:val="left"/>
      <w:pPr>
        <w:ind w:left="2199" w:hanging="720"/>
      </w:pPr>
      <w:rPr>
        <w:rFonts w:hint="default"/>
        <w:lang w:val="ro-RO" w:eastAsia="en-US" w:bidi="ar-SA"/>
      </w:rPr>
    </w:lvl>
    <w:lvl w:ilvl="8" w:tplc="894C9AF8">
      <w:numFmt w:val="bullet"/>
      <w:lvlText w:val="•"/>
      <w:lvlJc w:val="left"/>
      <w:pPr>
        <w:ind w:left="2502" w:hanging="720"/>
      </w:pPr>
      <w:rPr>
        <w:rFonts w:hint="default"/>
        <w:lang w:val="ro-RO" w:eastAsia="en-US" w:bidi="ar-SA"/>
      </w:rPr>
    </w:lvl>
  </w:abstractNum>
  <w:abstractNum w:abstractNumId="6" w15:restartNumberingAfterBreak="0">
    <w:nsid w:val="3A0210F9"/>
    <w:multiLevelType w:val="hybridMultilevel"/>
    <w:tmpl w:val="A1F01888"/>
    <w:lvl w:ilvl="0" w:tplc="93C0B3FE">
      <w:start w:val="1"/>
      <w:numFmt w:val="lowerLetter"/>
      <w:lvlText w:val="%1)"/>
      <w:lvlJc w:val="left"/>
      <w:pPr>
        <w:ind w:left="28" w:hanging="720"/>
      </w:pPr>
      <w:rPr>
        <w:rFonts w:ascii="Arial Narrow" w:eastAsia="Arial Narrow" w:hAnsi="Arial Narrow" w:cs="Arial Narrow" w:hint="default"/>
        <w:b w:val="0"/>
        <w:bCs w:val="0"/>
        <w:i w:val="0"/>
        <w:iCs w:val="0"/>
        <w:spacing w:val="0"/>
        <w:w w:val="117"/>
        <w:sz w:val="20"/>
        <w:szCs w:val="20"/>
        <w:lang w:val="ro-RO" w:eastAsia="en-US" w:bidi="ar-SA"/>
      </w:rPr>
    </w:lvl>
    <w:lvl w:ilvl="1" w:tplc="B46E7E2E">
      <w:numFmt w:val="bullet"/>
      <w:lvlText w:val="•"/>
      <w:lvlJc w:val="left"/>
      <w:pPr>
        <w:ind w:left="414" w:hanging="720"/>
      </w:pPr>
      <w:rPr>
        <w:rFonts w:hint="default"/>
        <w:lang w:val="ro-RO" w:eastAsia="en-US" w:bidi="ar-SA"/>
      </w:rPr>
    </w:lvl>
    <w:lvl w:ilvl="2" w:tplc="0A5A6ECA">
      <w:numFmt w:val="bullet"/>
      <w:lvlText w:val="•"/>
      <w:lvlJc w:val="left"/>
      <w:pPr>
        <w:ind w:left="808" w:hanging="720"/>
      </w:pPr>
      <w:rPr>
        <w:rFonts w:hint="default"/>
        <w:lang w:val="ro-RO" w:eastAsia="en-US" w:bidi="ar-SA"/>
      </w:rPr>
    </w:lvl>
    <w:lvl w:ilvl="3" w:tplc="9A9A8CB4">
      <w:numFmt w:val="bullet"/>
      <w:lvlText w:val="•"/>
      <w:lvlJc w:val="left"/>
      <w:pPr>
        <w:ind w:left="1202" w:hanging="720"/>
      </w:pPr>
      <w:rPr>
        <w:rFonts w:hint="default"/>
        <w:lang w:val="ro-RO" w:eastAsia="en-US" w:bidi="ar-SA"/>
      </w:rPr>
    </w:lvl>
    <w:lvl w:ilvl="4" w:tplc="6C28AB24">
      <w:numFmt w:val="bullet"/>
      <w:lvlText w:val="•"/>
      <w:lvlJc w:val="left"/>
      <w:pPr>
        <w:ind w:left="1596" w:hanging="720"/>
      </w:pPr>
      <w:rPr>
        <w:rFonts w:hint="default"/>
        <w:lang w:val="ro-RO" w:eastAsia="en-US" w:bidi="ar-SA"/>
      </w:rPr>
    </w:lvl>
    <w:lvl w:ilvl="5" w:tplc="EE76DDFA">
      <w:numFmt w:val="bullet"/>
      <w:lvlText w:val="•"/>
      <w:lvlJc w:val="left"/>
      <w:pPr>
        <w:ind w:left="1990" w:hanging="720"/>
      </w:pPr>
      <w:rPr>
        <w:rFonts w:hint="default"/>
        <w:lang w:val="ro-RO" w:eastAsia="en-US" w:bidi="ar-SA"/>
      </w:rPr>
    </w:lvl>
    <w:lvl w:ilvl="6" w:tplc="5074C3F0">
      <w:numFmt w:val="bullet"/>
      <w:lvlText w:val="•"/>
      <w:lvlJc w:val="left"/>
      <w:pPr>
        <w:ind w:left="2384" w:hanging="720"/>
      </w:pPr>
      <w:rPr>
        <w:rFonts w:hint="default"/>
        <w:lang w:val="ro-RO" w:eastAsia="en-US" w:bidi="ar-SA"/>
      </w:rPr>
    </w:lvl>
    <w:lvl w:ilvl="7" w:tplc="835A9E44">
      <w:numFmt w:val="bullet"/>
      <w:lvlText w:val="•"/>
      <w:lvlJc w:val="left"/>
      <w:pPr>
        <w:ind w:left="2778" w:hanging="720"/>
      </w:pPr>
      <w:rPr>
        <w:rFonts w:hint="default"/>
        <w:lang w:val="ro-RO" w:eastAsia="en-US" w:bidi="ar-SA"/>
      </w:rPr>
    </w:lvl>
    <w:lvl w:ilvl="8" w:tplc="06542938">
      <w:numFmt w:val="bullet"/>
      <w:lvlText w:val="•"/>
      <w:lvlJc w:val="left"/>
      <w:pPr>
        <w:ind w:left="3172" w:hanging="720"/>
      </w:pPr>
      <w:rPr>
        <w:rFonts w:hint="default"/>
        <w:lang w:val="ro-RO" w:eastAsia="en-US" w:bidi="ar-SA"/>
      </w:rPr>
    </w:lvl>
  </w:abstractNum>
  <w:abstractNum w:abstractNumId="7" w15:restartNumberingAfterBreak="0">
    <w:nsid w:val="440D674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9"/>
  </w:num>
  <w:num w:numId="2">
    <w:abstractNumId w:val="0"/>
  </w:num>
  <w:num w:numId="3">
    <w:abstractNumId w:val="8"/>
  </w:num>
  <w:num w:numId="4">
    <w:abstractNumId w:val="3"/>
  </w:num>
  <w:num w:numId="5">
    <w:abstractNumId w:val="4"/>
  </w:num>
  <w:num w:numId="6">
    <w:abstractNumId w:val="1"/>
  </w:num>
  <w:num w:numId="7">
    <w:abstractNumId w:val="2"/>
  </w:num>
  <w:num w:numId="8">
    <w:abstractNumId w:val="6"/>
  </w:num>
  <w:num w:numId="9">
    <w:abstractNumId w:val="5"/>
  </w:num>
  <w:num w:numId="10">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62115"/>
    <w:rsid w:val="00087D92"/>
    <w:rsid w:val="001115FF"/>
    <w:rsid w:val="001318E6"/>
    <w:rsid w:val="00133446"/>
    <w:rsid w:val="00160D1B"/>
    <w:rsid w:val="00166475"/>
    <w:rsid w:val="0017642C"/>
    <w:rsid w:val="001939C6"/>
    <w:rsid w:val="001A559B"/>
    <w:rsid w:val="001E3BE3"/>
    <w:rsid w:val="001F1683"/>
    <w:rsid w:val="001F544E"/>
    <w:rsid w:val="00210382"/>
    <w:rsid w:val="00210704"/>
    <w:rsid w:val="00283F1C"/>
    <w:rsid w:val="0029412A"/>
    <w:rsid w:val="002B3E1B"/>
    <w:rsid w:val="00332E31"/>
    <w:rsid w:val="003332A9"/>
    <w:rsid w:val="00337834"/>
    <w:rsid w:val="003C00A8"/>
    <w:rsid w:val="003D12E3"/>
    <w:rsid w:val="003E5C6A"/>
    <w:rsid w:val="0043466D"/>
    <w:rsid w:val="00457813"/>
    <w:rsid w:val="00496F52"/>
    <w:rsid w:val="004D13EB"/>
    <w:rsid w:val="004D2733"/>
    <w:rsid w:val="005215BC"/>
    <w:rsid w:val="00571302"/>
    <w:rsid w:val="005779EC"/>
    <w:rsid w:val="00585744"/>
    <w:rsid w:val="005A29FD"/>
    <w:rsid w:val="005B5C54"/>
    <w:rsid w:val="005D2555"/>
    <w:rsid w:val="005F2489"/>
    <w:rsid w:val="00660812"/>
    <w:rsid w:val="00664D08"/>
    <w:rsid w:val="00674908"/>
    <w:rsid w:val="006908B7"/>
    <w:rsid w:val="006D6BF7"/>
    <w:rsid w:val="00700926"/>
    <w:rsid w:val="00720B02"/>
    <w:rsid w:val="00752F2C"/>
    <w:rsid w:val="007A73C2"/>
    <w:rsid w:val="007C0080"/>
    <w:rsid w:val="00861E0F"/>
    <w:rsid w:val="00866E27"/>
    <w:rsid w:val="00875668"/>
    <w:rsid w:val="00886DDB"/>
    <w:rsid w:val="00894A25"/>
    <w:rsid w:val="008C3B7A"/>
    <w:rsid w:val="008E6414"/>
    <w:rsid w:val="008F466C"/>
    <w:rsid w:val="00944209"/>
    <w:rsid w:val="0096111E"/>
    <w:rsid w:val="0097266D"/>
    <w:rsid w:val="009F387E"/>
    <w:rsid w:val="00A00F74"/>
    <w:rsid w:val="00A0361A"/>
    <w:rsid w:val="00A42F14"/>
    <w:rsid w:val="00AC3AAB"/>
    <w:rsid w:val="00B45D71"/>
    <w:rsid w:val="00B63E8A"/>
    <w:rsid w:val="00B64B10"/>
    <w:rsid w:val="00B72F84"/>
    <w:rsid w:val="00B80B84"/>
    <w:rsid w:val="00BD1696"/>
    <w:rsid w:val="00BE0F7F"/>
    <w:rsid w:val="00C33E6E"/>
    <w:rsid w:val="00C525B0"/>
    <w:rsid w:val="00C55D48"/>
    <w:rsid w:val="00C55E25"/>
    <w:rsid w:val="00CB42AC"/>
    <w:rsid w:val="00CB6A73"/>
    <w:rsid w:val="00D0774B"/>
    <w:rsid w:val="00D47BFA"/>
    <w:rsid w:val="00D606A0"/>
    <w:rsid w:val="00DA31C0"/>
    <w:rsid w:val="00DB6EC0"/>
    <w:rsid w:val="00DD60B2"/>
    <w:rsid w:val="00DF4EE5"/>
    <w:rsid w:val="00E016AD"/>
    <w:rsid w:val="00E3684F"/>
    <w:rsid w:val="00E471EB"/>
    <w:rsid w:val="00E779AA"/>
    <w:rsid w:val="00E818BF"/>
    <w:rsid w:val="00E92CAB"/>
    <w:rsid w:val="00EE647C"/>
    <w:rsid w:val="00EE6D78"/>
    <w:rsid w:val="00F25921"/>
    <w:rsid w:val="00F31A8C"/>
    <w:rsid w:val="00F40343"/>
    <w:rsid w:val="00F4778B"/>
    <w:rsid w:val="00F554A0"/>
    <w:rsid w:val="00F770FD"/>
    <w:rsid w:val="00FB6AB9"/>
    <w:rsid w:val="00FD5812"/>
    <w:rsid w:val="00FD6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94A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A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11</Pages>
  <Words>2879</Words>
  <Characters>16701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15</cp:revision>
  <cp:lastPrinted>2025-11-27T11:08:00Z</cp:lastPrinted>
  <dcterms:created xsi:type="dcterms:W3CDTF">2025-09-13T18:28:00Z</dcterms:created>
  <dcterms:modified xsi:type="dcterms:W3CDTF">2025-11-28T09:20:00Z</dcterms:modified>
</cp:coreProperties>
</file>